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AC" w:rsidRPr="00351B10" w:rsidRDefault="00655EAC" w:rsidP="00655EAC">
      <w:pPr>
        <w:autoSpaceDE w:val="0"/>
        <w:autoSpaceDN w:val="0"/>
        <w:adjustRightInd w:val="0"/>
        <w:jc w:val="center"/>
        <w:rPr>
          <w:b/>
          <w:bCs/>
          <w:sz w:val="28"/>
          <w:szCs w:val="28"/>
        </w:rPr>
      </w:pPr>
      <w:r w:rsidRPr="00351B10">
        <w:rPr>
          <w:b/>
          <w:bCs/>
          <w:sz w:val="28"/>
          <w:szCs w:val="28"/>
        </w:rPr>
        <w:t xml:space="preserve">Уведомление </w:t>
      </w:r>
    </w:p>
    <w:p w:rsidR="00655EAC" w:rsidRPr="00351B10" w:rsidRDefault="00655EAC" w:rsidP="00655EAC">
      <w:pPr>
        <w:autoSpaceDE w:val="0"/>
        <w:autoSpaceDN w:val="0"/>
        <w:adjustRightInd w:val="0"/>
        <w:jc w:val="center"/>
        <w:rPr>
          <w:b/>
          <w:bCs/>
          <w:sz w:val="28"/>
          <w:szCs w:val="28"/>
        </w:rPr>
      </w:pPr>
      <w:r w:rsidRPr="00351B10">
        <w:rPr>
          <w:b/>
          <w:bCs/>
          <w:sz w:val="28"/>
          <w:szCs w:val="28"/>
        </w:rPr>
        <w:t xml:space="preserve">о проведении публичных консультаций посредством сбора замечаний и предложений организаций и граждан в рамках анализа проекта </w:t>
      </w:r>
    </w:p>
    <w:p w:rsidR="00655EAC" w:rsidRPr="00351B10" w:rsidRDefault="00655EAC" w:rsidP="00655EAC">
      <w:pPr>
        <w:autoSpaceDE w:val="0"/>
        <w:autoSpaceDN w:val="0"/>
        <w:adjustRightInd w:val="0"/>
        <w:jc w:val="center"/>
        <w:rPr>
          <w:b/>
          <w:bCs/>
          <w:sz w:val="28"/>
          <w:szCs w:val="28"/>
        </w:rPr>
      </w:pPr>
      <w:r w:rsidRPr="00351B10">
        <w:rPr>
          <w:b/>
          <w:bCs/>
          <w:sz w:val="28"/>
          <w:szCs w:val="28"/>
        </w:rPr>
        <w:t xml:space="preserve">нормативного правового акта на предмет его влияния на конкуренцию </w:t>
      </w:r>
    </w:p>
    <w:p w:rsidR="00655EAC" w:rsidRPr="00351B10" w:rsidRDefault="00655EAC" w:rsidP="00655EAC">
      <w:pPr>
        <w:autoSpaceDE w:val="0"/>
        <w:autoSpaceDN w:val="0"/>
        <w:adjustRightInd w:val="0"/>
        <w:jc w:val="center"/>
        <w:rPr>
          <w:b/>
          <w:bCs/>
          <w:sz w:val="28"/>
          <w:szCs w:val="28"/>
        </w:rPr>
      </w:pPr>
    </w:p>
    <w:tbl>
      <w:tblPr>
        <w:tblStyle w:val="a3"/>
        <w:tblW w:w="0" w:type="auto"/>
        <w:tblLook w:val="04A0"/>
      </w:tblPr>
      <w:tblGrid>
        <w:gridCol w:w="9853"/>
      </w:tblGrid>
      <w:tr w:rsidR="00655EAC" w:rsidRPr="00351B10" w:rsidTr="00CE3183">
        <w:tc>
          <w:tcPr>
            <w:tcW w:w="9854" w:type="dxa"/>
          </w:tcPr>
          <w:p w:rsidR="00655EAC" w:rsidRPr="00351B10" w:rsidRDefault="00655EAC" w:rsidP="00CE3183">
            <w:pPr>
              <w:pBdr>
                <w:bottom w:val="single" w:sz="12" w:space="1" w:color="auto"/>
              </w:pBdr>
              <w:autoSpaceDE w:val="0"/>
              <w:autoSpaceDN w:val="0"/>
              <w:adjustRightInd w:val="0"/>
              <w:jc w:val="center"/>
              <w:rPr>
                <w:sz w:val="24"/>
                <w:szCs w:val="24"/>
              </w:rPr>
            </w:pPr>
            <w:r w:rsidRPr="00351B10">
              <w:rPr>
                <w:sz w:val="24"/>
                <w:szCs w:val="24"/>
              </w:rPr>
              <w:t>Администрация Вейделевского района</w:t>
            </w:r>
          </w:p>
          <w:p w:rsidR="00655EAC" w:rsidRPr="00351B10" w:rsidRDefault="00655EAC" w:rsidP="00CE3183">
            <w:pPr>
              <w:autoSpaceDE w:val="0"/>
              <w:autoSpaceDN w:val="0"/>
              <w:adjustRightInd w:val="0"/>
            </w:pPr>
          </w:p>
          <w:p w:rsidR="00655EAC" w:rsidRPr="00351B10" w:rsidRDefault="00655EAC" w:rsidP="00CE3183">
            <w:pPr>
              <w:pBdr>
                <w:bottom w:val="single" w:sz="12" w:space="1" w:color="auto"/>
              </w:pBdr>
              <w:autoSpaceDE w:val="0"/>
              <w:autoSpaceDN w:val="0"/>
              <w:adjustRightInd w:val="0"/>
              <w:jc w:val="center"/>
              <w:rPr>
                <w:sz w:val="24"/>
                <w:szCs w:val="24"/>
              </w:rPr>
            </w:pPr>
            <w:r w:rsidRPr="00351B10">
              <w:rPr>
                <w:sz w:val="24"/>
                <w:szCs w:val="24"/>
              </w:rPr>
              <w:t xml:space="preserve">уведомляет о проведении публичных консультаций посредством сбора замечаний и предложений организаций и граждан по </w:t>
            </w:r>
            <w:r w:rsidRPr="00351B10">
              <w:rPr>
                <w:b/>
                <w:sz w:val="24"/>
                <w:szCs w:val="24"/>
              </w:rPr>
              <w:t>проекту</w:t>
            </w:r>
          </w:p>
          <w:p w:rsidR="00B25D5D" w:rsidRPr="00351B10" w:rsidRDefault="00B25D5D" w:rsidP="00B25D5D">
            <w:pPr>
              <w:widowControl w:val="0"/>
              <w:autoSpaceDE w:val="0"/>
              <w:autoSpaceDN w:val="0"/>
              <w:adjustRightInd w:val="0"/>
              <w:ind w:left="57" w:right="57"/>
              <w:jc w:val="both"/>
              <w:rPr>
                <w:b/>
                <w:sz w:val="24"/>
                <w:szCs w:val="24"/>
              </w:rPr>
            </w:pPr>
            <w:r w:rsidRPr="00351B10">
              <w:rPr>
                <w:b/>
                <w:sz w:val="24"/>
                <w:szCs w:val="24"/>
              </w:rPr>
              <w:t>О внесении изменений в постановление администрации Вейделевского района</w:t>
            </w:r>
          </w:p>
          <w:p w:rsidR="00655EAC" w:rsidRPr="00351B10" w:rsidRDefault="00B25D5D" w:rsidP="00B25D5D">
            <w:pPr>
              <w:widowControl w:val="0"/>
              <w:autoSpaceDE w:val="0"/>
              <w:autoSpaceDN w:val="0"/>
              <w:adjustRightInd w:val="0"/>
              <w:ind w:left="57" w:right="57"/>
              <w:jc w:val="both"/>
              <w:rPr>
                <w:b/>
                <w:sz w:val="24"/>
                <w:szCs w:val="24"/>
              </w:rPr>
            </w:pPr>
            <w:r w:rsidRPr="00351B10">
              <w:rPr>
                <w:b/>
                <w:sz w:val="24"/>
                <w:szCs w:val="24"/>
              </w:rPr>
              <w:t>от 15 октября 2014 года №171</w:t>
            </w:r>
          </w:p>
          <w:p w:rsidR="00655EAC" w:rsidRPr="00351B10" w:rsidRDefault="00655EAC" w:rsidP="00CE3183">
            <w:pPr>
              <w:autoSpaceDE w:val="0"/>
              <w:autoSpaceDN w:val="0"/>
              <w:adjustRightInd w:val="0"/>
              <w:jc w:val="center"/>
              <w:rPr>
                <w:i/>
                <w:sz w:val="24"/>
                <w:szCs w:val="24"/>
              </w:rPr>
            </w:pPr>
            <w:r w:rsidRPr="00351B10">
              <w:rPr>
                <w:i/>
              </w:rPr>
              <w:t>(наименование нормативного правового администрации Вейделевского района)</w:t>
            </w:r>
          </w:p>
          <w:p w:rsidR="00655EAC" w:rsidRPr="00351B10" w:rsidRDefault="00655EAC" w:rsidP="00CE3183">
            <w:pPr>
              <w:autoSpaceDE w:val="0"/>
              <w:autoSpaceDN w:val="0"/>
              <w:adjustRightInd w:val="0"/>
              <w:jc w:val="center"/>
              <w:rPr>
                <w:i/>
                <w:sz w:val="24"/>
                <w:szCs w:val="24"/>
              </w:rPr>
            </w:pPr>
            <w:r w:rsidRPr="00351B10">
              <w:rPr>
                <w:b/>
                <w:bCs/>
                <w:sz w:val="24"/>
                <w:szCs w:val="24"/>
              </w:rPr>
              <w:t>на предмет его влияния на конкуренцию</w:t>
            </w:r>
          </w:p>
        </w:tc>
      </w:tr>
      <w:tr w:rsidR="00655EAC" w:rsidRPr="00351B10" w:rsidTr="00CE3183">
        <w:tc>
          <w:tcPr>
            <w:tcW w:w="9854" w:type="dxa"/>
          </w:tcPr>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 xml:space="preserve">В рамках публичных консультаций все заинтересованные лица могут направить свои замечания и предложения по проекту нормативного правового акта </w:t>
            </w:r>
            <w:r w:rsidRPr="00351B10">
              <w:rPr>
                <w:bCs/>
                <w:sz w:val="24"/>
                <w:szCs w:val="24"/>
              </w:rPr>
              <w:t>на предмет его влияния на конкуренцию</w:t>
            </w:r>
            <w:r w:rsidRPr="00351B10">
              <w:rPr>
                <w:sz w:val="24"/>
                <w:szCs w:val="24"/>
              </w:rPr>
              <w:t>.</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 xml:space="preserve">Замечания и предложения принимаются по адресу: </w:t>
            </w:r>
            <w:r w:rsidR="00FA36BD" w:rsidRPr="00351B10">
              <w:rPr>
                <w:sz w:val="24"/>
                <w:szCs w:val="24"/>
              </w:rPr>
              <w:t>п.Вейделевка</w:t>
            </w:r>
            <w:r w:rsidRPr="00351B10">
              <w:rPr>
                <w:sz w:val="24"/>
                <w:szCs w:val="24"/>
              </w:rPr>
              <w:t>,</w:t>
            </w:r>
            <w:r w:rsidR="00FA36BD" w:rsidRPr="00351B10">
              <w:rPr>
                <w:sz w:val="24"/>
                <w:szCs w:val="24"/>
              </w:rPr>
              <w:t xml:space="preserve"> ул.Первомайская д.1</w:t>
            </w:r>
            <w:r w:rsidRPr="00351B10">
              <w:rPr>
                <w:sz w:val="24"/>
                <w:szCs w:val="24"/>
              </w:rPr>
              <w:t xml:space="preserve"> а также по адресу электронной почты: </w:t>
            </w:r>
            <w:r w:rsidR="00FA36BD" w:rsidRPr="00351B10">
              <w:rPr>
                <w:sz w:val="24"/>
                <w:szCs w:val="24"/>
                <w:lang w:val="en-US"/>
              </w:rPr>
              <w:t>oksadm</w:t>
            </w:r>
            <w:r w:rsidR="00FA36BD" w:rsidRPr="00351B10">
              <w:rPr>
                <w:sz w:val="24"/>
                <w:szCs w:val="24"/>
              </w:rPr>
              <w:t>@</w:t>
            </w:r>
            <w:r w:rsidR="00FA36BD" w:rsidRPr="00351B10">
              <w:rPr>
                <w:sz w:val="24"/>
                <w:szCs w:val="24"/>
                <w:lang w:val="en-US"/>
              </w:rPr>
              <w:t>bk</w:t>
            </w:r>
            <w:r w:rsidR="00FA36BD" w:rsidRPr="00351B10">
              <w:rPr>
                <w:sz w:val="24"/>
                <w:szCs w:val="24"/>
              </w:rPr>
              <w:t>.</w:t>
            </w:r>
            <w:r w:rsidR="00FA36BD" w:rsidRPr="00351B10">
              <w:rPr>
                <w:sz w:val="24"/>
                <w:szCs w:val="24"/>
                <w:lang w:val="en-US"/>
              </w:rPr>
              <w:t>ru</w:t>
            </w:r>
            <w:r w:rsidRPr="00351B10">
              <w:rPr>
                <w:sz w:val="24"/>
                <w:szCs w:val="24"/>
              </w:rPr>
              <w:t>.</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 xml:space="preserve">Сроки приема замечаний и предложений: с </w:t>
            </w:r>
            <w:r w:rsidR="00351B10" w:rsidRPr="00351B10">
              <w:rPr>
                <w:sz w:val="24"/>
                <w:szCs w:val="24"/>
              </w:rPr>
              <w:t>05</w:t>
            </w:r>
            <w:r w:rsidR="005E3EEB" w:rsidRPr="00351B10">
              <w:rPr>
                <w:sz w:val="24"/>
                <w:szCs w:val="24"/>
              </w:rPr>
              <w:t>.</w:t>
            </w:r>
            <w:r w:rsidR="00997D14" w:rsidRPr="00351B10">
              <w:rPr>
                <w:sz w:val="24"/>
                <w:szCs w:val="24"/>
              </w:rPr>
              <w:t>07</w:t>
            </w:r>
            <w:r w:rsidR="005E3EEB" w:rsidRPr="00351B10">
              <w:rPr>
                <w:sz w:val="24"/>
                <w:szCs w:val="24"/>
              </w:rPr>
              <w:t>.</w:t>
            </w:r>
            <w:r w:rsidRPr="00351B10">
              <w:rPr>
                <w:sz w:val="24"/>
                <w:szCs w:val="24"/>
              </w:rPr>
              <w:t>20</w:t>
            </w:r>
            <w:r w:rsidR="001F3931" w:rsidRPr="00351B10">
              <w:rPr>
                <w:sz w:val="24"/>
                <w:szCs w:val="24"/>
              </w:rPr>
              <w:t>21</w:t>
            </w:r>
            <w:r w:rsidRPr="00351B10">
              <w:rPr>
                <w:sz w:val="24"/>
                <w:szCs w:val="24"/>
              </w:rPr>
              <w:t xml:space="preserve"> года по </w:t>
            </w:r>
            <w:r w:rsidR="00351B10" w:rsidRPr="00351B10">
              <w:rPr>
                <w:sz w:val="24"/>
                <w:szCs w:val="24"/>
              </w:rPr>
              <w:t>14</w:t>
            </w:r>
            <w:r w:rsidR="005E3EEB" w:rsidRPr="00351B10">
              <w:rPr>
                <w:sz w:val="24"/>
                <w:szCs w:val="24"/>
              </w:rPr>
              <w:t>.</w:t>
            </w:r>
            <w:r w:rsidR="00997D14" w:rsidRPr="00351B10">
              <w:rPr>
                <w:sz w:val="24"/>
                <w:szCs w:val="24"/>
              </w:rPr>
              <w:t>07</w:t>
            </w:r>
            <w:r w:rsidR="005E3EEB" w:rsidRPr="00351B10">
              <w:rPr>
                <w:sz w:val="24"/>
                <w:szCs w:val="24"/>
              </w:rPr>
              <w:t>.</w:t>
            </w:r>
            <w:r w:rsidRPr="00351B10">
              <w:rPr>
                <w:sz w:val="24"/>
                <w:szCs w:val="24"/>
              </w:rPr>
              <w:t>20</w:t>
            </w:r>
            <w:r w:rsidR="001F3931" w:rsidRPr="00351B10">
              <w:rPr>
                <w:sz w:val="24"/>
                <w:szCs w:val="24"/>
              </w:rPr>
              <w:t>21</w:t>
            </w:r>
            <w:r w:rsidRPr="00351B10">
              <w:rPr>
                <w:sz w:val="24"/>
                <w:szCs w:val="24"/>
              </w:rPr>
              <w:t xml:space="preserve"> года.</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w:t>
            </w:r>
            <w:r w:rsidR="001F3931" w:rsidRPr="00351B10">
              <w:rPr>
                <w:sz w:val="24"/>
                <w:szCs w:val="24"/>
              </w:rPr>
              <w:t>21</w:t>
            </w:r>
            <w:r w:rsidRPr="00351B10">
              <w:rPr>
                <w:sz w:val="24"/>
                <w:szCs w:val="24"/>
              </w:rPr>
              <w:t xml:space="preserve"> год </w:t>
            </w:r>
            <w:r w:rsidRPr="00351B10">
              <w:rPr>
                <w:i/>
                <w:sz w:val="24"/>
                <w:szCs w:val="24"/>
              </w:rPr>
              <w:t>(указывается отчетный год)</w:t>
            </w:r>
            <w:r w:rsidRPr="00351B10">
              <w:rPr>
                <w:sz w:val="24"/>
                <w:szCs w:val="24"/>
              </w:rPr>
              <w:t>, который до 01.03.20</w:t>
            </w:r>
            <w:r w:rsidR="00B25D5D" w:rsidRPr="00351B10">
              <w:rPr>
                <w:sz w:val="24"/>
                <w:szCs w:val="24"/>
              </w:rPr>
              <w:t>2</w:t>
            </w:r>
            <w:r w:rsidR="001F3931" w:rsidRPr="00351B10">
              <w:rPr>
                <w:sz w:val="24"/>
                <w:szCs w:val="24"/>
              </w:rPr>
              <w:t>2</w:t>
            </w:r>
            <w:r w:rsidRPr="00351B10">
              <w:rPr>
                <w:sz w:val="24"/>
                <w:szCs w:val="24"/>
              </w:rPr>
              <w:t xml:space="preserve"> </w:t>
            </w:r>
            <w:r w:rsidRPr="00351B10">
              <w:rPr>
                <w:i/>
                <w:sz w:val="24"/>
                <w:szCs w:val="24"/>
              </w:rPr>
              <w:t>(указывается год, следующий за отчетным)</w:t>
            </w:r>
            <w:r w:rsidRPr="00351B10">
              <w:rPr>
                <w:sz w:val="24"/>
                <w:szCs w:val="24"/>
              </w:rPr>
              <w:t xml:space="preserve"> в составе ежегодного доклада об антимонопольном комплаенсе будет размещен на официальном сайте администрации Вейделевского района в разделе «Антимонопольныйкомплаенс».</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К уведомлению прилагаются:</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 xml:space="preserve">1. Анкета участника публичных консультаций в формате </w:t>
            </w:r>
            <w:r w:rsidRPr="00351B10">
              <w:rPr>
                <w:sz w:val="24"/>
                <w:szCs w:val="24"/>
                <w:lang w:val="en-US"/>
              </w:rPr>
              <w:t>word</w:t>
            </w:r>
            <w:r w:rsidRPr="00351B10">
              <w:rPr>
                <w:sz w:val="24"/>
                <w:szCs w:val="24"/>
              </w:rPr>
              <w:t>.</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 xml:space="preserve">2. Текст проекта нормативного правового акта в формате </w:t>
            </w:r>
            <w:r w:rsidRPr="00351B10">
              <w:rPr>
                <w:sz w:val="24"/>
                <w:szCs w:val="24"/>
                <w:lang w:val="en-US"/>
              </w:rPr>
              <w:t>word</w:t>
            </w:r>
            <w:r w:rsidRPr="00351B10">
              <w:rPr>
                <w:sz w:val="24"/>
                <w:szCs w:val="24"/>
              </w:rPr>
              <w:t>.</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 xml:space="preserve">3. Текст действующего нормативного правового акта в формате </w:t>
            </w:r>
            <w:r w:rsidRPr="00351B10">
              <w:rPr>
                <w:sz w:val="24"/>
                <w:szCs w:val="24"/>
                <w:lang w:val="en-US"/>
              </w:rPr>
              <w:t>word</w:t>
            </w:r>
            <w:r w:rsidRPr="00351B10">
              <w:rPr>
                <w:sz w:val="24"/>
                <w:szCs w:val="24"/>
              </w:rPr>
              <w:t xml:space="preserve"> (если проектом анализируемого нормативного правового акта вносятся изменения).</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 xml:space="preserve">4. Обоснование необходимости реализации предлагаемых решений посредством принятия нормативного правового акта, в том числе их влияния на конкуренцию, в формате </w:t>
            </w:r>
            <w:r w:rsidRPr="00351B10">
              <w:rPr>
                <w:sz w:val="24"/>
                <w:szCs w:val="24"/>
                <w:lang w:val="en-US"/>
              </w:rPr>
              <w:t>word</w:t>
            </w:r>
            <w:r w:rsidRPr="00351B10">
              <w:rPr>
                <w:sz w:val="24"/>
                <w:szCs w:val="24"/>
              </w:rPr>
              <w:t>.</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u w:val="single"/>
              </w:rPr>
            </w:pPr>
            <w:r w:rsidRPr="00351B10">
              <w:rPr>
                <w:sz w:val="24"/>
                <w:szCs w:val="24"/>
              </w:rPr>
              <w:t xml:space="preserve">Место размещения приложений в информационно-телекоммуникационной сети «Интернет» - </w:t>
            </w:r>
            <w:r w:rsidR="00734EAA" w:rsidRPr="00351B10">
              <w:rPr>
                <w:sz w:val="24"/>
                <w:szCs w:val="24"/>
              </w:rPr>
              <w:t>официальный сайт администрации Вейделевского района,</w:t>
            </w:r>
            <w:r w:rsidRPr="00351B10">
              <w:rPr>
                <w:sz w:val="24"/>
                <w:szCs w:val="24"/>
              </w:rPr>
              <w:t xml:space="preserve"> раздел «Антимонопольный комплаенс»: </w:t>
            </w:r>
            <w:r w:rsidR="00734EAA" w:rsidRPr="00351B10">
              <w:rPr>
                <w:sz w:val="24"/>
                <w:szCs w:val="24"/>
              </w:rPr>
              <w:t>http://www.veidadm.ru/publichnye-konsultacii-v-ramkah-analiza-proektov-normativnyh-pravovyh-aktov/.</w:t>
            </w:r>
            <w:bookmarkStart w:id="0" w:name="_GoBack"/>
            <w:bookmarkEnd w:id="0"/>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p>
        </w:tc>
      </w:tr>
      <w:tr w:rsidR="00655EAC" w:rsidRPr="00351B10" w:rsidTr="00CE3183">
        <w:tc>
          <w:tcPr>
            <w:tcW w:w="9854" w:type="dxa"/>
          </w:tcPr>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 xml:space="preserve">Контактное лицо: </w:t>
            </w:r>
            <w:r w:rsidR="00FA36BD" w:rsidRPr="00351B10">
              <w:rPr>
                <w:sz w:val="24"/>
                <w:szCs w:val="24"/>
              </w:rPr>
              <w:t>Вострикова Ольга Анатольевна начальник отдела ЖКХ, транспорта и связи администрации района</w:t>
            </w:r>
            <w:r w:rsidRPr="00351B10">
              <w:rPr>
                <w:i/>
                <w:sz w:val="24"/>
                <w:szCs w:val="24"/>
              </w:rPr>
              <w:t>.</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Режим работы:</w:t>
            </w:r>
          </w:p>
          <w:p w:rsidR="00655EAC" w:rsidRPr="00351B10" w:rsidRDefault="00655EAC" w:rsidP="00CE3183">
            <w:pPr>
              <w:pBdr>
                <w:top w:val="single" w:sz="4" w:space="1" w:color="auto"/>
                <w:left w:val="single" w:sz="4" w:space="4" w:color="auto"/>
                <w:bottom w:val="single" w:sz="4" w:space="1" w:color="auto"/>
                <w:right w:val="single" w:sz="4" w:space="5" w:color="auto"/>
              </w:pBdr>
              <w:jc w:val="both"/>
              <w:rPr>
                <w:sz w:val="24"/>
                <w:szCs w:val="24"/>
              </w:rPr>
            </w:pPr>
            <w:r w:rsidRPr="00351B10">
              <w:rPr>
                <w:sz w:val="24"/>
                <w:szCs w:val="24"/>
              </w:rPr>
              <w:t>с 8-00 до 17-00, перерыв с 12-00 до 13-00</w:t>
            </w:r>
          </w:p>
        </w:tc>
      </w:tr>
    </w:tbl>
    <w:p w:rsidR="00841E8C" w:rsidRPr="00351B10" w:rsidRDefault="00841E8C"/>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rsidP="000406B2">
      <w:pPr>
        <w:autoSpaceDE w:val="0"/>
        <w:autoSpaceDN w:val="0"/>
        <w:adjustRightInd w:val="0"/>
        <w:jc w:val="center"/>
        <w:rPr>
          <w:b/>
          <w:sz w:val="28"/>
          <w:szCs w:val="28"/>
        </w:rPr>
      </w:pPr>
      <w:r w:rsidRPr="00351B10">
        <w:rPr>
          <w:b/>
          <w:sz w:val="28"/>
          <w:szCs w:val="28"/>
        </w:rPr>
        <w:t>Анкета</w:t>
      </w:r>
    </w:p>
    <w:p w:rsidR="000406B2" w:rsidRPr="00351B10" w:rsidRDefault="000406B2" w:rsidP="000406B2">
      <w:pPr>
        <w:autoSpaceDE w:val="0"/>
        <w:autoSpaceDN w:val="0"/>
        <w:adjustRightInd w:val="0"/>
        <w:jc w:val="center"/>
        <w:rPr>
          <w:b/>
          <w:sz w:val="28"/>
          <w:szCs w:val="28"/>
        </w:rPr>
      </w:pPr>
      <w:r w:rsidRPr="00351B10">
        <w:rPr>
          <w:b/>
          <w:sz w:val="28"/>
          <w:szCs w:val="28"/>
        </w:rPr>
        <w:t xml:space="preserve">участника публичных консультаций, проводимых </w:t>
      </w:r>
      <w:r w:rsidRPr="00351B10">
        <w:rPr>
          <w:b/>
          <w:bCs/>
          <w:sz w:val="28"/>
          <w:szCs w:val="28"/>
        </w:rPr>
        <w:t>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w:t>
      </w:r>
    </w:p>
    <w:p w:rsidR="000406B2" w:rsidRPr="00351B10" w:rsidRDefault="000406B2" w:rsidP="000406B2">
      <w:pPr>
        <w:jc w:val="center"/>
        <w:rPr>
          <w:sz w:val="16"/>
          <w:szCs w:val="16"/>
          <w:highlight w:val="yellow"/>
        </w:rPr>
      </w:pPr>
    </w:p>
    <w:p w:rsidR="000406B2" w:rsidRPr="00351B10" w:rsidRDefault="000406B2" w:rsidP="000406B2">
      <w:pPr>
        <w:pStyle w:val="a5"/>
        <w:numPr>
          <w:ilvl w:val="0"/>
          <w:numId w:val="1"/>
        </w:numPr>
        <w:rPr>
          <w:b/>
          <w:sz w:val="28"/>
          <w:szCs w:val="28"/>
        </w:rPr>
      </w:pPr>
      <w:r w:rsidRPr="00351B10">
        <w:rPr>
          <w:b/>
          <w:sz w:val="28"/>
          <w:szCs w:val="28"/>
        </w:rPr>
        <w:t>Общие сведения об участнике публичных консультаций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934"/>
      </w:tblGrid>
      <w:tr w:rsidR="000406B2" w:rsidRPr="00351B10" w:rsidTr="00CE3183">
        <w:tc>
          <w:tcPr>
            <w:tcW w:w="4672" w:type="dxa"/>
            <w:shd w:val="clear" w:color="auto" w:fill="auto"/>
          </w:tcPr>
          <w:p w:rsidR="000406B2" w:rsidRPr="00351B10" w:rsidRDefault="000406B2" w:rsidP="00CE3183">
            <w:pPr>
              <w:rPr>
                <w:sz w:val="24"/>
                <w:szCs w:val="24"/>
              </w:rPr>
            </w:pPr>
            <w:r w:rsidRPr="00351B10">
              <w:rPr>
                <w:sz w:val="24"/>
                <w:szCs w:val="24"/>
              </w:rPr>
              <w:t>Наименование хозяйствующего субъекта (организации)</w:t>
            </w:r>
          </w:p>
        </w:tc>
        <w:tc>
          <w:tcPr>
            <w:tcW w:w="4934" w:type="dxa"/>
            <w:shd w:val="clear" w:color="auto" w:fill="auto"/>
          </w:tcPr>
          <w:p w:rsidR="000406B2" w:rsidRPr="00351B10" w:rsidRDefault="000406B2" w:rsidP="00CE3183">
            <w:pPr>
              <w:jc w:val="center"/>
              <w:rPr>
                <w:sz w:val="24"/>
                <w:szCs w:val="24"/>
              </w:rPr>
            </w:pPr>
            <w:r w:rsidRPr="00351B10">
              <w:rPr>
                <w:sz w:val="24"/>
                <w:szCs w:val="24"/>
              </w:rPr>
              <w:t>Администрация муниципального района Вейделевский район</w:t>
            </w:r>
          </w:p>
        </w:tc>
      </w:tr>
      <w:tr w:rsidR="000406B2" w:rsidRPr="00351B10" w:rsidTr="00CE3183">
        <w:tc>
          <w:tcPr>
            <w:tcW w:w="4672" w:type="dxa"/>
            <w:shd w:val="clear" w:color="auto" w:fill="auto"/>
          </w:tcPr>
          <w:p w:rsidR="000406B2" w:rsidRPr="00351B10" w:rsidRDefault="000406B2" w:rsidP="00CE3183">
            <w:pPr>
              <w:rPr>
                <w:sz w:val="24"/>
                <w:szCs w:val="24"/>
              </w:rPr>
            </w:pPr>
            <w:r w:rsidRPr="00351B10">
              <w:rPr>
                <w:sz w:val="24"/>
                <w:szCs w:val="24"/>
              </w:rPr>
              <w:t>Сфера деятельности хозяйствующего субъекта (организации)</w:t>
            </w:r>
          </w:p>
        </w:tc>
        <w:tc>
          <w:tcPr>
            <w:tcW w:w="4934" w:type="dxa"/>
            <w:shd w:val="clear" w:color="auto" w:fill="auto"/>
          </w:tcPr>
          <w:p w:rsidR="000406B2" w:rsidRPr="00351B10" w:rsidRDefault="000406B2" w:rsidP="00CE3183">
            <w:pPr>
              <w:jc w:val="center"/>
              <w:rPr>
                <w:sz w:val="24"/>
                <w:szCs w:val="24"/>
              </w:rPr>
            </w:pPr>
            <w:r w:rsidRPr="00351B10">
              <w:rPr>
                <w:sz w:val="24"/>
                <w:szCs w:val="24"/>
              </w:rPr>
              <w:t>Деятельность органов местного самоуправления</w:t>
            </w:r>
          </w:p>
        </w:tc>
      </w:tr>
      <w:tr w:rsidR="000406B2" w:rsidRPr="00351B10" w:rsidTr="00CE3183">
        <w:tc>
          <w:tcPr>
            <w:tcW w:w="4672" w:type="dxa"/>
            <w:shd w:val="clear" w:color="auto" w:fill="auto"/>
          </w:tcPr>
          <w:p w:rsidR="000406B2" w:rsidRPr="00351B10" w:rsidRDefault="000406B2" w:rsidP="00CE3183">
            <w:pPr>
              <w:rPr>
                <w:sz w:val="24"/>
                <w:szCs w:val="24"/>
              </w:rPr>
            </w:pPr>
            <w:r w:rsidRPr="00351B10">
              <w:rPr>
                <w:sz w:val="24"/>
                <w:szCs w:val="24"/>
              </w:rPr>
              <w:t>ИНН хозяйствующего субъекта (организации)</w:t>
            </w:r>
          </w:p>
        </w:tc>
        <w:tc>
          <w:tcPr>
            <w:tcW w:w="4934" w:type="dxa"/>
            <w:shd w:val="clear" w:color="auto" w:fill="auto"/>
          </w:tcPr>
          <w:p w:rsidR="000406B2" w:rsidRPr="00351B10" w:rsidRDefault="000406B2" w:rsidP="00CE3183">
            <w:pPr>
              <w:jc w:val="center"/>
              <w:rPr>
                <w:sz w:val="24"/>
                <w:szCs w:val="24"/>
              </w:rPr>
            </w:pPr>
            <w:r w:rsidRPr="00351B10">
              <w:rPr>
                <w:rFonts w:ascii="Arial" w:hAnsi="Arial" w:cs="Arial"/>
                <w:sz w:val="23"/>
                <w:szCs w:val="23"/>
                <w:shd w:val="clear" w:color="auto" w:fill="FFFFFF"/>
              </w:rPr>
              <w:t>3105001092</w:t>
            </w:r>
          </w:p>
        </w:tc>
      </w:tr>
      <w:tr w:rsidR="000406B2" w:rsidRPr="00351B10" w:rsidTr="00CE3183">
        <w:tc>
          <w:tcPr>
            <w:tcW w:w="4672" w:type="dxa"/>
            <w:shd w:val="clear" w:color="auto" w:fill="auto"/>
          </w:tcPr>
          <w:p w:rsidR="000406B2" w:rsidRPr="00351B10" w:rsidRDefault="000406B2" w:rsidP="00CE3183">
            <w:pPr>
              <w:rPr>
                <w:sz w:val="24"/>
                <w:szCs w:val="24"/>
              </w:rPr>
            </w:pPr>
            <w:r w:rsidRPr="00351B10">
              <w:rPr>
                <w:sz w:val="24"/>
                <w:szCs w:val="24"/>
              </w:rPr>
              <w:t>ФИО участника публичных консультаций</w:t>
            </w:r>
          </w:p>
        </w:tc>
        <w:tc>
          <w:tcPr>
            <w:tcW w:w="4934" w:type="dxa"/>
            <w:shd w:val="clear" w:color="auto" w:fill="auto"/>
          </w:tcPr>
          <w:p w:rsidR="000406B2" w:rsidRPr="00351B10" w:rsidRDefault="000406B2" w:rsidP="00CE3183">
            <w:pPr>
              <w:jc w:val="center"/>
              <w:rPr>
                <w:sz w:val="24"/>
                <w:szCs w:val="24"/>
              </w:rPr>
            </w:pPr>
            <w:r w:rsidRPr="00351B10">
              <w:rPr>
                <w:sz w:val="24"/>
                <w:szCs w:val="24"/>
              </w:rPr>
              <w:t>Вострикова Ольга Анатольевна</w:t>
            </w:r>
          </w:p>
        </w:tc>
      </w:tr>
      <w:tr w:rsidR="000406B2" w:rsidRPr="00351B10" w:rsidTr="00CE3183">
        <w:tc>
          <w:tcPr>
            <w:tcW w:w="4672" w:type="dxa"/>
            <w:shd w:val="clear" w:color="auto" w:fill="auto"/>
          </w:tcPr>
          <w:p w:rsidR="000406B2" w:rsidRPr="00351B10" w:rsidRDefault="000406B2" w:rsidP="00CE3183">
            <w:pPr>
              <w:rPr>
                <w:sz w:val="24"/>
                <w:szCs w:val="24"/>
              </w:rPr>
            </w:pPr>
            <w:r w:rsidRPr="00351B10">
              <w:rPr>
                <w:sz w:val="24"/>
                <w:szCs w:val="24"/>
              </w:rPr>
              <w:t>Контактный телефон</w:t>
            </w:r>
          </w:p>
        </w:tc>
        <w:tc>
          <w:tcPr>
            <w:tcW w:w="4934" w:type="dxa"/>
            <w:shd w:val="clear" w:color="auto" w:fill="auto"/>
          </w:tcPr>
          <w:p w:rsidR="000406B2" w:rsidRPr="00351B10" w:rsidRDefault="000406B2" w:rsidP="00CE3183">
            <w:pPr>
              <w:jc w:val="center"/>
              <w:rPr>
                <w:sz w:val="24"/>
                <w:szCs w:val="24"/>
              </w:rPr>
            </w:pPr>
            <w:r w:rsidRPr="00351B10">
              <w:rPr>
                <w:sz w:val="24"/>
                <w:szCs w:val="24"/>
              </w:rPr>
              <w:t>80471-237-555-61</w:t>
            </w:r>
          </w:p>
        </w:tc>
      </w:tr>
      <w:tr w:rsidR="000406B2" w:rsidRPr="00351B10" w:rsidTr="00CE3183">
        <w:tc>
          <w:tcPr>
            <w:tcW w:w="4672" w:type="dxa"/>
            <w:shd w:val="clear" w:color="auto" w:fill="auto"/>
          </w:tcPr>
          <w:p w:rsidR="000406B2" w:rsidRPr="00351B10" w:rsidRDefault="000406B2" w:rsidP="00CE3183">
            <w:pPr>
              <w:rPr>
                <w:sz w:val="24"/>
                <w:szCs w:val="24"/>
              </w:rPr>
            </w:pPr>
            <w:r w:rsidRPr="00351B10">
              <w:rPr>
                <w:sz w:val="24"/>
                <w:szCs w:val="24"/>
              </w:rPr>
              <w:t>Адрес электронной почты</w:t>
            </w:r>
          </w:p>
        </w:tc>
        <w:tc>
          <w:tcPr>
            <w:tcW w:w="4934" w:type="dxa"/>
            <w:shd w:val="clear" w:color="auto" w:fill="auto"/>
          </w:tcPr>
          <w:p w:rsidR="000406B2" w:rsidRPr="00351B10" w:rsidRDefault="000406B2" w:rsidP="00CE3183">
            <w:pPr>
              <w:jc w:val="center"/>
              <w:rPr>
                <w:sz w:val="24"/>
                <w:szCs w:val="24"/>
                <w:lang w:val="en-US"/>
              </w:rPr>
            </w:pPr>
            <w:r w:rsidRPr="00351B10">
              <w:rPr>
                <w:sz w:val="24"/>
                <w:szCs w:val="24"/>
                <w:lang w:val="en-US"/>
              </w:rPr>
              <w:t>oksadm@bk.ru</w:t>
            </w:r>
          </w:p>
        </w:tc>
      </w:tr>
    </w:tbl>
    <w:p w:rsidR="000406B2" w:rsidRPr="00351B10" w:rsidRDefault="000406B2" w:rsidP="000406B2">
      <w:pPr>
        <w:jc w:val="center"/>
        <w:rPr>
          <w:sz w:val="16"/>
          <w:szCs w:val="16"/>
          <w:highlight w:val="yellow"/>
        </w:rPr>
      </w:pPr>
    </w:p>
    <w:p w:rsidR="000406B2" w:rsidRPr="00351B10" w:rsidRDefault="000406B2" w:rsidP="000406B2">
      <w:pPr>
        <w:jc w:val="center"/>
        <w:rPr>
          <w:sz w:val="28"/>
          <w:szCs w:val="28"/>
        </w:rPr>
      </w:pPr>
      <w:r w:rsidRPr="00351B10">
        <w:rPr>
          <w:b/>
          <w:sz w:val="28"/>
          <w:szCs w:val="28"/>
        </w:rPr>
        <w:t>2. Общие сведения о проекте нормативного правового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0406B2" w:rsidRPr="00351B10" w:rsidTr="00CE3183">
        <w:tc>
          <w:tcPr>
            <w:tcW w:w="9854" w:type="dxa"/>
            <w:shd w:val="clear" w:color="auto" w:fill="auto"/>
          </w:tcPr>
          <w:p w:rsidR="000406B2" w:rsidRPr="00351B10" w:rsidRDefault="000406B2" w:rsidP="00CE3183">
            <w:pPr>
              <w:widowControl w:val="0"/>
              <w:autoSpaceDE w:val="0"/>
              <w:autoSpaceDN w:val="0"/>
              <w:adjustRightInd w:val="0"/>
              <w:ind w:left="57" w:right="57"/>
              <w:rPr>
                <w:b/>
                <w:sz w:val="24"/>
                <w:szCs w:val="24"/>
              </w:rPr>
            </w:pPr>
            <w:r w:rsidRPr="00351B10">
              <w:rPr>
                <w:b/>
                <w:sz w:val="24"/>
                <w:szCs w:val="24"/>
              </w:rPr>
              <w:t>О внесении изменений в постановление администрации Вейделевского района</w:t>
            </w:r>
          </w:p>
          <w:p w:rsidR="000406B2" w:rsidRPr="00351B10" w:rsidRDefault="000406B2" w:rsidP="00CE3183">
            <w:pPr>
              <w:widowControl w:val="0"/>
              <w:autoSpaceDE w:val="0"/>
              <w:autoSpaceDN w:val="0"/>
              <w:adjustRightInd w:val="0"/>
              <w:ind w:left="57" w:right="57"/>
              <w:rPr>
                <w:b/>
                <w:sz w:val="24"/>
                <w:szCs w:val="24"/>
              </w:rPr>
            </w:pPr>
            <w:r w:rsidRPr="00351B10">
              <w:rPr>
                <w:b/>
                <w:sz w:val="24"/>
                <w:szCs w:val="24"/>
              </w:rPr>
              <w:t>от 15 октября 2014 года №171</w:t>
            </w:r>
          </w:p>
          <w:p w:rsidR="000406B2" w:rsidRPr="00351B10" w:rsidRDefault="000406B2" w:rsidP="00CE3183">
            <w:pPr>
              <w:autoSpaceDE w:val="0"/>
              <w:autoSpaceDN w:val="0"/>
              <w:adjustRightInd w:val="0"/>
              <w:jc w:val="center"/>
              <w:rPr>
                <w:i/>
                <w:sz w:val="18"/>
                <w:szCs w:val="18"/>
              </w:rPr>
            </w:pPr>
            <w:r w:rsidRPr="00351B10">
              <w:rPr>
                <w:i/>
                <w:sz w:val="18"/>
                <w:szCs w:val="18"/>
              </w:rPr>
              <w:t xml:space="preserve"> (наименование проекта нормативного правового акта администрации Вейделевского района – заполняет администрация Вейделевского района до размещения формы на официальном сайте)</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lang w:eastAsia="en-US"/>
              </w:rPr>
            </w:pPr>
            <w:r w:rsidRPr="00351B10">
              <w:rPr>
                <w:sz w:val="24"/>
                <w:szCs w:val="24"/>
                <w:lang w:eastAsia="en-US"/>
              </w:rPr>
              <w:t>1. Могут ли положения проекта нормативного правового акта оказать влияние на конкуренцию на рынках товаров, работ, услуг Вейделевского района?</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lang w:eastAsia="en-US"/>
              </w:rPr>
            </w:pPr>
            <w:r w:rsidRPr="00351B10">
              <w:rPr>
                <w:sz w:val="24"/>
                <w:szCs w:val="24"/>
                <w:lang w:eastAsia="en-US"/>
              </w:rPr>
              <w:t>нет</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lang w:eastAsia="en-US"/>
              </w:rPr>
            </w:pPr>
            <w:r w:rsidRPr="00351B10">
              <w:rPr>
                <w:sz w:val="24"/>
                <w:szCs w:val="24"/>
                <w:lang w:eastAsia="en-US"/>
              </w:rPr>
              <w:t>2. Присутствуют ли в проекте нормативного правового акта положения, которые могут оказать негативное влияние на конкуренцию на рынках товаров, работ, услуг Вейделевского района?</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нет</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 xml:space="preserve">3. </w:t>
            </w:r>
            <w:r w:rsidRPr="00351B10">
              <w:rPr>
                <w:sz w:val="24"/>
                <w:szCs w:val="24"/>
                <w:lang w:eastAsia="en-US"/>
              </w:rPr>
              <w:t xml:space="preserve">Какие положения проекта нормативного правового акта могут привести к недопущению, ограничению или устранению конкуренции на рынках товаров, работ, услуг Вейделевского района? </w:t>
            </w:r>
            <w:r w:rsidRPr="00351B10">
              <w:rPr>
                <w:sz w:val="24"/>
                <w:szCs w:val="24"/>
              </w:rPr>
              <w:t xml:space="preserve">Укажите номер подпункта, пункта, части, статьи проекта </w:t>
            </w:r>
            <w:r w:rsidRPr="00351B10">
              <w:rPr>
                <w:sz w:val="24"/>
                <w:szCs w:val="24"/>
                <w:lang w:eastAsia="en-US"/>
              </w:rPr>
              <w:t>нормативного правового акта и их содержание.</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нет</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 xml:space="preserve">4. На каких рынках товаров, работ, услуг может ухудшиться состояние конкурентной среды в результате принятия </w:t>
            </w:r>
            <w:r w:rsidRPr="00351B10">
              <w:rPr>
                <w:sz w:val="24"/>
                <w:szCs w:val="24"/>
                <w:lang w:eastAsia="en-US"/>
              </w:rPr>
              <w:t>нормативного правового акта?</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нет</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5. Какие положения антимонопольного законодательства могут быть нарушены?</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нет</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6. Какие возможны негативные последствия для конкуренции в случае принятия нормативного правового акта в данной редакции?</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нет</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 xml:space="preserve">7. Ваши замечания и предложения по </w:t>
            </w:r>
            <w:r w:rsidRPr="00351B10">
              <w:rPr>
                <w:sz w:val="24"/>
                <w:szCs w:val="24"/>
                <w:lang w:eastAsia="en-US"/>
              </w:rPr>
              <w:t xml:space="preserve">проекту нормативного правового акта </w:t>
            </w:r>
            <w:r w:rsidRPr="00351B10">
              <w:rPr>
                <w:sz w:val="24"/>
                <w:szCs w:val="24"/>
              </w:rPr>
              <w:t>в целях учета требований антимонопольного законодательства</w:t>
            </w:r>
            <w:r w:rsidRPr="00351B10">
              <w:rPr>
                <w:sz w:val="24"/>
                <w:szCs w:val="24"/>
                <w:lang w:eastAsia="en-US"/>
              </w:rPr>
              <w:t>:</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highlight w:val="yellow"/>
              </w:rPr>
            </w:pPr>
            <w:r w:rsidRPr="00351B10">
              <w:rPr>
                <w:sz w:val="24"/>
                <w:szCs w:val="24"/>
              </w:rPr>
              <w:t>нет</w:t>
            </w:r>
          </w:p>
        </w:tc>
      </w:tr>
      <w:tr w:rsidR="000406B2" w:rsidRPr="00351B10" w:rsidTr="00CE3183">
        <w:tc>
          <w:tcPr>
            <w:tcW w:w="9854" w:type="dxa"/>
            <w:shd w:val="clear" w:color="auto" w:fill="auto"/>
          </w:tcPr>
          <w:p w:rsidR="000406B2" w:rsidRPr="00351B10" w:rsidRDefault="000406B2" w:rsidP="00CE3183">
            <w:pPr>
              <w:pBdr>
                <w:top w:val="single" w:sz="4" w:space="1" w:color="auto"/>
                <w:left w:val="single" w:sz="4" w:space="4" w:color="auto"/>
                <w:bottom w:val="single" w:sz="4" w:space="1" w:color="auto"/>
                <w:right w:val="single" w:sz="4" w:space="5" w:color="auto"/>
              </w:pBdr>
              <w:rPr>
                <w:sz w:val="24"/>
                <w:szCs w:val="24"/>
              </w:rPr>
            </w:pPr>
            <w:r w:rsidRPr="00351B10">
              <w:rPr>
                <w:sz w:val="24"/>
                <w:szCs w:val="24"/>
              </w:rPr>
              <w:t>Замечания и предложения принимаются по адресу: п.Вейделевка ул.Первомайская д.1, а также по адресу электронной почты:</w:t>
            </w:r>
            <w:r w:rsidRPr="00351B10">
              <w:rPr>
                <w:sz w:val="24"/>
                <w:szCs w:val="24"/>
                <w:lang w:val="en-US"/>
              </w:rPr>
              <w:t>oksadm</w:t>
            </w:r>
            <w:r w:rsidRPr="00351B10">
              <w:rPr>
                <w:sz w:val="24"/>
                <w:szCs w:val="24"/>
              </w:rPr>
              <w:t>@</w:t>
            </w:r>
            <w:r w:rsidRPr="00351B10">
              <w:rPr>
                <w:sz w:val="24"/>
                <w:szCs w:val="24"/>
                <w:lang w:val="en-US"/>
              </w:rPr>
              <w:t>bk</w:t>
            </w:r>
            <w:r w:rsidRPr="00351B10">
              <w:rPr>
                <w:sz w:val="24"/>
                <w:szCs w:val="24"/>
              </w:rPr>
              <w:t>.</w:t>
            </w:r>
            <w:r w:rsidRPr="00351B10">
              <w:rPr>
                <w:sz w:val="24"/>
                <w:szCs w:val="24"/>
                <w:lang w:val="en-US"/>
              </w:rPr>
              <w:t>ru</w:t>
            </w:r>
            <w:r w:rsidRPr="00351B10">
              <w:rPr>
                <w:sz w:val="24"/>
                <w:szCs w:val="24"/>
              </w:rPr>
              <w:t xml:space="preserve"> .</w:t>
            </w:r>
          </w:p>
          <w:p w:rsidR="000406B2" w:rsidRPr="00351B10" w:rsidRDefault="000406B2" w:rsidP="00CE3183">
            <w:pPr>
              <w:pBdr>
                <w:top w:val="single" w:sz="4" w:space="1" w:color="auto"/>
                <w:left w:val="single" w:sz="4" w:space="4" w:color="auto"/>
                <w:bottom w:val="single" w:sz="4" w:space="1" w:color="auto"/>
                <w:right w:val="single" w:sz="4" w:space="5" w:color="auto"/>
              </w:pBdr>
              <w:rPr>
                <w:sz w:val="24"/>
                <w:szCs w:val="24"/>
              </w:rPr>
            </w:pPr>
            <w:r w:rsidRPr="00351B10">
              <w:rPr>
                <w:sz w:val="24"/>
                <w:szCs w:val="24"/>
              </w:rPr>
              <w:t xml:space="preserve">Сроки приема замечаний и предложений: с </w:t>
            </w:r>
            <w:r w:rsidR="00351B10" w:rsidRPr="00351B10">
              <w:rPr>
                <w:sz w:val="24"/>
                <w:szCs w:val="24"/>
              </w:rPr>
              <w:t>05</w:t>
            </w:r>
            <w:r w:rsidRPr="00351B10">
              <w:rPr>
                <w:sz w:val="24"/>
                <w:szCs w:val="24"/>
              </w:rPr>
              <w:t>.</w:t>
            </w:r>
            <w:r w:rsidR="00997D14" w:rsidRPr="00351B10">
              <w:rPr>
                <w:sz w:val="24"/>
                <w:szCs w:val="24"/>
              </w:rPr>
              <w:t>07</w:t>
            </w:r>
            <w:r w:rsidRPr="00351B10">
              <w:rPr>
                <w:sz w:val="24"/>
                <w:szCs w:val="24"/>
              </w:rPr>
              <w:t>.20</w:t>
            </w:r>
            <w:r w:rsidR="00A85AC8" w:rsidRPr="00351B10">
              <w:rPr>
                <w:sz w:val="24"/>
                <w:szCs w:val="24"/>
              </w:rPr>
              <w:t>21</w:t>
            </w:r>
            <w:r w:rsidRPr="00351B10">
              <w:rPr>
                <w:sz w:val="24"/>
                <w:szCs w:val="24"/>
              </w:rPr>
              <w:t xml:space="preserve"> года по </w:t>
            </w:r>
            <w:r w:rsidR="00351B10" w:rsidRPr="00351B10">
              <w:rPr>
                <w:sz w:val="24"/>
                <w:szCs w:val="24"/>
              </w:rPr>
              <w:t>14</w:t>
            </w:r>
            <w:r w:rsidRPr="00351B10">
              <w:rPr>
                <w:sz w:val="24"/>
                <w:szCs w:val="24"/>
              </w:rPr>
              <w:t>.</w:t>
            </w:r>
            <w:r w:rsidR="00997D14" w:rsidRPr="00351B10">
              <w:rPr>
                <w:sz w:val="24"/>
                <w:szCs w:val="24"/>
              </w:rPr>
              <w:t>07</w:t>
            </w:r>
            <w:r w:rsidRPr="00351B10">
              <w:rPr>
                <w:sz w:val="24"/>
                <w:szCs w:val="24"/>
              </w:rPr>
              <w:t>.20</w:t>
            </w:r>
            <w:r w:rsidR="00A85AC8" w:rsidRPr="00351B10">
              <w:rPr>
                <w:sz w:val="24"/>
                <w:szCs w:val="24"/>
              </w:rPr>
              <w:t>21</w:t>
            </w:r>
            <w:r w:rsidRPr="00351B10">
              <w:rPr>
                <w:sz w:val="24"/>
                <w:szCs w:val="24"/>
              </w:rPr>
              <w:t xml:space="preserve"> года.</w:t>
            </w:r>
          </w:p>
          <w:p w:rsidR="000406B2" w:rsidRPr="00351B10" w:rsidRDefault="000406B2" w:rsidP="00CE3183">
            <w:pPr>
              <w:tabs>
                <w:tab w:val="left" w:pos="2940"/>
              </w:tabs>
              <w:rPr>
                <w:sz w:val="2"/>
                <w:szCs w:val="2"/>
                <w:highlight w:val="yellow"/>
              </w:rPr>
            </w:pPr>
          </w:p>
        </w:tc>
      </w:tr>
    </w:tbl>
    <w:p w:rsidR="000406B2" w:rsidRPr="00351B10" w:rsidRDefault="000406B2" w:rsidP="000406B2"/>
    <w:p w:rsidR="000406B2" w:rsidRPr="00351B10" w:rsidRDefault="000406B2"/>
    <w:p w:rsidR="000406B2" w:rsidRPr="00351B10" w:rsidRDefault="000406B2"/>
    <w:p w:rsidR="000406B2" w:rsidRPr="00351B10" w:rsidRDefault="000406B2"/>
    <w:p w:rsidR="000406B2" w:rsidRPr="00351B10" w:rsidRDefault="000406B2" w:rsidP="000406B2">
      <w:pPr>
        <w:jc w:val="center"/>
        <w:rPr>
          <w:b/>
          <w:sz w:val="28"/>
          <w:szCs w:val="28"/>
        </w:rPr>
      </w:pPr>
      <w:r w:rsidRPr="00351B10">
        <w:rPr>
          <w:b/>
          <w:sz w:val="28"/>
          <w:szCs w:val="28"/>
        </w:rPr>
        <w:t xml:space="preserve">Обоснование </w:t>
      </w:r>
    </w:p>
    <w:p w:rsidR="000406B2" w:rsidRPr="00351B10" w:rsidRDefault="000406B2" w:rsidP="000406B2">
      <w:pPr>
        <w:jc w:val="center"/>
        <w:rPr>
          <w:b/>
          <w:sz w:val="28"/>
          <w:szCs w:val="28"/>
        </w:rPr>
      </w:pPr>
      <w:r w:rsidRPr="00351B10">
        <w:rPr>
          <w:b/>
          <w:sz w:val="28"/>
          <w:szCs w:val="28"/>
        </w:rPr>
        <w:t xml:space="preserve">необходимости реализации предлагаемых решений посредством принятия нормативного правового акта, в том </w:t>
      </w:r>
      <w:r w:rsidR="00CE3183" w:rsidRPr="00351B10">
        <w:rPr>
          <w:b/>
          <w:sz w:val="28"/>
          <w:szCs w:val="28"/>
        </w:rPr>
        <w:t>числе их влияния на конкуренцию</w:t>
      </w:r>
    </w:p>
    <w:p w:rsidR="000406B2" w:rsidRPr="00351B10" w:rsidRDefault="000406B2" w:rsidP="000406B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0406B2" w:rsidRPr="00351B10" w:rsidTr="00CE3183">
        <w:tc>
          <w:tcPr>
            <w:tcW w:w="9854" w:type="dxa"/>
            <w:shd w:val="clear" w:color="auto" w:fill="auto"/>
          </w:tcPr>
          <w:p w:rsidR="000406B2" w:rsidRPr="00351B10" w:rsidRDefault="000406B2" w:rsidP="00CE3183">
            <w:pPr>
              <w:widowControl w:val="0"/>
              <w:autoSpaceDE w:val="0"/>
              <w:autoSpaceDN w:val="0"/>
              <w:adjustRightInd w:val="0"/>
              <w:ind w:left="57" w:right="57"/>
              <w:rPr>
                <w:b/>
                <w:sz w:val="24"/>
                <w:szCs w:val="24"/>
              </w:rPr>
            </w:pPr>
            <w:r w:rsidRPr="00351B10">
              <w:rPr>
                <w:b/>
                <w:sz w:val="24"/>
                <w:szCs w:val="24"/>
              </w:rPr>
              <w:t>О внесении изменений в постановление администрации Вейделевского района</w:t>
            </w:r>
          </w:p>
          <w:p w:rsidR="000406B2" w:rsidRPr="00351B10" w:rsidRDefault="000406B2" w:rsidP="00CE3183">
            <w:pPr>
              <w:widowControl w:val="0"/>
              <w:autoSpaceDE w:val="0"/>
              <w:autoSpaceDN w:val="0"/>
              <w:adjustRightInd w:val="0"/>
              <w:ind w:left="57" w:right="57"/>
              <w:rPr>
                <w:b/>
                <w:sz w:val="24"/>
                <w:szCs w:val="24"/>
              </w:rPr>
            </w:pPr>
            <w:r w:rsidRPr="00351B10">
              <w:rPr>
                <w:b/>
                <w:sz w:val="24"/>
                <w:szCs w:val="24"/>
              </w:rPr>
              <w:t>от 15 октября 2014 года №171</w:t>
            </w:r>
          </w:p>
          <w:p w:rsidR="000406B2" w:rsidRPr="00351B10" w:rsidRDefault="000406B2" w:rsidP="00CE3183">
            <w:pPr>
              <w:autoSpaceDE w:val="0"/>
              <w:autoSpaceDN w:val="0"/>
              <w:adjustRightInd w:val="0"/>
              <w:jc w:val="center"/>
              <w:rPr>
                <w:i/>
              </w:rPr>
            </w:pPr>
            <w:r w:rsidRPr="00351B10">
              <w:rPr>
                <w:i/>
              </w:rPr>
              <w:t>(наименование проекта нормативного правового акта администрации Вейделевского района)</w:t>
            </w:r>
          </w:p>
          <w:p w:rsidR="000406B2" w:rsidRPr="00351B10" w:rsidRDefault="000406B2" w:rsidP="00CE3183">
            <w:pPr>
              <w:autoSpaceDE w:val="0"/>
              <w:autoSpaceDN w:val="0"/>
              <w:adjustRightInd w:val="0"/>
              <w:jc w:val="center"/>
            </w:pPr>
            <w:r w:rsidRPr="00351B10">
              <w:rPr>
                <w:i/>
              </w:rPr>
              <w:t xml:space="preserve"> (наименование структурного подразделения администрации Вейделевского района, подготовившего данный проект нормативного правового акта)</w:t>
            </w:r>
          </w:p>
          <w:p w:rsidR="000406B2" w:rsidRPr="00351B10" w:rsidRDefault="000406B2" w:rsidP="00CE3183">
            <w:pPr>
              <w:pBdr>
                <w:bottom w:val="single" w:sz="12" w:space="1" w:color="auto"/>
              </w:pBdr>
              <w:autoSpaceDE w:val="0"/>
              <w:autoSpaceDN w:val="0"/>
              <w:adjustRightInd w:val="0"/>
              <w:jc w:val="center"/>
              <w:rPr>
                <w:sz w:val="24"/>
                <w:szCs w:val="24"/>
              </w:rPr>
            </w:pPr>
            <w:r w:rsidRPr="00351B10">
              <w:rPr>
                <w:sz w:val="24"/>
                <w:szCs w:val="24"/>
              </w:rPr>
              <w:t>Управление строительства, ЖКХ администрации района</w:t>
            </w:r>
          </w:p>
          <w:p w:rsidR="000406B2" w:rsidRPr="00351B10" w:rsidRDefault="000406B2" w:rsidP="00CE3183">
            <w:pPr>
              <w:autoSpaceDE w:val="0"/>
              <w:autoSpaceDN w:val="0"/>
              <w:adjustRightInd w:val="0"/>
              <w:jc w:val="center"/>
              <w:rPr>
                <w:i/>
                <w:sz w:val="24"/>
                <w:szCs w:val="24"/>
              </w:rPr>
            </w:pP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lang w:eastAsia="en-US"/>
              </w:rPr>
            </w:pPr>
            <w:r w:rsidRPr="00351B10">
              <w:rPr>
                <w:sz w:val="24"/>
                <w:szCs w:val="24"/>
                <w:lang w:eastAsia="en-US"/>
              </w:rPr>
              <w:t>1. Обоснование необходимости принятия нормативного правового акта (основания, концепция, цели, задачи, последствия принятия):</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lang w:eastAsia="en-US"/>
              </w:rPr>
            </w:pPr>
            <w:r w:rsidRPr="00351B10">
              <w:rPr>
                <w:sz w:val="24"/>
                <w:szCs w:val="24"/>
              </w:rPr>
              <w:t>В целях актуализации и повышения эффективности реализации муниципальной программы Вейделевского района «Обеспечение доступным и комфортным жильем и коммунальными услугами жителей Вейделевского района»,</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lang w:eastAsia="en-US"/>
              </w:rPr>
            </w:pPr>
            <w:r w:rsidRPr="00351B10">
              <w:rPr>
                <w:sz w:val="24"/>
                <w:szCs w:val="24"/>
                <w:lang w:eastAsia="en-US"/>
              </w:rPr>
              <w:t>2. Информация о влиянии положений проекта нормативного правового акта на состояние конкурентной среды на рынках товаров, работ, услуг Вейделевского района (окажет/не окажет, если окажет, укажите какое влияние и на какие товарные рынки):</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lang w:eastAsia="en-US"/>
              </w:rPr>
            </w:pPr>
            <w:r w:rsidRPr="00351B10">
              <w:rPr>
                <w:sz w:val="24"/>
                <w:szCs w:val="24"/>
                <w:lang w:eastAsia="en-US"/>
              </w:rPr>
              <w:t>если окажет</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rPr>
              <w:t xml:space="preserve">3. Информация  о положениях </w:t>
            </w:r>
            <w:r w:rsidRPr="00351B10">
              <w:rPr>
                <w:sz w:val="24"/>
                <w:szCs w:val="24"/>
                <w:lang w:eastAsia="en-US"/>
              </w:rPr>
              <w:t>проекта нормативного правового акта, которые могут привести к недопущению, ограничению или устранению конкуренции на рынках товаров, работ, услуг Вейделевского района (отсутствуют/присутствуют, если присутствуют, отразите короткое обоснование их наличия):</w:t>
            </w:r>
          </w:p>
        </w:tc>
      </w:tr>
      <w:tr w:rsidR="000406B2" w:rsidRPr="00351B10" w:rsidTr="00CE3183">
        <w:tc>
          <w:tcPr>
            <w:tcW w:w="9854" w:type="dxa"/>
            <w:shd w:val="clear" w:color="auto" w:fill="auto"/>
          </w:tcPr>
          <w:p w:rsidR="000406B2" w:rsidRPr="00351B10" w:rsidRDefault="000406B2" w:rsidP="00CE3183">
            <w:pPr>
              <w:tabs>
                <w:tab w:val="left" w:pos="2940"/>
              </w:tabs>
              <w:rPr>
                <w:sz w:val="24"/>
                <w:szCs w:val="24"/>
              </w:rPr>
            </w:pPr>
            <w:r w:rsidRPr="00351B10">
              <w:rPr>
                <w:sz w:val="24"/>
                <w:szCs w:val="24"/>
                <w:lang w:eastAsia="en-US"/>
              </w:rPr>
              <w:t>отсутствуют</w:t>
            </w:r>
          </w:p>
        </w:tc>
      </w:tr>
    </w:tbl>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0406B2" w:rsidRPr="00351B10" w:rsidRDefault="000406B2"/>
    <w:p w:rsidR="00F419D7" w:rsidRPr="00351B10" w:rsidRDefault="000406B2" w:rsidP="000406B2">
      <w:pPr>
        <w:ind w:left="57" w:right="57" w:firstLine="708"/>
        <w:contextualSpacing/>
        <w:rPr>
          <w:sz w:val="28"/>
          <w:szCs w:val="28"/>
        </w:rPr>
      </w:pPr>
      <w:r w:rsidRPr="00351B10">
        <w:rPr>
          <w:sz w:val="28"/>
          <w:szCs w:val="28"/>
        </w:rPr>
        <w:t xml:space="preserve">              </w:t>
      </w:r>
    </w:p>
    <w:p w:rsidR="00F419D7" w:rsidRPr="00351B10" w:rsidRDefault="00F419D7" w:rsidP="000406B2">
      <w:pPr>
        <w:ind w:left="57" w:right="57" w:firstLine="708"/>
        <w:contextualSpacing/>
        <w:rPr>
          <w:sz w:val="28"/>
          <w:szCs w:val="28"/>
        </w:rPr>
      </w:pPr>
    </w:p>
    <w:p w:rsidR="00F419D7" w:rsidRPr="00351B10" w:rsidRDefault="000406B2" w:rsidP="000406B2">
      <w:pPr>
        <w:ind w:left="57" w:right="57" w:firstLine="708"/>
        <w:contextualSpacing/>
        <w:rPr>
          <w:sz w:val="28"/>
          <w:szCs w:val="28"/>
        </w:rPr>
      </w:pPr>
      <w:r w:rsidRPr="00351B10">
        <w:rPr>
          <w:sz w:val="28"/>
          <w:szCs w:val="28"/>
        </w:rPr>
        <w:t xml:space="preserve">                              </w:t>
      </w:r>
    </w:p>
    <w:p w:rsidR="00412BD6" w:rsidRPr="00351B10" w:rsidRDefault="00412BD6" w:rsidP="000406B2">
      <w:pPr>
        <w:ind w:left="57" w:right="57" w:firstLine="708"/>
        <w:contextualSpacing/>
        <w:rPr>
          <w:sz w:val="28"/>
          <w:szCs w:val="28"/>
        </w:rPr>
      </w:pPr>
    </w:p>
    <w:p w:rsidR="00412BD6" w:rsidRPr="00351B10" w:rsidRDefault="00412BD6" w:rsidP="000406B2">
      <w:pPr>
        <w:ind w:left="57" w:right="57" w:firstLine="708"/>
        <w:contextualSpacing/>
        <w:rPr>
          <w:sz w:val="28"/>
          <w:szCs w:val="28"/>
        </w:rPr>
      </w:pPr>
    </w:p>
    <w:p w:rsidR="00412BD6" w:rsidRPr="00351B10" w:rsidRDefault="00412BD6" w:rsidP="000406B2">
      <w:pPr>
        <w:ind w:left="57" w:right="57" w:firstLine="708"/>
        <w:contextualSpacing/>
        <w:rPr>
          <w:sz w:val="28"/>
          <w:szCs w:val="28"/>
        </w:rPr>
      </w:pPr>
    </w:p>
    <w:p w:rsidR="00412BD6" w:rsidRPr="00351B10" w:rsidRDefault="00412BD6" w:rsidP="00412BD6">
      <w:pPr>
        <w:ind w:left="57" w:right="57" w:firstLine="708"/>
        <w:contextualSpacing/>
        <w:jc w:val="right"/>
        <w:rPr>
          <w:sz w:val="28"/>
          <w:szCs w:val="28"/>
        </w:rPr>
      </w:pPr>
      <w:r w:rsidRPr="00351B10">
        <w:rPr>
          <w:sz w:val="28"/>
          <w:szCs w:val="28"/>
        </w:rPr>
        <w:t>ПРОЕКТ</w:t>
      </w:r>
    </w:p>
    <w:p w:rsidR="00F419D7" w:rsidRPr="00351B10" w:rsidRDefault="000406B2" w:rsidP="00F419D7">
      <w:pPr>
        <w:ind w:left="57" w:right="57" w:firstLine="708"/>
        <w:contextualSpacing/>
        <w:rPr>
          <w:sz w:val="28"/>
          <w:szCs w:val="28"/>
        </w:rPr>
      </w:pPr>
      <w:r w:rsidRPr="00351B10">
        <w:rPr>
          <w:sz w:val="28"/>
          <w:szCs w:val="28"/>
        </w:rPr>
        <w:t xml:space="preserve">         </w:t>
      </w:r>
      <w:r w:rsidR="00F419D7" w:rsidRPr="00351B10">
        <w:rPr>
          <w:sz w:val="28"/>
          <w:szCs w:val="28"/>
        </w:rPr>
        <w:t xml:space="preserve">                                    </w:t>
      </w:r>
      <w:r w:rsidR="00412BD6" w:rsidRPr="00351B10">
        <w:rPr>
          <w:sz w:val="28"/>
          <w:szCs w:val="28"/>
        </w:rPr>
        <w:t xml:space="preserve">   </w:t>
      </w:r>
      <w:r w:rsidR="00F419D7" w:rsidRPr="00351B10">
        <w:rPr>
          <w:sz w:val="28"/>
          <w:szCs w:val="28"/>
        </w:rPr>
        <w:t xml:space="preserve"> </w:t>
      </w:r>
      <w:r w:rsidR="00F419D7" w:rsidRPr="00351B10">
        <w:rPr>
          <w:sz w:val="28"/>
          <w:szCs w:val="28"/>
        </w:rPr>
        <w:object w:dxaOrig="298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0.5pt" o:ole="">
            <v:imagedata r:id="rId7" o:title=""/>
          </v:shape>
          <o:OLEObject Type="Embed" ProgID="PBrush" ShapeID="_x0000_i1025" DrawAspect="Content" ObjectID="_1687671864" r:id="rId8"/>
        </w:object>
      </w:r>
      <w:r w:rsidR="00F419D7" w:rsidRPr="00351B10">
        <w:rPr>
          <w:sz w:val="28"/>
          <w:szCs w:val="28"/>
        </w:rPr>
        <w:t xml:space="preserve">        </w:t>
      </w:r>
    </w:p>
    <w:p w:rsidR="00412BD6" w:rsidRPr="00351B10" w:rsidRDefault="00412BD6" w:rsidP="00F419D7">
      <w:pPr>
        <w:ind w:left="57" w:right="57"/>
        <w:contextualSpacing/>
        <w:rPr>
          <w:sz w:val="28"/>
          <w:szCs w:val="28"/>
        </w:rPr>
      </w:pPr>
    </w:p>
    <w:p w:rsidR="00F419D7" w:rsidRPr="00351B10" w:rsidRDefault="00F419D7" w:rsidP="00F419D7">
      <w:pPr>
        <w:ind w:left="57" w:right="57"/>
        <w:jc w:val="center"/>
        <w:rPr>
          <w:b/>
          <w:sz w:val="28"/>
          <w:szCs w:val="28"/>
        </w:rPr>
      </w:pPr>
      <w:r w:rsidRPr="00351B10">
        <w:rPr>
          <w:b/>
          <w:sz w:val="28"/>
          <w:szCs w:val="28"/>
        </w:rPr>
        <w:t>П О С Т А Н О В Л Е Н И Е</w:t>
      </w:r>
    </w:p>
    <w:p w:rsidR="00F419D7" w:rsidRPr="00351B10" w:rsidRDefault="00F419D7" w:rsidP="00F419D7">
      <w:pPr>
        <w:ind w:left="57" w:right="57"/>
        <w:contextualSpacing/>
        <w:jc w:val="center"/>
        <w:rPr>
          <w:b/>
          <w:sz w:val="28"/>
          <w:szCs w:val="28"/>
        </w:rPr>
      </w:pPr>
      <w:r w:rsidRPr="00351B10">
        <w:rPr>
          <w:b/>
          <w:sz w:val="28"/>
          <w:szCs w:val="28"/>
        </w:rPr>
        <w:t>АДМИНИСТРАЦИИ ВЕЙДЕЛЕВСКОГО РАЙОНА</w:t>
      </w:r>
    </w:p>
    <w:p w:rsidR="00F419D7" w:rsidRPr="00351B10" w:rsidRDefault="00F419D7" w:rsidP="00F419D7">
      <w:pPr>
        <w:ind w:left="57" w:right="57"/>
        <w:contextualSpacing/>
        <w:jc w:val="center"/>
        <w:rPr>
          <w:b/>
          <w:sz w:val="28"/>
          <w:szCs w:val="28"/>
        </w:rPr>
      </w:pPr>
      <w:r w:rsidRPr="00351B10">
        <w:rPr>
          <w:b/>
          <w:sz w:val="28"/>
          <w:szCs w:val="28"/>
        </w:rPr>
        <w:t>БЕЛГОРОДСКОЙ ОБЛАСТИ</w:t>
      </w:r>
    </w:p>
    <w:p w:rsidR="00F419D7" w:rsidRPr="00351B10" w:rsidRDefault="00F419D7" w:rsidP="00F419D7">
      <w:pPr>
        <w:ind w:left="57" w:right="57"/>
        <w:contextualSpacing/>
        <w:jc w:val="center"/>
        <w:rPr>
          <w:sz w:val="28"/>
          <w:szCs w:val="28"/>
        </w:rPr>
      </w:pPr>
      <w:r w:rsidRPr="00351B10">
        <w:rPr>
          <w:sz w:val="28"/>
          <w:szCs w:val="28"/>
        </w:rPr>
        <w:t>п.Вейделевка</w:t>
      </w:r>
    </w:p>
    <w:p w:rsidR="00F419D7" w:rsidRPr="00351B10" w:rsidRDefault="00F419D7" w:rsidP="00F419D7">
      <w:pPr>
        <w:ind w:left="57" w:right="57"/>
        <w:contextualSpacing/>
        <w:rPr>
          <w:b/>
          <w:sz w:val="28"/>
          <w:szCs w:val="28"/>
        </w:rPr>
      </w:pPr>
    </w:p>
    <w:p w:rsidR="00F419D7" w:rsidRPr="00351B10" w:rsidRDefault="001047F8" w:rsidP="00F419D7">
      <w:pPr>
        <w:ind w:left="57" w:right="57"/>
        <w:contextualSpacing/>
        <w:rPr>
          <w:sz w:val="28"/>
          <w:szCs w:val="28"/>
        </w:rPr>
      </w:pPr>
      <w:r w:rsidRPr="00351B10">
        <w:rPr>
          <w:sz w:val="28"/>
          <w:szCs w:val="28"/>
        </w:rPr>
        <w:t xml:space="preserve">      «____</w:t>
      </w:r>
      <w:r w:rsidR="00A47517" w:rsidRPr="00351B10">
        <w:rPr>
          <w:sz w:val="28"/>
          <w:szCs w:val="28"/>
        </w:rPr>
        <w:t>»   _____________  2021</w:t>
      </w:r>
      <w:r w:rsidR="00F419D7" w:rsidRPr="00351B10">
        <w:rPr>
          <w:sz w:val="28"/>
          <w:szCs w:val="28"/>
        </w:rPr>
        <w:t xml:space="preserve"> г.                                                          № __</w:t>
      </w:r>
      <w:r w:rsidRPr="00351B10">
        <w:rPr>
          <w:sz w:val="28"/>
          <w:szCs w:val="28"/>
        </w:rPr>
        <w:t>__</w:t>
      </w:r>
    </w:p>
    <w:p w:rsidR="00F419D7" w:rsidRPr="00351B10" w:rsidRDefault="00F419D7" w:rsidP="00F419D7">
      <w:pPr>
        <w:ind w:left="57" w:right="57"/>
        <w:rPr>
          <w:sz w:val="28"/>
          <w:szCs w:val="28"/>
        </w:rPr>
      </w:pPr>
    </w:p>
    <w:p w:rsidR="00F419D7" w:rsidRPr="00351B10" w:rsidRDefault="00F419D7" w:rsidP="00F419D7">
      <w:pPr>
        <w:ind w:right="57"/>
        <w:rPr>
          <w:sz w:val="28"/>
          <w:szCs w:val="28"/>
        </w:rPr>
      </w:pPr>
    </w:p>
    <w:p w:rsidR="00F419D7" w:rsidRPr="00351B10" w:rsidRDefault="00F419D7" w:rsidP="00F419D7">
      <w:pPr>
        <w:widowControl w:val="0"/>
        <w:autoSpaceDE w:val="0"/>
        <w:autoSpaceDN w:val="0"/>
        <w:adjustRightInd w:val="0"/>
        <w:ind w:left="57" w:right="57"/>
        <w:jc w:val="both"/>
        <w:rPr>
          <w:b/>
          <w:sz w:val="28"/>
          <w:szCs w:val="28"/>
        </w:rPr>
      </w:pPr>
      <w:r w:rsidRPr="00351B10">
        <w:rPr>
          <w:b/>
          <w:sz w:val="28"/>
          <w:szCs w:val="28"/>
        </w:rPr>
        <w:t>О внесении изменений в постановление</w:t>
      </w:r>
    </w:p>
    <w:p w:rsidR="00F419D7" w:rsidRPr="00351B10" w:rsidRDefault="00F419D7" w:rsidP="00F419D7">
      <w:pPr>
        <w:widowControl w:val="0"/>
        <w:autoSpaceDE w:val="0"/>
        <w:autoSpaceDN w:val="0"/>
        <w:adjustRightInd w:val="0"/>
        <w:ind w:left="57" w:right="57"/>
        <w:jc w:val="both"/>
        <w:rPr>
          <w:b/>
          <w:sz w:val="28"/>
          <w:szCs w:val="28"/>
        </w:rPr>
      </w:pPr>
      <w:r w:rsidRPr="00351B10">
        <w:rPr>
          <w:b/>
          <w:sz w:val="28"/>
          <w:szCs w:val="28"/>
        </w:rPr>
        <w:t>администрации Вейделевского района</w:t>
      </w:r>
    </w:p>
    <w:p w:rsidR="00F419D7" w:rsidRPr="00351B10" w:rsidRDefault="00F419D7" w:rsidP="00F419D7">
      <w:pPr>
        <w:widowControl w:val="0"/>
        <w:autoSpaceDE w:val="0"/>
        <w:autoSpaceDN w:val="0"/>
        <w:adjustRightInd w:val="0"/>
        <w:ind w:left="57" w:right="57"/>
        <w:jc w:val="both"/>
        <w:rPr>
          <w:b/>
          <w:sz w:val="28"/>
          <w:szCs w:val="28"/>
        </w:rPr>
      </w:pPr>
      <w:r w:rsidRPr="00351B10">
        <w:rPr>
          <w:b/>
          <w:sz w:val="28"/>
          <w:szCs w:val="28"/>
        </w:rPr>
        <w:t>от 15 октября 2014 года №171</w:t>
      </w:r>
    </w:p>
    <w:p w:rsidR="00F419D7" w:rsidRPr="00351B10" w:rsidRDefault="00F419D7" w:rsidP="00F419D7">
      <w:pPr>
        <w:widowControl w:val="0"/>
        <w:autoSpaceDE w:val="0"/>
        <w:autoSpaceDN w:val="0"/>
        <w:adjustRightInd w:val="0"/>
        <w:ind w:left="57" w:right="57"/>
        <w:jc w:val="both"/>
        <w:rPr>
          <w:sz w:val="28"/>
          <w:szCs w:val="28"/>
        </w:rPr>
      </w:pPr>
    </w:p>
    <w:p w:rsidR="00351B10" w:rsidRPr="00351B10" w:rsidRDefault="00351B10" w:rsidP="00351B10">
      <w:pPr>
        <w:widowControl w:val="0"/>
        <w:autoSpaceDE w:val="0"/>
        <w:autoSpaceDN w:val="0"/>
        <w:adjustRightInd w:val="0"/>
        <w:ind w:left="57" w:right="57" w:firstLine="652"/>
        <w:jc w:val="both"/>
        <w:rPr>
          <w:sz w:val="28"/>
          <w:szCs w:val="28"/>
        </w:rPr>
      </w:pPr>
      <w:r w:rsidRPr="00351B10">
        <w:rPr>
          <w:sz w:val="28"/>
          <w:szCs w:val="28"/>
        </w:rPr>
        <w:t>В целях актуализации и повышения эффективности реализации</w:t>
      </w:r>
      <w:r w:rsidRPr="00351B10">
        <w:t xml:space="preserve"> </w:t>
      </w:r>
      <w:r w:rsidRPr="00351B10">
        <w:rPr>
          <w:sz w:val="28"/>
          <w:szCs w:val="28"/>
        </w:rPr>
        <w:t xml:space="preserve">муниципальной программы Вейделевского района «Обеспечение доступным и комфортным жильем и коммунальными услугами жителей Вейделевского района», утвержденной постановлением администрации Вейделевского района от 15 октября 2014 года №171 (с изменениями и дополнениями), </w:t>
      </w:r>
      <w:r w:rsidRPr="00351B10">
        <w:rPr>
          <w:bCs/>
          <w:sz w:val="28"/>
          <w:szCs w:val="28"/>
        </w:rPr>
        <w:t>р</w:t>
      </w:r>
      <w:r w:rsidRPr="00351B10">
        <w:rPr>
          <w:sz w:val="28"/>
          <w:szCs w:val="28"/>
        </w:rPr>
        <w:t>уководствуясь</w:t>
      </w:r>
      <w:r w:rsidRPr="00351B10">
        <w:t xml:space="preserve"> </w:t>
      </w:r>
      <w:r w:rsidRPr="00351B10">
        <w:rPr>
          <w:sz w:val="28"/>
          <w:szCs w:val="28"/>
        </w:rPr>
        <w:t xml:space="preserve">Уставом муниципального района «Вейделевский район», в соответствии с порядком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мероприятий по обеспечению жильем медицинских работников государственных учреждений здравоохранения Белгородской области утвержденным постановлением Правительства Белгородской области от 21 июня 2021 года № 237-пп «О внесении изменений в постановление Правительства Белгородской области от 16 декабря 2013 года № 524-пп» </w:t>
      </w:r>
      <w:r w:rsidRPr="00351B10">
        <w:rPr>
          <w:b/>
          <w:sz w:val="28"/>
          <w:szCs w:val="28"/>
        </w:rPr>
        <w:t>п о с т а н о в л я ю</w:t>
      </w:r>
      <w:r w:rsidRPr="00351B10">
        <w:rPr>
          <w:sz w:val="28"/>
          <w:szCs w:val="28"/>
        </w:rPr>
        <w:t>:</w:t>
      </w:r>
    </w:p>
    <w:p w:rsidR="00351B10" w:rsidRPr="00351B10" w:rsidRDefault="00351B10" w:rsidP="00351B10">
      <w:pPr>
        <w:widowControl w:val="0"/>
        <w:autoSpaceDE w:val="0"/>
        <w:autoSpaceDN w:val="0"/>
        <w:adjustRightInd w:val="0"/>
        <w:ind w:left="57" w:right="57" w:firstLine="652"/>
        <w:jc w:val="both"/>
        <w:rPr>
          <w:spacing w:val="1"/>
          <w:sz w:val="28"/>
          <w:szCs w:val="28"/>
        </w:rPr>
      </w:pPr>
      <w:r w:rsidRPr="00351B10">
        <w:rPr>
          <w:sz w:val="28"/>
          <w:szCs w:val="28"/>
        </w:rPr>
        <w:t xml:space="preserve">1. Внести следующие изменения в постановление администрации Вейделевского района от 15 октября 2014 года №171 «Об утверждении муниципальной </w:t>
      </w:r>
      <w:hyperlink w:anchor="Par41" w:history="1">
        <w:r w:rsidRPr="00351B10">
          <w:rPr>
            <w:sz w:val="28"/>
            <w:szCs w:val="28"/>
          </w:rPr>
          <w:t>программ</w:t>
        </w:r>
      </w:hyperlink>
      <w:r w:rsidRPr="00351B10">
        <w:rPr>
          <w:sz w:val="28"/>
          <w:szCs w:val="28"/>
        </w:rPr>
        <w:t>ы Вейделевского района «Обеспечение доступным и комфортным жильем и коммунальными услугами жителей Вейделевского района»</w:t>
      </w:r>
      <w:r w:rsidRPr="00351B10">
        <w:rPr>
          <w:spacing w:val="1"/>
          <w:sz w:val="28"/>
          <w:szCs w:val="28"/>
        </w:rPr>
        <w:t xml:space="preserve"> (далее – муниципальная программа):</w:t>
      </w:r>
    </w:p>
    <w:p w:rsidR="00351B10" w:rsidRPr="00351B10" w:rsidRDefault="00351B10" w:rsidP="00351B10">
      <w:pPr>
        <w:ind w:left="57" w:right="57" w:firstLine="652"/>
        <w:contextualSpacing/>
        <w:jc w:val="both"/>
        <w:rPr>
          <w:spacing w:val="1"/>
          <w:sz w:val="28"/>
          <w:szCs w:val="28"/>
        </w:rPr>
      </w:pPr>
      <w:r w:rsidRPr="00351B10">
        <w:rPr>
          <w:spacing w:val="1"/>
          <w:sz w:val="28"/>
          <w:szCs w:val="28"/>
        </w:rPr>
        <w:t>- раздел 8 паспорта муниципальной программы изложить в следующей редакции:</w:t>
      </w:r>
    </w:p>
    <w:p w:rsidR="00351B10" w:rsidRPr="00351B10" w:rsidRDefault="00351B10" w:rsidP="00351B10">
      <w:pPr>
        <w:ind w:left="57" w:right="57" w:firstLine="652"/>
        <w:contextualSpacing/>
        <w:jc w:val="both"/>
        <w:rPr>
          <w:spacing w:val="1"/>
          <w:sz w:val="28"/>
          <w:szCs w:val="2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55"/>
        <w:gridCol w:w="6900"/>
      </w:tblGrid>
      <w:tr w:rsidR="00351B10" w:rsidRPr="00351B10" w:rsidTr="004364B7">
        <w:tc>
          <w:tcPr>
            <w:tcW w:w="675" w:type="dxa"/>
            <w:shd w:val="clear" w:color="auto" w:fill="auto"/>
          </w:tcPr>
          <w:p w:rsidR="00351B10" w:rsidRPr="00351B10" w:rsidRDefault="00351B10" w:rsidP="004364B7">
            <w:pPr>
              <w:widowControl w:val="0"/>
              <w:autoSpaceDE w:val="0"/>
              <w:autoSpaceDN w:val="0"/>
              <w:adjustRightInd w:val="0"/>
              <w:ind w:right="57"/>
            </w:pPr>
            <w:r w:rsidRPr="00351B10">
              <w:t>«8.</w:t>
            </w:r>
          </w:p>
        </w:tc>
        <w:tc>
          <w:tcPr>
            <w:tcW w:w="2455" w:type="dxa"/>
            <w:shd w:val="clear" w:color="auto" w:fill="auto"/>
          </w:tcPr>
          <w:p w:rsidR="00351B10" w:rsidRPr="00351B10" w:rsidRDefault="00351B10" w:rsidP="004364B7">
            <w:pPr>
              <w:widowControl w:val="0"/>
              <w:autoSpaceDE w:val="0"/>
              <w:autoSpaceDN w:val="0"/>
              <w:adjustRightInd w:val="0"/>
              <w:ind w:left="57" w:right="57"/>
            </w:pPr>
            <w:r w:rsidRPr="00351B10">
              <w:t>Объемы бюджетных ассигнований муниципальной программы за счет средств местного бюджета, а также прогнозный объем средств,</w:t>
            </w:r>
          </w:p>
          <w:p w:rsidR="00351B10" w:rsidRPr="00351B10" w:rsidRDefault="00351B10" w:rsidP="004364B7">
            <w:pPr>
              <w:widowControl w:val="0"/>
              <w:autoSpaceDE w:val="0"/>
              <w:autoSpaceDN w:val="0"/>
              <w:adjustRightInd w:val="0"/>
              <w:ind w:left="57" w:right="57"/>
            </w:pPr>
            <w:r w:rsidRPr="00351B10">
              <w:t>привлекаемых из других источников</w:t>
            </w:r>
          </w:p>
        </w:tc>
        <w:tc>
          <w:tcPr>
            <w:tcW w:w="6900" w:type="dxa"/>
            <w:shd w:val="clear" w:color="auto" w:fill="auto"/>
          </w:tcPr>
          <w:p w:rsidR="00351B10" w:rsidRPr="00351B10" w:rsidRDefault="00351B10" w:rsidP="004364B7">
            <w:pPr>
              <w:widowControl w:val="0"/>
              <w:autoSpaceDE w:val="0"/>
              <w:autoSpaceDN w:val="0"/>
              <w:adjustRightInd w:val="0"/>
              <w:ind w:left="57" w:right="57"/>
              <w:jc w:val="both"/>
            </w:pPr>
            <w:r w:rsidRPr="00351B10">
              <w:t>Планируемый общий объем финансирования муниципальной программы в 2015 - 2025 годах за счет всех источников финансирования составит 3 056 284,34 тыс. рублей.</w:t>
            </w:r>
          </w:p>
          <w:p w:rsidR="00351B10" w:rsidRPr="00351B10" w:rsidRDefault="00351B10" w:rsidP="004364B7">
            <w:pPr>
              <w:widowControl w:val="0"/>
              <w:autoSpaceDE w:val="0"/>
              <w:autoSpaceDN w:val="0"/>
              <w:adjustRightInd w:val="0"/>
              <w:ind w:left="57" w:right="57"/>
              <w:jc w:val="both"/>
            </w:pPr>
            <w:r w:rsidRPr="00351B10">
              <w:t>Объем финансирования муниципальной программы в 2015 - 2025 годах за счет средств местного бюджета составит             84 543,90 тыс. рублей, из них:</w:t>
            </w:r>
          </w:p>
          <w:p w:rsidR="00351B10" w:rsidRPr="00351B10" w:rsidRDefault="00351B10" w:rsidP="004364B7">
            <w:pPr>
              <w:widowControl w:val="0"/>
              <w:autoSpaceDE w:val="0"/>
              <w:autoSpaceDN w:val="0"/>
              <w:adjustRightInd w:val="0"/>
              <w:ind w:left="57" w:right="57"/>
              <w:jc w:val="both"/>
            </w:pPr>
            <w:r w:rsidRPr="00351B10">
              <w:t>На I этапе реализации 47 292,00 тыс. рублей, в том числе:</w:t>
            </w:r>
          </w:p>
          <w:p w:rsidR="00351B10" w:rsidRPr="00351B10" w:rsidRDefault="00351B10" w:rsidP="004364B7">
            <w:pPr>
              <w:widowControl w:val="0"/>
              <w:autoSpaceDE w:val="0"/>
              <w:autoSpaceDN w:val="0"/>
              <w:adjustRightInd w:val="0"/>
              <w:ind w:left="57" w:right="57"/>
              <w:jc w:val="both"/>
            </w:pPr>
            <w:r w:rsidRPr="00351B10">
              <w:t>2015 год – 2 814,00 тыс. рублей;</w:t>
            </w:r>
          </w:p>
          <w:p w:rsidR="00351B10" w:rsidRPr="00351B10" w:rsidRDefault="00351B10" w:rsidP="004364B7">
            <w:pPr>
              <w:widowControl w:val="0"/>
              <w:autoSpaceDE w:val="0"/>
              <w:autoSpaceDN w:val="0"/>
              <w:adjustRightInd w:val="0"/>
              <w:ind w:left="57" w:right="57"/>
              <w:jc w:val="both"/>
            </w:pPr>
            <w:r w:rsidRPr="00351B10">
              <w:t>2016 год – 11 277,00 тыс. рублей;</w:t>
            </w:r>
          </w:p>
          <w:p w:rsidR="00351B10" w:rsidRPr="00351B10" w:rsidRDefault="00351B10" w:rsidP="004364B7">
            <w:pPr>
              <w:widowControl w:val="0"/>
              <w:autoSpaceDE w:val="0"/>
              <w:autoSpaceDN w:val="0"/>
              <w:adjustRightInd w:val="0"/>
              <w:ind w:left="57" w:right="57"/>
              <w:jc w:val="both"/>
            </w:pPr>
            <w:r w:rsidRPr="00351B10">
              <w:t>2017 год – 9 888,00 тыс. рублей;</w:t>
            </w:r>
          </w:p>
          <w:p w:rsidR="00351B10" w:rsidRPr="00351B10" w:rsidRDefault="00351B10" w:rsidP="004364B7">
            <w:pPr>
              <w:widowControl w:val="0"/>
              <w:autoSpaceDE w:val="0"/>
              <w:autoSpaceDN w:val="0"/>
              <w:adjustRightInd w:val="0"/>
              <w:ind w:left="57" w:right="57"/>
              <w:jc w:val="both"/>
            </w:pPr>
            <w:r w:rsidRPr="00351B10">
              <w:t>2018 год – 9 710,0 тыс. рублей;</w:t>
            </w:r>
          </w:p>
          <w:p w:rsidR="00351B10" w:rsidRPr="00351B10" w:rsidRDefault="00351B10" w:rsidP="004364B7">
            <w:pPr>
              <w:widowControl w:val="0"/>
              <w:autoSpaceDE w:val="0"/>
              <w:autoSpaceDN w:val="0"/>
              <w:adjustRightInd w:val="0"/>
              <w:ind w:left="57" w:right="57"/>
              <w:jc w:val="both"/>
            </w:pPr>
            <w:r w:rsidRPr="00351B10">
              <w:t>2019 год – 6 621,0 тыс. рублей;</w:t>
            </w:r>
          </w:p>
          <w:p w:rsidR="00351B10" w:rsidRPr="00351B10" w:rsidRDefault="00351B10" w:rsidP="004364B7">
            <w:pPr>
              <w:widowControl w:val="0"/>
              <w:autoSpaceDE w:val="0"/>
              <w:autoSpaceDN w:val="0"/>
              <w:adjustRightInd w:val="0"/>
              <w:ind w:left="57" w:right="57"/>
              <w:jc w:val="both"/>
            </w:pPr>
            <w:r w:rsidRPr="00351B10">
              <w:t>2020 год – 6 982,00 тыс. рублей.</w:t>
            </w:r>
          </w:p>
          <w:p w:rsidR="00351B10" w:rsidRPr="00351B10" w:rsidRDefault="00351B10" w:rsidP="004364B7">
            <w:pPr>
              <w:widowControl w:val="0"/>
              <w:autoSpaceDE w:val="0"/>
              <w:autoSpaceDN w:val="0"/>
              <w:adjustRightInd w:val="0"/>
              <w:ind w:left="57" w:right="57"/>
              <w:jc w:val="both"/>
            </w:pPr>
            <w:r w:rsidRPr="00351B10">
              <w:t>На II этапе реализации 37 251,9 тыс. рублей, в том числе:</w:t>
            </w:r>
          </w:p>
          <w:p w:rsidR="00351B10" w:rsidRPr="00351B10" w:rsidRDefault="00351B10" w:rsidP="004364B7">
            <w:pPr>
              <w:widowControl w:val="0"/>
              <w:autoSpaceDE w:val="0"/>
              <w:autoSpaceDN w:val="0"/>
              <w:adjustRightInd w:val="0"/>
              <w:ind w:left="57" w:right="57"/>
              <w:jc w:val="both"/>
            </w:pPr>
            <w:r w:rsidRPr="00351B10">
              <w:t>2021 год (прогноз) – 8 860,4 тыс. рублей;</w:t>
            </w:r>
          </w:p>
          <w:p w:rsidR="00351B10" w:rsidRPr="00351B10" w:rsidRDefault="00351B10" w:rsidP="004364B7">
            <w:pPr>
              <w:widowControl w:val="0"/>
              <w:autoSpaceDE w:val="0"/>
              <w:autoSpaceDN w:val="0"/>
              <w:adjustRightInd w:val="0"/>
              <w:ind w:left="57" w:right="57"/>
              <w:jc w:val="both"/>
            </w:pPr>
            <w:r w:rsidRPr="00351B10">
              <w:t>2022 год (прогноз) – 6 815,2 тыс. рублей;</w:t>
            </w:r>
          </w:p>
          <w:p w:rsidR="00351B10" w:rsidRPr="00351B10" w:rsidRDefault="00351B10" w:rsidP="004364B7">
            <w:pPr>
              <w:widowControl w:val="0"/>
              <w:autoSpaceDE w:val="0"/>
              <w:autoSpaceDN w:val="0"/>
              <w:adjustRightInd w:val="0"/>
              <w:ind w:left="57" w:right="57"/>
              <w:jc w:val="both"/>
            </w:pPr>
            <w:r w:rsidRPr="00351B10">
              <w:t>2023 год (прогноз) – 7 052,3 тыс. рублей;</w:t>
            </w:r>
          </w:p>
          <w:p w:rsidR="00351B10" w:rsidRPr="00351B10" w:rsidRDefault="00351B10" w:rsidP="004364B7">
            <w:pPr>
              <w:widowControl w:val="0"/>
              <w:autoSpaceDE w:val="0"/>
              <w:autoSpaceDN w:val="0"/>
              <w:adjustRightInd w:val="0"/>
              <w:ind w:left="57" w:right="57"/>
              <w:jc w:val="both"/>
            </w:pPr>
            <w:r w:rsidRPr="00351B10">
              <w:t>2024 год (прогноз) – 7 082,0 тыс. рублей;</w:t>
            </w:r>
          </w:p>
          <w:p w:rsidR="00351B10" w:rsidRPr="00351B10" w:rsidRDefault="00351B10" w:rsidP="004364B7">
            <w:pPr>
              <w:widowControl w:val="0"/>
              <w:autoSpaceDE w:val="0"/>
              <w:autoSpaceDN w:val="0"/>
              <w:adjustRightInd w:val="0"/>
              <w:ind w:left="57" w:right="57"/>
              <w:jc w:val="both"/>
            </w:pPr>
            <w:r w:rsidRPr="00351B10">
              <w:t>2025 год (прогноз) – 7 442,0 тыс. рублей.</w:t>
            </w:r>
          </w:p>
          <w:p w:rsidR="00351B10" w:rsidRPr="00351B10" w:rsidRDefault="00351B10" w:rsidP="004364B7">
            <w:pPr>
              <w:widowControl w:val="0"/>
              <w:autoSpaceDE w:val="0"/>
              <w:autoSpaceDN w:val="0"/>
              <w:adjustRightInd w:val="0"/>
              <w:ind w:left="57" w:right="57"/>
              <w:jc w:val="both"/>
            </w:pPr>
            <w:r w:rsidRPr="00351B10">
              <w:t>Планируемый объем финансирования муниципальной программы в 2015 - 2025 годах за счет средств федерального бюджета составит -74 082,40 тыс. рублей.</w:t>
            </w:r>
          </w:p>
          <w:p w:rsidR="00351B10" w:rsidRPr="00351B10" w:rsidRDefault="00351B10" w:rsidP="004364B7">
            <w:pPr>
              <w:widowControl w:val="0"/>
              <w:autoSpaceDE w:val="0"/>
              <w:autoSpaceDN w:val="0"/>
              <w:adjustRightInd w:val="0"/>
              <w:ind w:left="57" w:right="57"/>
              <w:jc w:val="both"/>
            </w:pPr>
            <w:r w:rsidRPr="00351B10">
              <w:t>Планируемый объем финансирования муниципальной программы в 2015 - 2025 годах за счет средств областного бюджета – 232 209,92 тыс. рублей.</w:t>
            </w:r>
          </w:p>
          <w:p w:rsidR="00351B10" w:rsidRPr="00351B10" w:rsidRDefault="00351B10" w:rsidP="004364B7">
            <w:pPr>
              <w:widowControl w:val="0"/>
              <w:autoSpaceDE w:val="0"/>
              <w:autoSpaceDN w:val="0"/>
              <w:adjustRightInd w:val="0"/>
              <w:ind w:left="57" w:right="57"/>
              <w:jc w:val="both"/>
            </w:pPr>
            <w:r w:rsidRPr="00351B10">
              <w:t>Планируемый объем финансирования муниципальной программы в 2015 - 2025 годах за счет средств внебюджетных (иных) источников составит 2 665 448,12 тыс. рублей.»;</w:t>
            </w:r>
          </w:p>
        </w:tc>
      </w:tr>
    </w:tbl>
    <w:p w:rsidR="00351B10" w:rsidRPr="00351B10" w:rsidRDefault="00351B10" w:rsidP="00351B10">
      <w:pPr>
        <w:widowControl w:val="0"/>
        <w:autoSpaceDE w:val="0"/>
        <w:autoSpaceDN w:val="0"/>
        <w:adjustRightInd w:val="0"/>
        <w:ind w:left="57" w:right="57" w:firstLine="709"/>
        <w:jc w:val="both"/>
        <w:rPr>
          <w:sz w:val="28"/>
          <w:szCs w:val="28"/>
        </w:rPr>
      </w:pPr>
    </w:p>
    <w:p w:rsidR="00351B10" w:rsidRPr="00351B10" w:rsidRDefault="00351B10" w:rsidP="00351B10">
      <w:pPr>
        <w:widowControl w:val="0"/>
        <w:autoSpaceDE w:val="0"/>
        <w:autoSpaceDN w:val="0"/>
        <w:adjustRightInd w:val="0"/>
        <w:ind w:left="57" w:right="57" w:firstLine="709"/>
        <w:jc w:val="both"/>
        <w:rPr>
          <w:sz w:val="28"/>
          <w:szCs w:val="28"/>
        </w:rPr>
      </w:pPr>
      <w:r w:rsidRPr="00351B10">
        <w:rPr>
          <w:sz w:val="28"/>
          <w:szCs w:val="28"/>
        </w:rPr>
        <w:t>- таблицу 1 «Прогнозируемые объемы финансирования муниципальной программы» раздела 5 муниципальной программы изложить в следующей редакции:</w:t>
      </w:r>
    </w:p>
    <w:p w:rsidR="00351B10" w:rsidRPr="00351B10" w:rsidRDefault="00351B10" w:rsidP="00351B10">
      <w:pPr>
        <w:widowControl w:val="0"/>
        <w:autoSpaceDE w:val="0"/>
        <w:autoSpaceDN w:val="0"/>
        <w:adjustRightInd w:val="0"/>
        <w:ind w:left="57" w:right="57" w:firstLine="709"/>
        <w:jc w:val="both"/>
        <w:rPr>
          <w:sz w:val="28"/>
          <w:szCs w:val="28"/>
        </w:rPr>
      </w:pPr>
    </w:p>
    <w:p w:rsidR="00351B10" w:rsidRPr="00351B10" w:rsidRDefault="00351B10" w:rsidP="00351B10">
      <w:pPr>
        <w:widowControl w:val="0"/>
        <w:autoSpaceDE w:val="0"/>
        <w:autoSpaceDN w:val="0"/>
        <w:adjustRightInd w:val="0"/>
        <w:ind w:left="57" w:right="57"/>
        <w:jc w:val="right"/>
        <w:outlineLvl w:val="2"/>
        <w:rPr>
          <w:sz w:val="28"/>
          <w:szCs w:val="28"/>
        </w:rPr>
      </w:pPr>
      <w:r w:rsidRPr="00351B10">
        <w:rPr>
          <w:sz w:val="28"/>
          <w:szCs w:val="28"/>
        </w:rPr>
        <w:t>«Таблица 1</w:t>
      </w:r>
    </w:p>
    <w:p w:rsidR="00351B10" w:rsidRPr="00351B10" w:rsidRDefault="00351B10" w:rsidP="00351B10">
      <w:pPr>
        <w:widowControl w:val="0"/>
        <w:autoSpaceDE w:val="0"/>
        <w:autoSpaceDN w:val="0"/>
        <w:adjustRightInd w:val="0"/>
        <w:ind w:left="57" w:right="57"/>
        <w:jc w:val="center"/>
        <w:rPr>
          <w:sz w:val="28"/>
          <w:szCs w:val="28"/>
        </w:rPr>
      </w:pPr>
      <w:r w:rsidRPr="00351B10">
        <w:rPr>
          <w:sz w:val="28"/>
          <w:szCs w:val="28"/>
        </w:rPr>
        <w:t>Прогнозируемые объемы финансирования</w:t>
      </w:r>
    </w:p>
    <w:p w:rsidR="00351B10" w:rsidRPr="00351B10" w:rsidRDefault="00351B10" w:rsidP="00351B10">
      <w:pPr>
        <w:widowControl w:val="0"/>
        <w:autoSpaceDE w:val="0"/>
        <w:autoSpaceDN w:val="0"/>
        <w:adjustRightInd w:val="0"/>
        <w:ind w:left="57" w:right="57"/>
        <w:jc w:val="center"/>
        <w:rPr>
          <w:sz w:val="28"/>
          <w:szCs w:val="28"/>
        </w:rPr>
      </w:pPr>
      <w:r w:rsidRPr="00351B10">
        <w:rPr>
          <w:sz w:val="28"/>
          <w:szCs w:val="28"/>
        </w:rPr>
        <w:t xml:space="preserve">муниципальной программы </w:t>
      </w:r>
    </w:p>
    <w:p w:rsidR="00351B10" w:rsidRPr="00351B10" w:rsidRDefault="00351B10" w:rsidP="00351B10">
      <w:pPr>
        <w:widowControl w:val="0"/>
        <w:autoSpaceDE w:val="0"/>
        <w:autoSpaceDN w:val="0"/>
        <w:adjustRightInd w:val="0"/>
        <w:ind w:left="57" w:right="57"/>
        <w:jc w:val="center"/>
        <w:rPr>
          <w:sz w:val="16"/>
          <w:szCs w:val="16"/>
        </w:rPr>
      </w:pPr>
    </w:p>
    <w:tbl>
      <w:tblPr>
        <w:tblW w:w="9713" w:type="dxa"/>
        <w:jc w:val="center"/>
        <w:tblCellSpacing w:w="5" w:type="nil"/>
        <w:tblInd w:w="-509" w:type="dxa"/>
        <w:tblLayout w:type="fixed"/>
        <w:tblCellMar>
          <w:left w:w="75" w:type="dxa"/>
          <w:right w:w="75" w:type="dxa"/>
        </w:tblCellMar>
        <w:tblLook w:val="0000"/>
      </w:tblPr>
      <w:tblGrid>
        <w:gridCol w:w="2246"/>
        <w:gridCol w:w="1492"/>
        <w:gridCol w:w="1316"/>
        <w:gridCol w:w="1160"/>
        <w:gridCol w:w="1586"/>
        <w:gridCol w:w="1913"/>
      </w:tblGrid>
      <w:tr w:rsidR="00351B10" w:rsidRPr="00351B10" w:rsidTr="004364B7">
        <w:trPr>
          <w:trHeight w:val="499"/>
          <w:tblCellSpacing w:w="5" w:type="nil"/>
          <w:jc w:val="center"/>
        </w:trPr>
        <w:tc>
          <w:tcPr>
            <w:tcW w:w="2246" w:type="dxa"/>
            <w:vMerge w:val="restart"/>
            <w:tcBorders>
              <w:top w:val="single" w:sz="4" w:space="0" w:color="auto"/>
              <w:left w:val="single" w:sz="4" w:space="0" w:color="auto"/>
              <w:right w:val="single" w:sz="4" w:space="0" w:color="auto"/>
            </w:tcBorders>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Годы</w:t>
            </w:r>
          </w:p>
        </w:tc>
        <w:tc>
          <w:tcPr>
            <w:tcW w:w="7467" w:type="dxa"/>
            <w:gridSpan w:val="5"/>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Источники финансирования (тыс.рублей)</w:t>
            </w:r>
          </w:p>
        </w:tc>
      </w:tr>
      <w:tr w:rsidR="00351B10" w:rsidRPr="00351B10" w:rsidTr="004364B7">
        <w:trPr>
          <w:trHeight w:val="847"/>
          <w:tblCellSpacing w:w="5" w:type="nil"/>
          <w:jc w:val="center"/>
        </w:trPr>
        <w:tc>
          <w:tcPr>
            <w:tcW w:w="2246" w:type="dxa"/>
            <w:vMerge/>
            <w:tcBorders>
              <w:left w:val="single" w:sz="4" w:space="0" w:color="auto"/>
              <w:bottom w:val="single" w:sz="4" w:space="0" w:color="auto"/>
              <w:right w:val="single" w:sz="4" w:space="0" w:color="auto"/>
            </w:tcBorders>
            <w:vAlign w:val="center"/>
          </w:tcPr>
          <w:p w:rsidR="00351B10" w:rsidRPr="00351B10" w:rsidRDefault="00351B10" w:rsidP="004364B7">
            <w:pPr>
              <w:widowControl w:val="0"/>
              <w:autoSpaceDE w:val="0"/>
              <w:autoSpaceDN w:val="0"/>
              <w:adjustRightInd w:val="0"/>
              <w:ind w:left="57" w:right="57"/>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Федераль- ный бюджет</w:t>
            </w:r>
          </w:p>
        </w:tc>
        <w:tc>
          <w:tcPr>
            <w:tcW w:w="1316"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Областной бюджет</w:t>
            </w:r>
          </w:p>
        </w:tc>
        <w:tc>
          <w:tcPr>
            <w:tcW w:w="1160"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Местный</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бюджет</w:t>
            </w:r>
          </w:p>
        </w:tc>
        <w:tc>
          <w:tcPr>
            <w:tcW w:w="1586"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Иные источники</w:t>
            </w:r>
          </w:p>
        </w:tc>
        <w:tc>
          <w:tcPr>
            <w:tcW w:w="1913"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Всего</w:t>
            </w:r>
          </w:p>
        </w:tc>
      </w:tr>
      <w:tr w:rsidR="00351B10" w:rsidRPr="00351B10" w:rsidTr="004364B7">
        <w:trPr>
          <w:trHeight w:val="390"/>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                                                                                                                                                                                                                                                                                                                                                                                                                                                                                                                                                                                                                                                                                                                                                                                                                                                                                                                                                                                                                                                                                                                                                                                                                                                                                                                                                                                                                                                                                                                                                                                                                                                                                                                                                                                                                                                                                                                                                                                                                                                                                                                                                                                                                                                                                                                                                                                                                                                                                                                                                                                                                                                                                                                                                                                                                                                                                                                                                                                                                                                                                                                                                                                                                                                                                                                                                                                                                                                                                                                                                                                                                                                                                                                                                                                                                                                                                                                                                                                                                                                                                                                                                                                                                                                                                                                                                                                                                                                                                                                                                                                                                                                                                                                                                                                                                                                                                                                                                                                                                                                                                                                                                                                                                                                                                                                                                                                                                                                                                                                                                                                                                                                                                                                                                                                                                                                                                                                                                                                                                                                                                                                                                                                                                                                                                                                                                                                                                                                                                                                                                                                                                                                                                                                                                                                                                                                                                                                                                                                                                                                                                                                                                                                                                                                                                                                                                                                                                                                                                                                                                                                                                                                                                                                                                                                                                                                                                                                                                                                                                                                                                                                                                                                                                                                                                                                                                                                                                                                                                                                                                                                                                                                                                                                                                                                                                                                                                                                                                                                                                                                                                                                                                                                                                                                                                                                                                                                                                                                                                                                                                                                                                                                                                                                                                                                                                                                                                                                                                                          2015</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13817,9</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18892,52</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2814,0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294708,32</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330232,74</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2016</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12141,6</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16250,0</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11277,0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275467,8</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315136,4</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2017 </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13868,5</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13489,0</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9888,0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245196,0</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282441,5</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2018 </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8074,9</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31915,7</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9710,0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232001,5</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281702,1</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2019 </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7020,7</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41409,1</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6621,0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222105,4</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277156,2</w:t>
            </w:r>
          </w:p>
        </w:tc>
      </w:tr>
      <w:tr w:rsidR="00351B10" w:rsidRPr="00351B10" w:rsidTr="004364B7">
        <w:trPr>
          <w:trHeight w:val="412"/>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2020</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highlight w:val="yellow"/>
              </w:rPr>
            </w:pPr>
            <w:r w:rsidRPr="00351B10">
              <w:rPr>
                <w:sz w:val="22"/>
                <w:szCs w:val="22"/>
              </w:rPr>
              <w:t>6438,20</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highlight w:val="yellow"/>
              </w:rPr>
            </w:pPr>
            <w:r w:rsidRPr="00351B10">
              <w:rPr>
                <w:sz w:val="22"/>
                <w:szCs w:val="22"/>
              </w:rPr>
              <w:t>21491,90</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tabs>
                <w:tab w:val="left" w:pos="278"/>
                <w:tab w:val="center" w:pos="642"/>
              </w:tabs>
              <w:ind w:left="57" w:right="57"/>
              <w:jc w:val="center"/>
              <w:rPr>
                <w:sz w:val="22"/>
                <w:szCs w:val="22"/>
                <w:highlight w:val="yellow"/>
              </w:rPr>
            </w:pPr>
            <w:r w:rsidRPr="00351B10">
              <w:rPr>
                <w:sz w:val="22"/>
                <w:szCs w:val="22"/>
              </w:rPr>
              <w:t>6982,00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215 297,00</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250209,10</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b/>
                <w:sz w:val="22"/>
                <w:szCs w:val="22"/>
              </w:rPr>
            </w:pPr>
            <w:r w:rsidRPr="00351B10">
              <w:rPr>
                <w:b/>
                <w:sz w:val="22"/>
                <w:szCs w:val="22"/>
              </w:rPr>
              <w:t xml:space="preserve">Итого за </w:t>
            </w:r>
            <w:r w:rsidRPr="00351B10">
              <w:rPr>
                <w:b/>
                <w:sz w:val="22"/>
                <w:szCs w:val="22"/>
                <w:lang w:val="en-US"/>
              </w:rPr>
              <w:t>I</w:t>
            </w:r>
            <w:r w:rsidRPr="00351B10">
              <w:rPr>
                <w:b/>
                <w:sz w:val="22"/>
                <w:szCs w:val="22"/>
              </w:rPr>
              <w:t xml:space="preserve"> этап:</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61361,80</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143448,22</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47292,00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1484776,02</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b/>
                <w:sz w:val="22"/>
                <w:szCs w:val="22"/>
                <w:highlight w:val="yellow"/>
              </w:rPr>
            </w:pPr>
            <w:r w:rsidRPr="00351B10">
              <w:rPr>
                <w:b/>
                <w:sz w:val="22"/>
                <w:szCs w:val="22"/>
              </w:rPr>
              <w:t>1736878,04</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 (прогноз)</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3994,3</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30 387,6</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8 860,4</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225006,1</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268 248,40</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2022 (прогноз)</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4429,3</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22533,4</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6815,2</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230129,0</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263906,90</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2023 (прогноз)</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711,0</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19140,7</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7052,3</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233929,0</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260833,00</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2024 (прогноз)</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1793,0</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7113,0</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7082,0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244929,0</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260917,00</w:t>
            </w:r>
          </w:p>
        </w:tc>
      </w:tr>
      <w:tr w:rsidR="00351B10" w:rsidRPr="00351B10" w:rsidTr="004364B7">
        <w:trPr>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2025 (прогноз)</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1793,0</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9587,0</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7442,0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246679,0</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265501,00</w:t>
            </w:r>
          </w:p>
        </w:tc>
      </w:tr>
      <w:tr w:rsidR="00351B10" w:rsidRPr="00351B10" w:rsidTr="004364B7">
        <w:trPr>
          <w:trHeight w:val="286"/>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b/>
                <w:sz w:val="22"/>
                <w:szCs w:val="22"/>
              </w:rPr>
            </w:pPr>
            <w:r w:rsidRPr="00351B10">
              <w:rPr>
                <w:b/>
                <w:sz w:val="22"/>
                <w:szCs w:val="22"/>
              </w:rPr>
              <w:t>Итого за II этап:</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12 720,6</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88 761,7</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37 251,9</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1 180 672,1</w:t>
            </w:r>
          </w:p>
        </w:tc>
        <w:tc>
          <w:tcPr>
            <w:tcW w:w="1913"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1 319 406,30</w:t>
            </w:r>
          </w:p>
        </w:tc>
      </w:tr>
      <w:tr w:rsidR="00351B10" w:rsidRPr="00351B10" w:rsidTr="004364B7">
        <w:trPr>
          <w:trHeight w:val="289"/>
          <w:tblCellSpacing w:w="5" w:type="nil"/>
          <w:jc w:val="center"/>
        </w:trPr>
        <w:tc>
          <w:tcPr>
            <w:tcW w:w="224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rPr>
                <w:b/>
                <w:sz w:val="22"/>
                <w:szCs w:val="22"/>
              </w:rPr>
            </w:pPr>
            <w:r w:rsidRPr="00351B10">
              <w:rPr>
                <w:b/>
                <w:sz w:val="22"/>
                <w:szCs w:val="22"/>
              </w:rPr>
              <w:t>Всего по программе</w:t>
            </w:r>
          </w:p>
        </w:tc>
        <w:tc>
          <w:tcPr>
            <w:tcW w:w="1492"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74 082,40</w:t>
            </w:r>
          </w:p>
        </w:tc>
        <w:tc>
          <w:tcPr>
            <w:tcW w:w="131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232 209,92</w:t>
            </w:r>
          </w:p>
        </w:tc>
        <w:tc>
          <w:tcPr>
            <w:tcW w:w="116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84 543,90</w:t>
            </w:r>
          </w:p>
        </w:tc>
        <w:tc>
          <w:tcPr>
            <w:tcW w:w="1586"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2 665 448,12</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tabs>
                <w:tab w:val="left" w:pos="1346"/>
              </w:tabs>
              <w:ind w:left="57" w:right="57"/>
              <w:jc w:val="center"/>
              <w:rPr>
                <w:b/>
                <w:sz w:val="22"/>
                <w:szCs w:val="22"/>
              </w:rPr>
            </w:pPr>
            <w:r w:rsidRPr="00351B10">
              <w:rPr>
                <w:b/>
                <w:sz w:val="22"/>
                <w:szCs w:val="22"/>
              </w:rPr>
              <w:t>3 056 284,34.»;</w:t>
            </w:r>
          </w:p>
        </w:tc>
      </w:tr>
    </w:tbl>
    <w:p w:rsidR="00351B10" w:rsidRPr="00351B10" w:rsidRDefault="00351B10" w:rsidP="00351B10">
      <w:pPr>
        <w:widowControl w:val="0"/>
        <w:autoSpaceDE w:val="0"/>
        <w:autoSpaceDN w:val="0"/>
        <w:adjustRightInd w:val="0"/>
        <w:jc w:val="both"/>
        <w:outlineLvl w:val="1"/>
        <w:rPr>
          <w:sz w:val="28"/>
          <w:szCs w:val="28"/>
        </w:rPr>
      </w:pPr>
    </w:p>
    <w:p w:rsidR="00351B10" w:rsidRPr="00351B10" w:rsidRDefault="00351B10" w:rsidP="00351B10">
      <w:pPr>
        <w:ind w:firstLine="709"/>
        <w:jc w:val="both"/>
        <w:rPr>
          <w:spacing w:val="1"/>
          <w:sz w:val="28"/>
          <w:szCs w:val="28"/>
        </w:rPr>
      </w:pPr>
      <w:r w:rsidRPr="00351B10">
        <w:rPr>
          <w:sz w:val="28"/>
          <w:szCs w:val="28"/>
        </w:rPr>
        <w:t>- в подпрограмму 1 «Стимулирование развития жилищного строительства</w:t>
      </w:r>
      <w:r w:rsidRPr="00351B10">
        <w:t xml:space="preserve"> </w:t>
      </w:r>
      <w:r w:rsidRPr="00351B10">
        <w:rPr>
          <w:sz w:val="28"/>
          <w:szCs w:val="28"/>
        </w:rPr>
        <w:t xml:space="preserve">на территории Вейделевского района» (далее – подпрограмма 1) </w:t>
      </w:r>
      <w:r w:rsidRPr="00351B10">
        <w:rPr>
          <w:spacing w:val="1"/>
          <w:sz w:val="28"/>
          <w:szCs w:val="28"/>
        </w:rPr>
        <w:t>муниципальной программы</w:t>
      </w:r>
      <w:r w:rsidRPr="00351B10">
        <w:rPr>
          <w:sz w:val="28"/>
          <w:szCs w:val="28"/>
        </w:rPr>
        <w:t>:</w:t>
      </w:r>
    </w:p>
    <w:p w:rsidR="00351B10" w:rsidRPr="00351B10" w:rsidRDefault="00351B10" w:rsidP="00351B10">
      <w:pPr>
        <w:widowControl w:val="0"/>
        <w:autoSpaceDE w:val="0"/>
        <w:autoSpaceDN w:val="0"/>
        <w:adjustRightInd w:val="0"/>
        <w:ind w:firstLine="709"/>
        <w:jc w:val="both"/>
        <w:rPr>
          <w:sz w:val="28"/>
          <w:szCs w:val="28"/>
        </w:rPr>
      </w:pPr>
      <w:r w:rsidRPr="00351B10">
        <w:rPr>
          <w:sz w:val="28"/>
          <w:szCs w:val="28"/>
        </w:rPr>
        <w:t>- раздел 3 подпрограммы 1 дополнить абзацами 46, 47 со следующим содержанием:</w:t>
      </w:r>
    </w:p>
    <w:p w:rsidR="00351B10" w:rsidRPr="00351B10" w:rsidRDefault="00351B10" w:rsidP="00351B10">
      <w:pPr>
        <w:widowControl w:val="0"/>
        <w:autoSpaceDE w:val="0"/>
        <w:autoSpaceDN w:val="0"/>
        <w:adjustRightInd w:val="0"/>
        <w:ind w:firstLine="709"/>
        <w:jc w:val="both"/>
        <w:rPr>
          <w:sz w:val="28"/>
          <w:szCs w:val="28"/>
        </w:rPr>
      </w:pPr>
      <w:r w:rsidRPr="00351B10">
        <w:rPr>
          <w:spacing w:val="1"/>
          <w:sz w:val="28"/>
          <w:szCs w:val="28"/>
        </w:rPr>
        <w:t>«</w:t>
      </w:r>
      <w:r w:rsidRPr="00351B10">
        <w:rPr>
          <w:sz w:val="28"/>
          <w:szCs w:val="28"/>
        </w:rPr>
        <w:t>Основное мероприятие 1.1.9. «Обеспечение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p w:rsidR="00351B10" w:rsidRPr="00351B10" w:rsidRDefault="00351B10" w:rsidP="00351B10">
      <w:pPr>
        <w:widowControl w:val="0"/>
        <w:autoSpaceDE w:val="0"/>
        <w:autoSpaceDN w:val="0"/>
        <w:adjustRightInd w:val="0"/>
        <w:ind w:firstLine="709"/>
        <w:jc w:val="both"/>
        <w:rPr>
          <w:sz w:val="28"/>
          <w:szCs w:val="28"/>
        </w:rPr>
      </w:pPr>
      <w:r w:rsidRPr="00351B10">
        <w:rPr>
          <w:sz w:val="28"/>
          <w:szCs w:val="28"/>
        </w:rPr>
        <w:t>Основными источниками финансирования предоставления жилых помещений медицинским работникам являются средства областного и местного бюджетов.»</w:t>
      </w:r>
    </w:p>
    <w:p w:rsidR="00351B10" w:rsidRPr="00351B10" w:rsidRDefault="00351B10" w:rsidP="00351B10">
      <w:pPr>
        <w:widowControl w:val="0"/>
        <w:autoSpaceDE w:val="0"/>
        <w:autoSpaceDN w:val="0"/>
        <w:adjustRightInd w:val="0"/>
        <w:ind w:firstLine="709"/>
        <w:jc w:val="both"/>
        <w:rPr>
          <w:sz w:val="28"/>
          <w:szCs w:val="28"/>
        </w:rPr>
      </w:pPr>
      <w:r w:rsidRPr="00351B10">
        <w:rPr>
          <w:sz w:val="28"/>
          <w:szCs w:val="28"/>
        </w:rPr>
        <w:t>Абзацы 46-71 считать соответственно абзацами 48-73.</w:t>
      </w:r>
    </w:p>
    <w:p w:rsidR="00351B10" w:rsidRPr="00351B10" w:rsidRDefault="00351B10" w:rsidP="00351B10">
      <w:pPr>
        <w:widowControl w:val="0"/>
        <w:autoSpaceDE w:val="0"/>
        <w:autoSpaceDN w:val="0"/>
        <w:adjustRightInd w:val="0"/>
        <w:ind w:firstLine="709"/>
        <w:jc w:val="both"/>
        <w:rPr>
          <w:sz w:val="28"/>
          <w:szCs w:val="28"/>
        </w:rPr>
      </w:pPr>
      <w:r w:rsidRPr="00351B10">
        <w:rPr>
          <w:sz w:val="28"/>
          <w:szCs w:val="28"/>
        </w:rPr>
        <w:t>- раздел 6 паспорта подпрограммы 1 изложить в следующей редакции:</w:t>
      </w:r>
    </w:p>
    <w:p w:rsidR="00351B10" w:rsidRPr="00351B10" w:rsidRDefault="00351B10" w:rsidP="00351B10">
      <w:pPr>
        <w:widowControl w:val="0"/>
        <w:autoSpaceDE w:val="0"/>
        <w:autoSpaceDN w:val="0"/>
        <w:adjustRightInd w:val="0"/>
        <w:jc w:val="both"/>
        <w:rPr>
          <w:sz w:val="28"/>
          <w:szCs w:val="28"/>
        </w:rPr>
      </w:pPr>
    </w:p>
    <w:tbl>
      <w:tblPr>
        <w:tblW w:w="9639" w:type="dxa"/>
        <w:tblCellSpacing w:w="5" w:type="nil"/>
        <w:tblInd w:w="75" w:type="dxa"/>
        <w:tblLayout w:type="fixed"/>
        <w:tblCellMar>
          <w:left w:w="75" w:type="dxa"/>
          <w:right w:w="75" w:type="dxa"/>
        </w:tblCellMar>
        <w:tblLook w:val="0000"/>
      </w:tblPr>
      <w:tblGrid>
        <w:gridCol w:w="567"/>
        <w:gridCol w:w="1985"/>
        <w:gridCol w:w="7087"/>
      </w:tblGrid>
      <w:tr w:rsidR="00351B10" w:rsidRPr="00351B10" w:rsidTr="004364B7">
        <w:tblPrEx>
          <w:tblCellMar>
            <w:top w:w="0" w:type="dxa"/>
            <w:bottom w:w="0" w:type="dxa"/>
          </w:tblCellMar>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center"/>
            </w:pPr>
            <w:r w:rsidRPr="00351B10">
              <w:t>«6.</w:t>
            </w:r>
          </w:p>
        </w:tc>
        <w:tc>
          <w:tcPr>
            <w:tcW w:w="1985"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jc w:val="both"/>
            </w:pPr>
            <w:r w:rsidRPr="00351B10">
              <w:t>Общий объем бюджетных ассигнований подпрограммы 1, в том числе  за счет средств местного бюджета (с расшифровкой плановых объемов бюджетных ассигнований по годам ее реализации), а также прогнозный объем</w:t>
            </w:r>
          </w:p>
          <w:p w:rsidR="00351B10" w:rsidRPr="00351B10" w:rsidRDefault="00351B10" w:rsidP="004364B7">
            <w:pPr>
              <w:widowControl w:val="0"/>
              <w:autoSpaceDE w:val="0"/>
              <w:autoSpaceDN w:val="0"/>
              <w:adjustRightInd w:val="0"/>
              <w:ind w:left="57" w:right="57"/>
              <w:jc w:val="both"/>
            </w:pPr>
            <w:r w:rsidRPr="00351B10">
              <w:t>средств, привлекаемых из других источников</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351B10" w:rsidRPr="00351B10" w:rsidRDefault="00351B10" w:rsidP="004364B7">
            <w:pPr>
              <w:widowControl w:val="0"/>
              <w:autoSpaceDE w:val="0"/>
              <w:autoSpaceDN w:val="0"/>
              <w:adjustRightInd w:val="0"/>
              <w:ind w:left="57" w:right="57"/>
              <w:jc w:val="both"/>
            </w:pPr>
            <w:r w:rsidRPr="00351B10">
              <w:t>Планируемый общий объем финансирования подпрограммы 1 в 2015 - 2025 годах за счет всех источников финансирования составит 2 812 849,6 тыс. рублей.</w:t>
            </w:r>
          </w:p>
          <w:p w:rsidR="00351B10" w:rsidRPr="00351B10" w:rsidRDefault="00351B10" w:rsidP="004364B7">
            <w:pPr>
              <w:widowControl w:val="0"/>
              <w:autoSpaceDE w:val="0"/>
              <w:autoSpaceDN w:val="0"/>
              <w:adjustRightInd w:val="0"/>
              <w:ind w:left="57" w:right="57"/>
              <w:jc w:val="both"/>
            </w:pPr>
            <w:r w:rsidRPr="00351B10">
              <w:t>Объем финансирования подпрограммы 1 в 2015 - 2025 годах за счет средств местного бюджета составит 11 173,9 тыс. рублей, из них:</w:t>
            </w:r>
          </w:p>
          <w:p w:rsidR="00351B10" w:rsidRPr="00351B10" w:rsidRDefault="00351B10" w:rsidP="004364B7">
            <w:pPr>
              <w:widowControl w:val="0"/>
              <w:autoSpaceDE w:val="0"/>
              <w:autoSpaceDN w:val="0"/>
              <w:adjustRightInd w:val="0"/>
              <w:ind w:left="57" w:right="57"/>
              <w:jc w:val="both"/>
            </w:pPr>
            <w:r w:rsidRPr="00351B10">
              <w:t>На I этапе реализации 6349,0 тыс. рублей, в том числе:</w:t>
            </w:r>
          </w:p>
          <w:p w:rsidR="00351B10" w:rsidRPr="00351B10" w:rsidRDefault="00351B10" w:rsidP="004364B7">
            <w:pPr>
              <w:widowControl w:val="0"/>
              <w:autoSpaceDE w:val="0"/>
              <w:autoSpaceDN w:val="0"/>
              <w:adjustRightInd w:val="0"/>
              <w:ind w:left="57" w:right="57"/>
              <w:jc w:val="both"/>
            </w:pPr>
            <w:r w:rsidRPr="00351B10">
              <w:t>2015 год – 1 042,0 тыс. рублей;</w:t>
            </w:r>
          </w:p>
          <w:p w:rsidR="00351B10" w:rsidRPr="00351B10" w:rsidRDefault="00351B10" w:rsidP="004364B7">
            <w:pPr>
              <w:widowControl w:val="0"/>
              <w:autoSpaceDE w:val="0"/>
              <w:autoSpaceDN w:val="0"/>
              <w:adjustRightInd w:val="0"/>
              <w:ind w:left="57" w:right="57"/>
              <w:jc w:val="both"/>
            </w:pPr>
            <w:r w:rsidRPr="00351B10">
              <w:t>2016 год – 1 092,0 тыс. рублей;</w:t>
            </w:r>
          </w:p>
          <w:p w:rsidR="00351B10" w:rsidRPr="00351B10" w:rsidRDefault="00351B10" w:rsidP="004364B7">
            <w:pPr>
              <w:widowControl w:val="0"/>
              <w:autoSpaceDE w:val="0"/>
              <w:autoSpaceDN w:val="0"/>
              <w:adjustRightInd w:val="0"/>
              <w:ind w:left="57" w:right="57"/>
              <w:jc w:val="both"/>
            </w:pPr>
            <w:r w:rsidRPr="00351B10">
              <w:t>2017 год  – 1002,0 тыс. рублей;</w:t>
            </w:r>
          </w:p>
          <w:p w:rsidR="00351B10" w:rsidRPr="00351B10" w:rsidRDefault="00351B10" w:rsidP="004364B7">
            <w:pPr>
              <w:widowControl w:val="0"/>
              <w:autoSpaceDE w:val="0"/>
              <w:autoSpaceDN w:val="0"/>
              <w:adjustRightInd w:val="0"/>
              <w:ind w:left="57" w:right="57"/>
              <w:jc w:val="both"/>
            </w:pPr>
            <w:r w:rsidRPr="00351B10">
              <w:t>2018 год  – 1002,0,0 тыс. рублей;</w:t>
            </w:r>
          </w:p>
          <w:p w:rsidR="00351B10" w:rsidRPr="00351B10" w:rsidRDefault="00351B10" w:rsidP="004364B7">
            <w:pPr>
              <w:widowControl w:val="0"/>
              <w:autoSpaceDE w:val="0"/>
              <w:autoSpaceDN w:val="0"/>
              <w:adjustRightInd w:val="0"/>
              <w:ind w:left="57" w:right="57"/>
              <w:jc w:val="both"/>
            </w:pPr>
            <w:r w:rsidRPr="00351B10">
              <w:t>2019 год – 992,0  тыс. рублей;</w:t>
            </w:r>
          </w:p>
          <w:p w:rsidR="00351B10" w:rsidRPr="00351B10" w:rsidRDefault="00351B10" w:rsidP="004364B7">
            <w:pPr>
              <w:widowControl w:val="0"/>
              <w:autoSpaceDE w:val="0"/>
              <w:autoSpaceDN w:val="0"/>
              <w:adjustRightInd w:val="0"/>
              <w:ind w:left="57" w:right="57"/>
              <w:jc w:val="both"/>
            </w:pPr>
            <w:r w:rsidRPr="00351B10">
              <w:t>2020 год – 1219,0 тыс. рублей.</w:t>
            </w:r>
          </w:p>
          <w:p w:rsidR="00351B10" w:rsidRPr="00351B10" w:rsidRDefault="00351B10" w:rsidP="004364B7">
            <w:pPr>
              <w:widowControl w:val="0"/>
              <w:autoSpaceDE w:val="0"/>
              <w:autoSpaceDN w:val="0"/>
              <w:adjustRightInd w:val="0"/>
              <w:ind w:left="57" w:right="57"/>
              <w:jc w:val="both"/>
            </w:pPr>
            <w:r w:rsidRPr="00351B10">
              <w:t>На I</w:t>
            </w:r>
            <w:r w:rsidRPr="00351B10">
              <w:rPr>
                <w:lang w:val="en-US"/>
              </w:rPr>
              <w:t>I</w:t>
            </w:r>
            <w:r w:rsidRPr="00351B10">
              <w:t xml:space="preserve"> этапе реализации 4 824,9 тыс. рублей, в том числе:</w:t>
            </w:r>
          </w:p>
          <w:p w:rsidR="00351B10" w:rsidRPr="00351B10" w:rsidRDefault="00351B10" w:rsidP="004364B7">
            <w:pPr>
              <w:widowControl w:val="0"/>
              <w:autoSpaceDE w:val="0"/>
              <w:autoSpaceDN w:val="0"/>
              <w:adjustRightInd w:val="0"/>
              <w:ind w:left="57" w:right="57"/>
              <w:jc w:val="both"/>
            </w:pPr>
            <w:r w:rsidRPr="00351B10">
              <w:t>2021 год (прогноз) – 2 897,4 тыс. рублей.</w:t>
            </w:r>
          </w:p>
          <w:p w:rsidR="00351B10" w:rsidRPr="00351B10" w:rsidRDefault="00351B10" w:rsidP="004364B7">
            <w:pPr>
              <w:widowControl w:val="0"/>
              <w:autoSpaceDE w:val="0"/>
              <w:autoSpaceDN w:val="0"/>
              <w:adjustRightInd w:val="0"/>
              <w:ind w:left="57" w:right="57"/>
              <w:jc w:val="both"/>
            </w:pPr>
            <w:r w:rsidRPr="00351B10">
              <w:t>2022 год (прогноз) – 679,2 тыс. рублей.</w:t>
            </w:r>
          </w:p>
          <w:p w:rsidR="00351B10" w:rsidRPr="00351B10" w:rsidRDefault="00351B10" w:rsidP="004364B7">
            <w:pPr>
              <w:widowControl w:val="0"/>
              <w:autoSpaceDE w:val="0"/>
              <w:autoSpaceDN w:val="0"/>
              <w:adjustRightInd w:val="0"/>
              <w:ind w:left="57" w:right="57"/>
              <w:jc w:val="both"/>
            </w:pPr>
            <w:r w:rsidRPr="00351B10">
              <w:t>2023 год (прогноз) – 684,3 тыс. рублей.</w:t>
            </w:r>
          </w:p>
          <w:p w:rsidR="00351B10" w:rsidRPr="00351B10" w:rsidRDefault="00351B10" w:rsidP="004364B7">
            <w:pPr>
              <w:widowControl w:val="0"/>
              <w:autoSpaceDE w:val="0"/>
              <w:autoSpaceDN w:val="0"/>
              <w:adjustRightInd w:val="0"/>
              <w:ind w:left="57" w:right="57"/>
              <w:jc w:val="both"/>
            </w:pPr>
            <w:r w:rsidRPr="00351B10">
              <w:t>2024 год (прогноз) – 282,0 тыс. рублей.</w:t>
            </w:r>
          </w:p>
          <w:p w:rsidR="00351B10" w:rsidRPr="00351B10" w:rsidRDefault="00351B10" w:rsidP="004364B7">
            <w:pPr>
              <w:widowControl w:val="0"/>
              <w:autoSpaceDE w:val="0"/>
              <w:autoSpaceDN w:val="0"/>
              <w:adjustRightInd w:val="0"/>
              <w:ind w:left="57" w:right="57"/>
              <w:jc w:val="both"/>
            </w:pPr>
            <w:r w:rsidRPr="00351B10">
              <w:t>2025 год (прогноз) – 282,0 тыс. рублей.</w:t>
            </w:r>
          </w:p>
          <w:p w:rsidR="00351B10" w:rsidRPr="00351B10" w:rsidRDefault="00351B10" w:rsidP="004364B7">
            <w:pPr>
              <w:widowControl w:val="0"/>
              <w:autoSpaceDE w:val="0"/>
              <w:autoSpaceDN w:val="0"/>
              <w:adjustRightInd w:val="0"/>
              <w:ind w:left="57" w:right="57"/>
              <w:jc w:val="both"/>
            </w:pPr>
            <w:r w:rsidRPr="00351B10">
              <w:t>Планируемый объем финансирования подпрограммы в 2015 - 2025 годах за счет средств федерального бюджета составит 72 687,4 тыс. рублей.</w:t>
            </w:r>
          </w:p>
          <w:p w:rsidR="00351B10" w:rsidRPr="00351B10" w:rsidRDefault="00351B10" w:rsidP="004364B7">
            <w:pPr>
              <w:widowControl w:val="0"/>
              <w:autoSpaceDE w:val="0"/>
              <w:autoSpaceDN w:val="0"/>
              <w:adjustRightInd w:val="0"/>
              <w:ind w:left="57" w:right="57"/>
              <w:jc w:val="both"/>
            </w:pPr>
            <w:r w:rsidRPr="00351B10">
              <w:t>Планируемый объем финансирования подпрограммы в 2015 - 2025 годах за счет средств областного бюджета составит            127 384,5 тыс. рублей.</w:t>
            </w:r>
          </w:p>
          <w:p w:rsidR="00351B10" w:rsidRPr="00351B10" w:rsidRDefault="00351B10" w:rsidP="004364B7">
            <w:pPr>
              <w:widowControl w:val="0"/>
              <w:autoSpaceDE w:val="0"/>
              <w:autoSpaceDN w:val="0"/>
              <w:adjustRightInd w:val="0"/>
              <w:ind w:left="57" w:right="57"/>
              <w:jc w:val="both"/>
            </w:pPr>
            <w:r w:rsidRPr="00351B10">
              <w:t>Планируемый объем финансирования подпрограммы в 2015 - 2025 годах за счет средств внебюджетных источников составит 2 601 603,8 тыс. рублей.»;</w:t>
            </w:r>
          </w:p>
        </w:tc>
      </w:tr>
    </w:tbl>
    <w:p w:rsidR="00351B10" w:rsidRPr="00351B10" w:rsidRDefault="00351B10" w:rsidP="00351B10">
      <w:pPr>
        <w:widowControl w:val="0"/>
        <w:autoSpaceDE w:val="0"/>
        <w:autoSpaceDN w:val="0"/>
        <w:adjustRightInd w:val="0"/>
        <w:ind w:left="57" w:right="57" w:firstLine="709"/>
        <w:jc w:val="both"/>
        <w:rPr>
          <w:sz w:val="28"/>
          <w:szCs w:val="28"/>
        </w:rPr>
      </w:pPr>
    </w:p>
    <w:p w:rsidR="00351B10" w:rsidRPr="00351B10" w:rsidRDefault="00351B10" w:rsidP="00351B10">
      <w:pPr>
        <w:widowControl w:val="0"/>
        <w:autoSpaceDE w:val="0"/>
        <w:autoSpaceDN w:val="0"/>
        <w:adjustRightInd w:val="0"/>
        <w:ind w:left="57" w:right="57" w:firstLine="709"/>
        <w:jc w:val="both"/>
        <w:rPr>
          <w:sz w:val="28"/>
          <w:szCs w:val="28"/>
        </w:rPr>
      </w:pPr>
      <w:r w:rsidRPr="00351B10">
        <w:rPr>
          <w:sz w:val="28"/>
          <w:szCs w:val="28"/>
        </w:rPr>
        <w:t>- таблицу 7 «Прогнозируемые объемы финансирования подпрограммы 1  муниципальной программы» раздела 4 подпрограммы 1 изложить в следующей редакции:</w:t>
      </w:r>
    </w:p>
    <w:p w:rsidR="00351B10" w:rsidRPr="00351B10" w:rsidRDefault="00351B10" w:rsidP="00351B10">
      <w:pPr>
        <w:widowControl w:val="0"/>
        <w:autoSpaceDE w:val="0"/>
        <w:autoSpaceDN w:val="0"/>
        <w:adjustRightInd w:val="0"/>
        <w:ind w:left="57" w:right="57"/>
        <w:jc w:val="right"/>
        <w:outlineLvl w:val="2"/>
        <w:rPr>
          <w:sz w:val="28"/>
          <w:szCs w:val="28"/>
        </w:rPr>
      </w:pPr>
    </w:p>
    <w:p w:rsidR="00351B10" w:rsidRPr="00351B10" w:rsidRDefault="00351B10" w:rsidP="00351B10">
      <w:pPr>
        <w:widowControl w:val="0"/>
        <w:autoSpaceDE w:val="0"/>
        <w:autoSpaceDN w:val="0"/>
        <w:adjustRightInd w:val="0"/>
        <w:ind w:left="57" w:right="57"/>
        <w:jc w:val="right"/>
        <w:outlineLvl w:val="2"/>
        <w:rPr>
          <w:sz w:val="28"/>
          <w:szCs w:val="28"/>
        </w:rPr>
      </w:pPr>
      <w:r w:rsidRPr="00351B10">
        <w:rPr>
          <w:sz w:val="28"/>
          <w:szCs w:val="28"/>
        </w:rPr>
        <w:t>«Таблица 7</w:t>
      </w:r>
    </w:p>
    <w:p w:rsidR="00351B10" w:rsidRPr="00351B10" w:rsidRDefault="00351B10" w:rsidP="00351B10">
      <w:pPr>
        <w:widowControl w:val="0"/>
        <w:autoSpaceDE w:val="0"/>
        <w:autoSpaceDN w:val="0"/>
        <w:adjustRightInd w:val="0"/>
        <w:ind w:left="57" w:right="57"/>
        <w:jc w:val="center"/>
        <w:rPr>
          <w:sz w:val="28"/>
          <w:szCs w:val="28"/>
        </w:rPr>
      </w:pPr>
      <w:r w:rsidRPr="00351B10">
        <w:rPr>
          <w:sz w:val="28"/>
          <w:szCs w:val="28"/>
        </w:rPr>
        <w:t>Прогнозируемые объемы финансирования</w:t>
      </w:r>
    </w:p>
    <w:p w:rsidR="00351B10" w:rsidRPr="00351B10" w:rsidRDefault="00351B10" w:rsidP="00351B10">
      <w:pPr>
        <w:widowControl w:val="0"/>
        <w:autoSpaceDE w:val="0"/>
        <w:autoSpaceDN w:val="0"/>
        <w:adjustRightInd w:val="0"/>
        <w:ind w:left="57" w:right="57"/>
        <w:jc w:val="center"/>
        <w:rPr>
          <w:sz w:val="28"/>
          <w:szCs w:val="28"/>
        </w:rPr>
      </w:pPr>
      <w:r w:rsidRPr="00351B10">
        <w:rPr>
          <w:sz w:val="28"/>
          <w:szCs w:val="28"/>
        </w:rPr>
        <w:t xml:space="preserve">подпрограммы 1 муниципальной программы </w:t>
      </w:r>
    </w:p>
    <w:p w:rsidR="00351B10" w:rsidRPr="00351B10" w:rsidRDefault="00351B10" w:rsidP="00351B10">
      <w:pPr>
        <w:widowControl w:val="0"/>
        <w:autoSpaceDE w:val="0"/>
        <w:autoSpaceDN w:val="0"/>
        <w:adjustRightInd w:val="0"/>
        <w:ind w:left="57" w:right="57"/>
        <w:jc w:val="center"/>
        <w:rPr>
          <w:sz w:val="16"/>
          <w:szCs w:val="16"/>
        </w:rPr>
      </w:pPr>
    </w:p>
    <w:tbl>
      <w:tblPr>
        <w:tblW w:w="9610" w:type="dxa"/>
        <w:jc w:val="center"/>
        <w:tblCellSpacing w:w="5" w:type="nil"/>
        <w:tblInd w:w="-521" w:type="dxa"/>
        <w:tblLayout w:type="fixed"/>
        <w:tblCellMar>
          <w:left w:w="75" w:type="dxa"/>
          <w:right w:w="75" w:type="dxa"/>
        </w:tblCellMar>
        <w:tblLook w:val="0000"/>
      </w:tblPr>
      <w:tblGrid>
        <w:gridCol w:w="2141"/>
        <w:gridCol w:w="1577"/>
        <w:gridCol w:w="1427"/>
        <w:gridCol w:w="1586"/>
        <w:gridCol w:w="1443"/>
        <w:gridCol w:w="1436"/>
      </w:tblGrid>
      <w:tr w:rsidR="00351B10" w:rsidRPr="00351B10" w:rsidTr="004364B7">
        <w:trPr>
          <w:tblCellSpacing w:w="5" w:type="nil"/>
          <w:jc w:val="center"/>
        </w:trPr>
        <w:tc>
          <w:tcPr>
            <w:tcW w:w="2141" w:type="dxa"/>
            <w:vMerge w:val="restart"/>
            <w:tcBorders>
              <w:top w:val="single" w:sz="4" w:space="0" w:color="auto"/>
              <w:left w:val="single" w:sz="4" w:space="0" w:color="auto"/>
              <w:right w:val="single" w:sz="4" w:space="0" w:color="auto"/>
            </w:tcBorders>
            <w:shd w:val="clear" w:color="auto" w:fill="auto"/>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Годы</w:t>
            </w:r>
          </w:p>
        </w:tc>
        <w:tc>
          <w:tcPr>
            <w:tcW w:w="74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Источники финансирования (тыс.рублей)</w:t>
            </w:r>
          </w:p>
        </w:tc>
      </w:tr>
      <w:tr w:rsidR="00351B10" w:rsidRPr="00351B10" w:rsidTr="004364B7">
        <w:trPr>
          <w:trHeight w:val="493"/>
          <w:tblCellSpacing w:w="5" w:type="nil"/>
          <w:jc w:val="center"/>
        </w:trPr>
        <w:tc>
          <w:tcPr>
            <w:tcW w:w="2141" w:type="dxa"/>
            <w:vMerge/>
            <w:tcBorders>
              <w:left w:val="single" w:sz="4" w:space="0" w:color="auto"/>
              <w:bottom w:val="single" w:sz="4" w:space="0" w:color="auto"/>
              <w:right w:val="single" w:sz="4" w:space="0" w:color="auto"/>
            </w:tcBorders>
            <w:shd w:val="clear" w:color="auto" w:fill="auto"/>
            <w:vAlign w:val="center"/>
          </w:tcPr>
          <w:p w:rsidR="00351B10" w:rsidRPr="00351B10" w:rsidRDefault="00351B10" w:rsidP="004364B7">
            <w:pPr>
              <w:widowControl w:val="0"/>
              <w:autoSpaceDE w:val="0"/>
              <w:autoSpaceDN w:val="0"/>
              <w:adjustRightInd w:val="0"/>
              <w:ind w:left="57" w:right="57"/>
              <w:jc w:val="center"/>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Федеральный бюджет</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Областной бюджет</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Местный</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бюджет</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Иные источники</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Всего</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2015</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12422,9</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10711,4</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1042,0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276027,8</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300204,1</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2016</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sz w:val="22"/>
                <w:szCs w:val="22"/>
              </w:rPr>
            </w:pPr>
            <w:r w:rsidRPr="00351B10">
              <w:rPr>
                <w:sz w:val="22"/>
                <w:szCs w:val="22"/>
              </w:rPr>
              <w:t>12141,6</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sz w:val="22"/>
                <w:szCs w:val="22"/>
              </w:rPr>
            </w:pPr>
            <w:r w:rsidRPr="00351B10">
              <w:rPr>
                <w:sz w:val="22"/>
                <w:szCs w:val="22"/>
              </w:rPr>
              <w:t>4569,0</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sz w:val="22"/>
                <w:szCs w:val="22"/>
              </w:rPr>
            </w:pPr>
            <w:r w:rsidRPr="00351B10">
              <w:rPr>
                <w:sz w:val="22"/>
                <w:szCs w:val="22"/>
              </w:rPr>
              <w:t>1092,0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sz w:val="22"/>
                <w:szCs w:val="22"/>
              </w:rPr>
            </w:pPr>
            <w:r w:rsidRPr="00351B10">
              <w:rPr>
                <w:sz w:val="22"/>
                <w:szCs w:val="22"/>
              </w:rPr>
              <w:t>274061,4</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291864,0</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2017 </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13868,5</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7603,0</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1002,0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234195,0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256668,5</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2018 </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8074,9</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6173,0</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1002,0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228030,5</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243280,4</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2019</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7020,7</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27378,1</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992,0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216880,0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252270,8</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2020</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6438,2</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11967,9</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1219,0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211647,0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231272,1</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b/>
                <w:sz w:val="22"/>
                <w:szCs w:val="22"/>
              </w:rPr>
            </w:pPr>
            <w:r w:rsidRPr="00351B10">
              <w:rPr>
                <w:b/>
                <w:sz w:val="22"/>
                <w:szCs w:val="22"/>
              </w:rPr>
              <w:t>Итого за I этап:</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59 966,8</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68 402,4</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6 349,0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1 440 841,7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1 575 559,9</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 (прогноз)</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3994,3</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24 808,4</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2 897,4</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222546,1</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254 246,2</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2022 (прогноз)</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4429,3</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16731,2</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679,2</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225929,0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247768,7</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2023 (прогноз)</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711,0</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13106,5</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684,3</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229679,0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244180,8</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2024 (прогноз)</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1793,0</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1006,0</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282,0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240429,0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243510,0</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2025 (прогноз)</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1793,0</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3330,0</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pPr>
            <w:r w:rsidRPr="00351B10">
              <w:rPr>
                <w:sz w:val="22"/>
                <w:szCs w:val="22"/>
              </w:rPr>
              <w:t>282,0</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242179,0</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sz w:val="22"/>
                <w:szCs w:val="22"/>
              </w:rPr>
            </w:pPr>
            <w:r w:rsidRPr="00351B10">
              <w:rPr>
                <w:sz w:val="22"/>
                <w:szCs w:val="22"/>
              </w:rPr>
              <w:t>247584,0</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b/>
                <w:sz w:val="22"/>
                <w:szCs w:val="22"/>
              </w:rPr>
            </w:pPr>
            <w:r w:rsidRPr="00351B10">
              <w:rPr>
                <w:b/>
                <w:sz w:val="22"/>
                <w:szCs w:val="22"/>
              </w:rPr>
              <w:t>Итого за II этап:</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12 720,6</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58 982,1</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4 824,9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1 160 762,1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351B10" w:rsidRPr="00351B10" w:rsidRDefault="00351B10" w:rsidP="004364B7">
            <w:pPr>
              <w:ind w:left="57" w:right="57"/>
              <w:jc w:val="center"/>
              <w:rPr>
                <w:b/>
                <w:sz w:val="22"/>
                <w:szCs w:val="22"/>
              </w:rPr>
            </w:pPr>
            <w:r w:rsidRPr="00351B10">
              <w:rPr>
                <w:b/>
                <w:sz w:val="22"/>
                <w:szCs w:val="22"/>
              </w:rPr>
              <w:t>1 237 289,7</w:t>
            </w:r>
          </w:p>
        </w:tc>
      </w:tr>
      <w:tr w:rsidR="00351B10" w:rsidRPr="00351B10" w:rsidTr="004364B7">
        <w:trPr>
          <w:tblCellSpacing w:w="5" w:type="nil"/>
          <w:jc w:val="center"/>
        </w:trPr>
        <w:tc>
          <w:tcPr>
            <w:tcW w:w="2141"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widowControl w:val="0"/>
              <w:autoSpaceDE w:val="0"/>
              <w:autoSpaceDN w:val="0"/>
              <w:adjustRightInd w:val="0"/>
              <w:ind w:left="57" w:right="57"/>
              <w:jc w:val="center"/>
              <w:rPr>
                <w:b/>
                <w:sz w:val="22"/>
                <w:szCs w:val="22"/>
              </w:rPr>
            </w:pPr>
            <w:r w:rsidRPr="00351B10">
              <w:rPr>
                <w:b/>
                <w:sz w:val="22"/>
                <w:szCs w:val="22"/>
              </w:rPr>
              <w:t>Всего</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b/>
                <w:sz w:val="22"/>
                <w:szCs w:val="22"/>
              </w:rPr>
            </w:pPr>
            <w:r w:rsidRPr="00351B10">
              <w:rPr>
                <w:b/>
                <w:sz w:val="22"/>
                <w:szCs w:val="22"/>
              </w:rPr>
              <w:t>72 687,4</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b/>
                <w:sz w:val="22"/>
                <w:szCs w:val="22"/>
              </w:rPr>
            </w:pPr>
            <w:r w:rsidRPr="00351B10">
              <w:rPr>
                <w:b/>
                <w:sz w:val="22"/>
                <w:szCs w:val="22"/>
              </w:rPr>
              <w:t>127 384,5</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b/>
                <w:sz w:val="22"/>
                <w:szCs w:val="22"/>
              </w:rPr>
            </w:pPr>
            <w:r w:rsidRPr="00351B10">
              <w:rPr>
                <w:b/>
                <w:sz w:val="22"/>
                <w:szCs w:val="22"/>
              </w:rPr>
              <w:t>11 173,9</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left="57" w:right="57"/>
              <w:jc w:val="center"/>
              <w:rPr>
                <w:b/>
                <w:sz w:val="22"/>
                <w:szCs w:val="22"/>
              </w:rPr>
            </w:pPr>
            <w:r w:rsidRPr="00351B10">
              <w:rPr>
                <w:b/>
                <w:sz w:val="22"/>
                <w:szCs w:val="22"/>
              </w:rPr>
              <w:t>2 601 603,8</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351B10" w:rsidRPr="00351B10" w:rsidRDefault="00351B10" w:rsidP="004364B7">
            <w:pPr>
              <w:ind w:right="57"/>
              <w:rPr>
                <w:b/>
                <w:sz w:val="22"/>
                <w:szCs w:val="22"/>
              </w:rPr>
            </w:pPr>
            <w:r w:rsidRPr="00351B10">
              <w:rPr>
                <w:b/>
                <w:sz w:val="22"/>
                <w:szCs w:val="22"/>
              </w:rPr>
              <w:t>2 812849,6.»;</w:t>
            </w:r>
          </w:p>
        </w:tc>
      </w:tr>
    </w:tbl>
    <w:p w:rsidR="00351B10" w:rsidRPr="00351B10" w:rsidRDefault="00351B10" w:rsidP="00351B10">
      <w:pPr>
        <w:widowControl w:val="0"/>
        <w:autoSpaceDE w:val="0"/>
        <w:autoSpaceDN w:val="0"/>
        <w:adjustRightInd w:val="0"/>
        <w:jc w:val="both"/>
        <w:rPr>
          <w:sz w:val="28"/>
          <w:szCs w:val="28"/>
        </w:rPr>
      </w:pPr>
    </w:p>
    <w:p w:rsidR="00351B10" w:rsidRPr="00351B10" w:rsidRDefault="00351B10" w:rsidP="00351B10">
      <w:pPr>
        <w:widowControl w:val="0"/>
        <w:autoSpaceDE w:val="0"/>
        <w:autoSpaceDN w:val="0"/>
        <w:adjustRightInd w:val="0"/>
        <w:ind w:firstLine="709"/>
        <w:jc w:val="both"/>
        <w:rPr>
          <w:sz w:val="28"/>
          <w:szCs w:val="28"/>
        </w:rPr>
      </w:pPr>
      <w:r w:rsidRPr="00351B10">
        <w:rPr>
          <w:sz w:val="28"/>
          <w:szCs w:val="28"/>
        </w:rPr>
        <w:t>- таблицы 1 приложений 3, 4, таблицы 2 приложений 1, 3, 4, приложение 2 к муниципальной программе изложить в редакции согласно приложению к настоящему постановлению.</w:t>
      </w:r>
    </w:p>
    <w:p w:rsidR="00351B10" w:rsidRPr="00351B10" w:rsidRDefault="00351B10" w:rsidP="00351B10">
      <w:pPr>
        <w:widowControl w:val="0"/>
        <w:autoSpaceDE w:val="0"/>
        <w:autoSpaceDN w:val="0"/>
        <w:adjustRightInd w:val="0"/>
        <w:ind w:firstLine="709"/>
        <w:jc w:val="both"/>
        <w:rPr>
          <w:sz w:val="28"/>
          <w:szCs w:val="28"/>
        </w:rPr>
      </w:pPr>
      <w:r w:rsidRPr="00351B10">
        <w:rPr>
          <w:sz w:val="28"/>
          <w:szCs w:val="28"/>
        </w:rPr>
        <w:t>2. Заместителю начальника управления по организационно – контрольной и кадровой работе администрации района - начальнику организационно-контрольного отдела администрации района Гончаренко О.Н. опубликовать настоящее постановление в печатном средстве массовой информации «Информационный бюллетень Вейделевский район».</w:t>
      </w:r>
    </w:p>
    <w:p w:rsidR="00351B10" w:rsidRPr="00351B10" w:rsidRDefault="00351B10" w:rsidP="00351B10">
      <w:pPr>
        <w:widowControl w:val="0"/>
        <w:autoSpaceDE w:val="0"/>
        <w:autoSpaceDN w:val="0"/>
        <w:adjustRightInd w:val="0"/>
        <w:ind w:firstLine="709"/>
        <w:jc w:val="both"/>
        <w:rPr>
          <w:sz w:val="28"/>
          <w:szCs w:val="28"/>
        </w:rPr>
      </w:pPr>
      <w:r w:rsidRPr="00351B10">
        <w:rPr>
          <w:sz w:val="28"/>
          <w:szCs w:val="28"/>
        </w:rPr>
        <w:t>3. Начальнику отдела делопроизводства, писем, по связям с общественностью и СМИ администрации района Авериной Н.В. разместить настоящее постановление в сети Интернет на официальном сайте органов местного самоуправления муниципального района «Вейделевский район» и в сетевом издании «Пламя 31».</w:t>
      </w:r>
    </w:p>
    <w:p w:rsidR="00351B10" w:rsidRPr="00351B10" w:rsidRDefault="00351B10" w:rsidP="00351B10">
      <w:pPr>
        <w:widowControl w:val="0"/>
        <w:autoSpaceDE w:val="0"/>
        <w:autoSpaceDN w:val="0"/>
        <w:adjustRightInd w:val="0"/>
        <w:ind w:firstLine="709"/>
        <w:jc w:val="both"/>
        <w:rPr>
          <w:sz w:val="28"/>
          <w:szCs w:val="28"/>
        </w:rPr>
      </w:pPr>
      <w:r w:rsidRPr="00351B10">
        <w:rPr>
          <w:sz w:val="28"/>
          <w:szCs w:val="28"/>
        </w:rPr>
        <w:t>4. Контроль за исполнением постановления возложить на первого заместителя главы администрации Вейделевского района по стратегическому развитию района Рябцева А.В.</w:t>
      </w:r>
    </w:p>
    <w:p w:rsidR="00CD556C" w:rsidRPr="00351B10" w:rsidRDefault="00CD556C" w:rsidP="00CD556C">
      <w:pPr>
        <w:widowControl w:val="0"/>
        <w:autoSpaceDE w:val="0"/>
        <w:autoSpaceDN w:val="0"/>
        <w:adjustRightInd w:val="0"/>
        <w:ind w:firstLine="709"/>
        <w:jc w:val="both"/>
        <w:rPr>
          <w:sz w:val="28"/>
          <w:szCs w:val="28"/>
        </w:rPr>
      </w:pPr>
    </w:p>
    <w:p w:rsidR="00CD556C" w:rsidRPr="00351B10" w:rsidRDefault="00CD556C" w:rsidP="00CD556C">
      <w:pPr>
        <w:widowControl w:val="0"/>
        <w:autoSpaceDE w:val="0"/>
        <w:autoSpaceDN w:val="0"/>
        <w:adjustRightInd w:val="0"/>
        <w:ind w:left="57" w:right="57" w:firstLine="540"/>
        <w:jc w:val="both"/>
        <w:rPr>
          <w:sz w:val="28"/>
          <w:szCs w:val="28"/>
        </w:rPr>
      </w:pPr>
    </w:p>
    <w:p w:rsidR="00CD556C" w:rsidRPr="00351B10" w:rsidRDefault="00CD556C" w:rsidP="00CD556C">
      <w:pPr>
        <w:ind w:left="57" w:right="57"/>
        <w:jc w:val="both"/>
        <w:rPr>
          <w:b/>
          <w:sz w:val="28"/>
          <w:szCs w:val="28"/>
        </w:rPr>
      </w:pPr>
      <w:r w:rsidRPr="00351B10">
        <w:rPr>
          <w:b/>
          <w:sz w:val="28"/>
          <w:szCs w:val="28"/>
        </w:rPr>
        <w:t>Глава администрации</w:t>
      </w:r>
    </w:p>
    <w:p w:rsidR="00CD556C" w:rsidRPr="00351B10" w:rsidRDefault="00CD556C" w:rsidP="00CD556C">
      <w:pPr>
        <w:ind w:left="57" w:right="57"/>
        <w:contextualSpacing/>
        <w:rPr>
          <w:b/>
          <w:sz w:val="28"/>
          <w:szCs w:val="28"/>
        </w:rPr>
      </w:pPr>
      <w:r w:rsidRPr="00351B10">
        <w:rPr>
          <w:b/>
          <w:sz w:val="28"/>
          <w:szCs w:val="28"/>
        </w:rPr>
        <w:t>Вейделевского района                                                                  А.Тарасенко</w:t>
      </w:r>
    </w:p>
    <w:p w:rsidR="00CD556C" w:rsidRPr="00351B10" w:rsidRDefault="00CD556C" w:rsidP="00CD556C">
      <w:pPr>
        <w:ind w:right="57"/>
        <w:contextualSpacing/>
        <w:rPr>
          <w:b/>
          <w:sz w:val="28"/>
          <w:szCs w:val="28"/>
        </w:rPr>
      </w:pPr>
    </w:p>
    <w:p w:rsidR="00CD556C" w:rsidRPr="00351B10" w:rsidRDefault="00CD556C" w:rsidP="00CD556C">
      <w:pPr>
        <w:ind w:left="57" w:right="57"/>
        <w:sectPr w:rsidR="00CD556C" w:rsidRPr="00351B10" w:rsidSect="001047F8">
          <w:headerReference w:type="even" r:id="rId9"/>
          <w:headerReference w:type="default" r:id="rId10"/>
          <w:headerReference w:type="first" r:id="rId11"/>
          <w:pgSz w:w="11906" w:h="16838" w:code="9"/>
          <w:pgMar w:top="1134" w:right="851" w:bottom="1134" w:left="1418" w:header="709" w:footer="709" w:gutter="0"/>
          <w:cols w:space="708"/>
          <w:titlePg/>
          <w:docGrid w:linePitch="360"/>
        </w:sectPr>
      </w:pPr>
    </w:p>
    <w:p w:rsidR="00B52AFB" w:rsidRPr="00351B10" w:rsidRDefault="00B52AFB" w:rsidP="00B52AFB">
      <w:pPr>
        <w:widowControl w:val="0"/>
        <w:autoSpaceDE w:val="0"/>
        <w:autoSpaceDN w:val="0"/>
        <w:adjustRightInd w:val="0"/>
        <w:ind w:left="9261" w:right="57" w:firstLine="651"/>
        <w:jc w:val="center"/>
        <w:outlineLvl w:val="0"/>
        <w:rPr>
          <w:b/>
          <w:sz w:val="28"/>
          <w:szCs w:val="28"/>
        </w:rPr>
      </w:pPr>
      <w:r w:rsidRPr="00351B10">
        <w:rPr>
          <w:b/>
          <w:sz w:val="28"/>
          <w:szCs w:val="28"/>
        </w:rPr>
        <w:t>Приложение</w:t>
      </w:r>
    </w:p>
    <w:p w:rsidR="00B52AFB" w:rsidRPr="00351B10" w:rsidRDefault="00B52AFB" w:rsidP="00B52AFB">
      <w:pPr>
        <w:widowControl w:val="0"/>
        <w:autoSpaceDE w:val="0"/>
        <w:autoSpaceDN w:val="0"/>
        <w:adjustRightInd w:val="0"/>
        <w:ind w:left="57" w:right="57"/>
        <w:jc w:val="right"/>
        <w:outlineLvl w:val="0"/>
        <w:rPr>
          <w:b/>
          <w:sz w:val="28"/>
          <w:szCs w:val="28"/>
        </w:rPr>
      </w:pPr>
      <w:r w:rsidRPr="00351B10">
        <w:rPr>
          <w:b/>
          <w:sz w:val="28"/>
          <w:szCs w:val="28"/>
        </w:rPr>
        <w:t xml:space="preserve">                                                                           к постановлению администрации</w:t>
      </w:r>
    </w:p>
    <w:p w:rsidR="00B52AFB" w:rsidRPr="00351B10" w:rsidRDefault="00B52AFB" w:rsidP="00B52AFB">
      <w:pPr>
        <w:widowControl w:val="0"/>
        <w:autoSpaceDE w:val="0"/>
        <w:autoSpaceDN w:val="0"/>
        <w:adjustRightInd w:val="0"/>
        <w:ind w:left="57" w:right="57"/>
        <w:jc w:val="center"/>
        <w:outlineLvl w:val="0"/>
        <w:rPr>
          <w:b/>
          <w:sz w:val="28"/>
          <w:szCs w:val="28"/>
        </w:rPr>
      </w:pPr>
      <w:r w:rsidRPr="00351B10">
        <w:rPr>
          <w:b/>
          <w:sz w:val="28"/>
          <w:szCs w:val="28"/>
        </w:rPr>
        <w:t xml:space="preserve">                                                                                                                                        Вейделевского района</w:t>
      </w:r>
    </w:p>
    <w:p w:rsidR="00B52AFB" w:rsidRPr="00351B10" w:rsidRDefault="00B52AFB" w:rsidP="00B52AFB">
      <w:pPr>
        <w:widowControl w:val="0"/>
        <w:autoSpaceDE w:val="0"/>
        <w:autoSpaceDN w:val="0"/>
        <w:adjustRightInd w:val="0"/>
        <w:ind w:left="57" w:right="57"/>
        <w:jc w:val="center"/>
        <w:outlineLvl w:val="0"/>
        <w:rPr>
          <w:b/>
          <w:sz w:val="28"/>
          <w:szCs w:val="28"/>
        </w:rPr>
      </w:pPr>
      <w:r w:rsidRPr="00351B10">
        <w:rPr>
          <w:b/>
          <w:sz w:val="28"/>
          <w:szCs w:val="28"/>
        </w:rPr>
        <w:t xml:space="preserve">                                                                                                                                        от «____» ___________№ ____</w:t>
      </w:r>
    </w:p>
    <w:p w:rsidR="00B52AFB" w:rsidRPr="00351B10" w:rsidRDefault="00B52AFB" w:rsidP="00B52AFB">
      <w:pPr>
        <w:ind w:left="57" w:right="57"/>
        <w:jc w:val="center"/>
        <w:rPr>
          <w:sz w:val="28"/>
          <w:szCs w:val="28"/>
        </w:rPr>
      </w:pPr>
    </w:p>
    <w:p w:rsidR="00B52AFB" w:rsidRPr="00351B10" w:rsidRDefault="00B52AFB" w:rsidP="00B52AFB">
      <w:pPr>
        <w:ind w:left="57" w:right="57"/>
        <w:jc w:val="center"/>
        <w:rPr>
          <w:sz w:val="22"/>
          <w:szCs w:val="22"/>
        </w:rPr>
      </w:pPr>
    </w:p>
    <w:tbl>
      <w:tblPr>
        <w:tblpPr w:leftFromText="180" w:rightFromText="180" w:vertAnchor="text" w:horzAnchor="page" w:tblpX="9661" w:tblpY="198"/>
        <w:tblW w:w="6565" w:type="dxa"/>
        <w:tblLook w:val="00A0"/>
      </w:tblPr>
      <w:tblGrid>
        <w:gridCol w:w="6565"/>
      </w:tblGrid>
      <w:tr w:rsidR="00B52AFB" w:rsidRPr="00351B10" w:rsidTr="007B5C70">
        <w:trPr>
          <w:trHeight w:val="1892"/>
        </w:trPr>
        <w:tc>
          <w:tcPr>
            <w:tcW w:w="6565" w:type="dxa"/>
          </w:tcPr>
          <w:p w:rsidR="00B52AFB" w:rsidRPr="00351B10" w:rsidRDefault="00B52AFB" w:rsidP="007B5C70">
            <w:pPr>
              <w:ind w:left="57" w:right="57"/>
              <w:jc w:val="center"/>
              <w:rPr>
                <w:b/>
                <w:sz w:val="28"/>
                <w:szCs w:val="28"/>
              </w:rPr>
            </w:pPr>
            <w:r w:rsidRPr="00351B10">
              <w:rPr>
                <w:b/>
                <w:sz w:val="28"/>
                <w:szCs w:val="28"/>
              </w:rPr>
              <w:t>«Приложение № 1</w:t>
            </w:r>
          </w:p>
          <w:p w:rsidR="00B52AFB" w:rsidRPr="00351B10" w:rsidRDefault="00B52AFB" w:rsidP="007B5C70">
            <w:pPr>
              <w:ind w:left="57" w:right="57"/>
              <w:jc w:val="center"/>
            </w:pPr>
            <w:r w:rsidRPr="00351B10">
              <w:rPr>
                <w:b/>
                <w:sz w:val="28"/>
                <w:szCs w:val="28"/>
              </w:rPr>
              <w:t>к  муниципальной программе Вейделевского района «Обеспечение доступным и комфортным жильем и коммунальными услугами жителей Вейделевского района»</w:t>
            </w:r>
          </w:p>
        </w:tc>
      </w:tr>
    </w:tbl>
    <w:p w:rsidR="00B52AFB" w:rsidRPr="00351B10" w:rsidRDefault="00B52AFB" w:rsidP="00B52AFB">
      <w:pPr>
        <w:ind w:left="57" w:right="57"/>
        <w:jc w:val="center"/>
        <w:rPr>
          <w:sz w:val="28"/>
          <w:szCs w:val="28"/>
        </w:rPr>
      </w:pPr>
    </w:p>
    <w:p w:rsidR="00B52AFB" w:rsidRPr="00351B10" w:rsidRDefault="00B52AFB" w:rsidP="00B52AFB">
      <w:pPr>
        <w:ind w:left="57" w:right="57"/>
        <w:jc w:val="center"/>
        <w:rPr>
          <w:sz w:val="28"/>
          <w:szCs w:val="28"/>
        </w:rPr>
      </w:pPr>
    </w:p>
    <w:p w:rsidR="00B52AFB" w:rsidRPr="00351B10" w:rsidRDefault="00B52AFB" w:rsidP="00B52AFB">
      <w:pPr>
        <w:ind w:left="57" w:right="57"/>
        <w:jc w:val="center"/>
        <w:rPr>
          <w:sz w:val="28"/>
          <w:szCs w:val="28"/>
        </w:rPr>
      </w:pPr>
    </w:p>
    <w:p w:rsidR="00B52AFB" w:rsidRPr="00351B10" w:rsidRDefault="00B52AFB" w:rsidP="00B52AFB">
      <w:pPr>
        <w:ind w:left="57" w:right="57"/>
        <w:jc w:val="center"/>
        <w:rPr>
          <w:sz w:val="28"/>
          <w:szCs w:val="28"/>
        </w:rPr>
      </w:pPr>
    </w:p>
    <w:p w:rsidR="00B52AFB" w:rsidRPr="00351B10" w:rsidRDefault="00B52AFB" w:rsidP="00B52AFB">
      <w:pPr>
        <w:ind w:left="57" w:right="57"/>
        <w:jc w:val="center"/>
        <w:rPr>
          <w:sz w:val="28"/>
          <w:szCs w:val="28"/>
        </w:rPr>
      </w:pPr>
    </w:p>
    <w:p w:rsidR="00B52AFB" w:rsidRPr="00351B10" w:rsidRDefault="00B52AFB" w:rsidP="00B52AFB">
      <w:pPr>
        <w:ind w:left="57" w:right="57"/>
        <w:jc w:val="center"/>
        <w:rPr>
          <w:sz w:val="28"/>
          <w:szCs w:val="28"/>
        </w:rPr>
      </w:pPr>
    </w:p>
    <w:p w:rsidR="00B52AFB" w:rsidRPr="00351B10" w:rsidRDefault="00B52AFB" w:rsidP="00B52AFB">
      <w:pPr>
        <w:ind w:left="57" w:right="57"/>
        <w:jc w:val="center"/>
        <w:rPr>
          <w:sz w:val="28"/>
          <w:szCs w:val="28"/>
        </w:rPr>
      </w:pPr>
    </w:p>
    <w:p w:rsidR="00B52AFB" w:rsidRPr="00351B10" w:rsidRDefault="00B52AFB" w:rsidP="00B52AFB">
      <w:pPr>
        <w:ind w:left="57" w:right="57"/>
        <w:jc w:val="center"/>
        <w:rPr>
          <w:sz w:val="28"/>
          <w:szCs w:val="28"/>
        </w:rPr>
      </w:pPr>
    </w:p>
    <w:p w:rsidR="00B52AFB" w:rsidRPr="00351B10" w:rsidRDefault="00B52AFB" w:rsidP="00B52AFB">
      <w:pPr>
        <w:autoSpaceDE w:val="0"/>
        <w:autoSpaceDN w:val="0"/>
        <w:adjustRightInd w:val="0"/>
        <w:ind w:left="57" w:right="57"/>
        <w:jc w:val="center"/>
        <w:outlineLvl w:val="1"/>
        <w:rPr>
          <w:b/>
          <w:sz w:val="28"/>
          <w:szCs w:val="28"/>
        </w:rPr>
      </w:pPr>
      <w:r w:rsidRPr="00351B10">
        <w:rPr>
          <w:b/>
          <w:sz w:val="28"/>
          <w:szCs w:val="28"/>
        </w:rPr>
        <w:t xml:space="preserve">Система основных мероприятий (мероприятий) и показателей муниципальной программы </w:t>
      </w:r>
    </w:p>
    <w:p w:rsidR="00B52AFB" w:rsidRPr="00351B10" w:rsidRDefault="00B52AFB" w:rsidP="00B52AFB">
      <w:pPr>
        <w:autoSpaceDE w:val="0"/>
        <w:autoSpaceDN w:val="0"/>
        <w:adjustRightInd w:val="0"/>
        <w:ind w:left="57" w:right="57"/>
        <w:jc w:val="center"/>
        <w:outlineLvl w:val="1"/>
        <w:rPr>
          <w:b/>
          <w:sz w:val="28"/>
          <w:szCs w:val="28"/>
        </w:rPr>
      </w:pPr>
      <w:r w:rsidRPr="00351B10">
        <w:rPr>
          <w:b/>
          <w:sz w:val="28"/>
          <w:szCs w:val="28"/>
        </w:rPr>
        <w:t xml:space="preserve">«Обеспечение доступным и комфортным жильем и коммунальными услугами жителей Вейделевского района» на </w:t>
      </w:r>
      <w:r w:rsidRPr="00351B10">
        <w:rPr>
          <w:b/>
          <w:sz w:val="28"/>
          <w:szCs w:val="28"/>
          <w:lang w:val="en-US"/>
        </w:rPr>
        <w:t>I</w:t>
      </w:r>
      <w:r w:rsidRPr="00351B10">
        <w:rPr>
          <w:b/>
          <w:sz w:val="28"/>
          <w:szCs w:val="28"/>
        </w:rPr>
        <w:t xml:space="preserve"> этапе реализации</w:t>
      </w:r>
    </w:p>
    <w:p w:rsidR="00B52AFB" w:rsidRPr="00351B10" w:rsidRDefault="00B52AFB" w:rsidP="00B52AFB">
      <w:pPr>
        <w:autoSpaceDE w:val="0"/>
        <w:autoSpaceDN w:val="0"/>
        <w:adjustRightInd w:val="0"/>
        <w:ind w:left="57" w:right="57"/>
        <w:jc w:val="right"/>
        <w:outlineLvl w:val="1"/>
        <w:rPr>
          <w:sz w:val="26"/>
          <w:szCs w:val="26"/>
        </w:rPr>
      </w:pPr>
    </w:p>
    <w:p w:rsidR="00351B10" w:rsidRPr="00351B10" w:rsidRDefault="00351B10" w:rsidP="00351B10">
      <w:pPr>
        <w:autoSpaceDE w:val="0"/>
        <w:autoSpaceDN w:val="0"/>
        <w:adjustRightInd w:val="0"/>
        <w:ind w:left="57" w:right="57"/>
        <w:jc w:val="right"/>
        <w:outlineLvl w:val="1"/>
        <w:rPr>
          <w:b/>
          <w:sz w:val="16"/>
          <w:szCs w:val="16"/>
        </w:rPr>
      </w:pPr>
      <w:r w:rsidRPr="00351B10">
        <w:rPr>
          <w:sz w:val="26"/>
          <w:szCs w:val="26"/>
        </w:rPr>
        <w:t>Таблица 1</w:t>
      </w:r>
    </w:p>
    <w:p w:rsidR="00351B10" w:rsidRPr="00351B10" w:rsidRDefault="00351B10" w:rsidP="00351B10">
      <w:pPr>
        <w:autoSpaceDE w:val="0"/>
        <w:autoSpaceDN w:val="0"/>
        <w:adjustRightInd w:val="0"/>
        <w:ind w:left="57" w:right="57"/>
        <w:jc w:val="right"/>
        <w:outlineLvl w:val="1"/>
        <w:rPr>
          <w:b/>
          <w:sz w:val="16"/>
          <w:szCs w:val="16"/>
        </w:rPr>
      </w:pPr>
    </w:p>
    <w:tbl>
      <w:tblPr>
        <w:tblW w:w="1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5"/>
        <w:gridCol w:w="2510"/>
        <w:gridCol w:w="142"/>
        <w:gridCol w:w="3686"/>
        <w:gridCol w:w="1275"/>
        <w:gridCol w:w="709"/>
        <w:gridCol w:w="2127"/>
        <w:gridCol w:w="709"/>
        <w:gridCol w:w="708"/>
        <w:gridCol w:w="709"/>
        <w:gridCol w:w="708"/>
        <w:gridCol w:w="710"/>
        <w:gridCol w:w="708"/>
        <w:gridCol w:w="2268"/>
        <w:gridCol w:w="2268"/>
      </w:tblGrid>
      <w:tr w:rsidR="00351B10" w:rsidRPr="00351B10" w:rsidTr="004364B7">
        <w:trPr>
          <w:gridAfter w:val="2"/>
          <w:wAfter w:w="4536" w:type="dxa"/>
          <w:trHeight w:val="645"/>
          <w:tblHeader/>
        </w:trPr>
        <w:tc>
          <w:tcPr>
            <w:tcW w:w="495"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w:t>
            </w:r>
          </w:p>
        </w:tc>
        <w:tc>
          <w:tcPr>
            <w:tcW w:w="2510"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Наименование муниципальной программы, подпрограмм, мероприятий</w:t>
            </w:r>
          </w:p>
        </w:tc>
        <w:tc>
          <w:tcPr>
            <w:tcW w:w="3828" w:type="dxa"/>
            <w:gridSpan w:val="2"/>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Ответственный исполнитель (соисполнитель, участник), ответственный за реализацию</w:t>
            </w:r>
          </w:p>
        </w:tc>
        <w:tc>
          <w:tcPr>
            <w:tcW w:w="1275"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Срок реализации (начало, завершение)</w:t>
            </w:r>
          </w:p>
        </w:tc>
        <w:tc>
          <w:tcPr>
            <w:tcW w:w="709" w:type="dxa"/>
            <w:vMerge w:val="restart"/>
            <w:shd w:val="clear" w:color="auto" w:fill="auto"/>
          </w:tcPr>
          <w:p w:rsidR="00351B10" w:rsidRPr="00351B10" w:rsidRDefault="00351B10" w:rsidP="004364B7">
            <w:pPr>
              <w:widowControl w:val="0"/>
              <w:autoSpaceDE w:val="0"/>
              <w:autoSpaceDN w:val="0"/>
              <w:ind w:left="57" w:right="57"/>
              <w:jc w:val="center"/>
              <w:rPr>
                <w:sz w:val="22"/>
                <w:szCs w:val="22"/>
                <w:lang w:val="en-US"/>
              </w:rPr>
            </w:pPr>
            <w:r w:rsidRPr="00351B10">
              <w:rPr>
                <w:sz w:val="22"/>
                <w:szCs w:val="22"/>
              </w:rPr>
              <w:t>Вид показателя</w:t>
            </w:r>
          </w:p>
        </w:tc>
        <w:tc>
          <w:tcPr>
            <w:tcW w:w="2127"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Наименование показателя, единица измерения</w:t>
            </w:r>
          </w:p>
        </w:tc>
        <w:tc>
          <w:tcPr>
            <w:tcW w:w="4252" w:type="dxa"/>
            <w:gridSpan w:val="6"/>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Значение показателя конечного и непосредственного результата</w:t>
            </w:r>
          </w:p>
          <w:p w:rsidR="00351B10" w:rsidRPr="00351B10" w:rsidRDefault="00351B10" w:rsidP="004364B7">
            <w:pPr>
              <w:widowControl w:val="0"/>
              <w:autoSpaceDE w:val="0"/>
              <w:autoSpaceDN w:val="0"/>
              <w:ind w:left="57" w:right="57"/>
              <w:jc w:val="center"/>
              <w:rPr>
                <w:sz w:val="22"/>
                <w:szCs w:val="22"/>
              </w:rPr>
            </w:pPr>
            <w:r w:rsidRPr="00351B10">
              <w:rPr>
                <w:sz w:val="22"/>
                <w:szCs w:val="22"/>
              </w:rPr>
              <w:t xml:space="preserve"> по годам реализации </w:t>
            </w:r>
          </w:p>
        </w:tc>
      </w:tr>
      <w:tr w:rsidR="00351B10" w:rsidRPr="00351B10" w:rsidTr="004364B7">
        <w:trPr>
          <w:gridAfter w:val="2"/>
          <w:wAfter w:w="4536" w:type="dxa"/>
          <w:trHeight w:val="348"/>
          <w:tblHeader/>
        </w:trPr>
        <w:tc>
          <w:tcPr>
            <w:tcW w:w="495" w:type="dxa"/>
            <w:vMerge/>
            <w:shd w:val="clear" w:color="auto" w:fill="auto"/>
          </w:tcPr>
          <w:p w:rsidR="00351B10" w:rsidRPr="00351B10" w:rsidRDefault="00351B10" w:rsidP="004364B7">
            <w:pPr>
              <w:ind w:left="57" w:right="57"/>
              <w:rPr>
                <w:b/>
                <w:lang w:eastAsia="en-US"/>
              </w:rPr>
            </w:pPr>
          </w:p>
        </w:tc>
        <w:tc>
          <w:tcPr>
            <w:tcW w:w="2510" w:type="dxa"/>
            <w:vMerge/>
            <w:shd w:val="clear" w:color="auto" w:fill="auto"/>
          </w:tcPr>
          <w:p w:rsidR="00351B10" w:rsidRPr="00351B10" w:rsidRDefault="00351B10" w:rsidP="004364B7">
            <w:pPr>
              <w:ind w:left="57" w:right="57"/>
              <w:rPr>
                <w:b/>
                <w:lang w:eastAsia="en-US"/>
              </w:rPr>
            </w:pPr>
          </w:p>
        </w:tc>
        <w:tc>
          <w:tcPr>
            <w:tcW w:w="3828" w:type="dxa"/>
            <w:gridSpan w:val="2"/>
            <w:vMerge/>
            <w:shd w:val="clear" w:color="auto" w:fill="auto"/>
          </w:tcPr>
          <w:p w:rsidR="00351B10" w:rsidRPr="00351B10" w:rsidRDefault="00351B10" w:rsidP="004364B7">
            <w:pPr>
              <w:ind w:left="57" w:right="57"/>
              <w:rPr>
                <w:b/>
                <w:lang w:eastAsia="en-US"/>
              </w:rPr>
            </w:pPr>
          </w:p>
        </w:tc>
        <w:tc>
          <w:tcPr>
            <w:tcW w:w="1275" w:type="dxa"/>
            <w:vMerge/>
            <w:shd w:val="clear" w:color="auto" w:fill="auto"/>
          </w:tcPr>
          <w:p w:rsidR="00351B10" w:rsidRPr="00351B10" w:rsidRDefault="00351B10" w:rsidP="004364B7">
            <w:pPr>
              <w:ind w:left="57" w:right="57"/>
              <w:rPr>
                <w:b/>
                <w:lang w:eastAsia="en-US"/>
              </w:rPr>
            </w:pPr>
          </w:p>
        </w:tc>
        <w:tc>
          <w:tcPr>
            <w:tcW w:w="709" w:type="dxa"/>
            <w:vMerge/>
            <w:shd w:val="clear" w:color="auto" w:fill="auto"/>
          </w:tcPr>
          <w:p w:rsidR="00351B10" w:rsidRPr="00351B10" w:rsidRDefault="00351B10" w:rsidP="004364B7">
            <w:pPr>
              <w:ind w:left="57" w:right="57"/>
              <w:rPr>
                <w:b/>
                <w:lang w:eastAsia="en-US"/>
              </w:rPr>
            </w:pPr>
          </w:p>
        </w:tc>
        <w:tc>
          <w:tcPr>
            <w:tcW w:w="2127" w:type="dxa"/>
            <w:vMerge/>
            <w:shd w:val="clear" w:color="auto" w:fill="auto"/>
          </w:tcPr>
          <w:p w:rsidR="00351B10" w:rsidRPr="00351B10" w:rsidRDefault="00351B10" w:rsidP="004364B7">
            <w:pPr>
              <w:ind w:left="57" w:right="57"/>
              <w:rPr>
                <w:b/>
                <w:lang w:eastAsia="en-US"/>
              </w:rP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lang w:val="en-US"/>
              </w:rPr>
            </w:pPr>
            <w:r w:rsidRPr="00351B10">
              <w:rPr>
                <w:sz w:val="22"/>
                <w:szCs w:val="22"/>
                <w:lang w:val="en-US"/>
              </w:rPr>
              <w:t>2015</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lang w:val="en-US"/>
              </w:rPr>
            </w:pPr>
            <w:r w:rsidRPr="00351B10">
              <w:rPr>
                <w:sz w:val="22"/>
                <w:szCs w:val="22"/>
                <w:lang w:val="en-US"/>
              </w:rPr>
              <w:t>2016</w:t>
            </w:r>
          </w:p>
        </w:tc>
        <w:tc>
          <w:tcPr>
            <w:tcW w:w="709" w:type="dxa"/>
            <w:shd w:val="clear" w:color="auto" w:fill="auto"/>
          </w:tcPr>
          <w:p w:rsidR="00351B10" w:rsidRPr="00351B10" w:rsidRDefault="00351B10" w:rsidP="004364B7">
            <w:pPr>
              <w:widowControl w:val="0"/>
              <w:autoSpaceDE w:val="0"/>
              <w:autoSpaceDN w:val="0"/>
              <w:ind w:left="57" w:right="57"/>
              <w:jc w:val="center"/>
              <w:rPr>
                <w:strike/>
                <w:sz w:val="22"/>
                <w:szCs w:val="22"/>
                <w:lang w:val="en-US"/>
              </w:rPr>
            </w:pPr>
            <w:r w:rsidRPr="00351B10">
              <w:rPr>
                <w:sz w:val="22"/>
                <w:szCs w:val="22"/>
                <w:lang w:val="en-US"/>
              </w:rPr>
              <w:t>2017</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lang w:val="en-US"/>
              </w:rPr>
            </w:pPr>
            <w:r w:rsidRPr="00351B10">
              <w:rPr>
                <w:sz w:val="22"/>
                <w:szCs w:val="22"/>
                <w:lang w:val="en-US"/>
              </w:rPr>
              <w:t>2018</w:t>
            </w:r>
          </w:p>
        </w:tc>
        <w:tc>
          <w:tcPr>
            <w:tcW w:w="710" w:type="dxa"/>
          </w:tcPr>
          <w:p w:rsidR="00351B10" w:rsidRPr="00351B10" w:rsidRDefault="00351B10" w:rsidP="004364B7">
            <w:pPr>
              <w:widowControl w:val="0"/>
              <w:autoSpaceDE w:val="0"/>
              <w:autoSpaceDN w:val="0"/>
              <w:ind w:left="57" w:right="57"/>
              <w:jc w:val="center"/>
              <w:rPr>
                <w:sz w:val="22"/>
                <w:szCs w:val="22"/>
                <w:lang w:val="en-US"/>
              </w:rPr>
            </w:pPr>
            <w:r w:rsidRPr="00351B10">
              <w:rPr>
                <w:sz w:val="22"/>
                <w:szCs w:val="22"/>
                <w:lang w:val="en-US"/>
              </w:rPr>
              <w:t>2019</w:t>
            </w:r>
          </w:p>
        </w:tc>
        <w:tc>
          <w:tcPr>
            <w:tcW w:w="708" w:type="dxa"/>
          </w:tcPr>
          <w:p w:rsidR="00351B10" w:rsidRPr="00351B10" w:rsidRDefault="00351B10" w:rsidP="004364B7">
            <w:pPr>
              <w:widowControl w:val="0"/>
              <w:autoSpaceDE w:val="0"/>
              <w:autoSpaceDN w:val="0"/>
              <w:ind w:left="57" w:right="57"/>
              <w:jc w:val="center"/>
              <w:rPr>
                <w:sz w:val="22"/>
                <w:szCs w:val="22"/>
              </w:rPr>
            </w:pPr>
            <w:r w:rsidRPr="00351B10">
              <w:rPr>
                <w:sz w:val="22"/>
                <w:szCs w:val="22"/>
                <w:lang w:val="en-US"/>
              </w:rPr>
              <w:t>20</w:t>
            </w:r>
            <w:r w:rsidRPr="00351B10">
              <w:rPr>
                <w:sz w:val="22"/>
                <w:szCs w:val="22"/>
              </w:rPr>
              <w:t>20</w:t>
            </w:r>
          </w:p>
        </w:tc>
      </w:tr>
      <w:tr w:rsidR="00351B10" w:rsidRPr="00351B10" w:rsidTr="004364B7">
        <w:trPr>
          <w:gridAfter w:val="2"/>
          <w:wAfter w:w="4536" w:type="dxa"/>
          <w:trHeight w:val="32"/>
          <w:tblHeader/>
        </w:trPr>
        <w:tc>
          <w:tcPr>
            <w:tcW w:w="495"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1</w:t>
            </w:r>
          </w:p>
        </w:tc>
        <w:tc>
          <w:tcPr>
            <w:tcW w:w="2510"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2</w:t>
            </w:r>
          </w:p>
        </w:tc>
        <w:tc>
          <w:tcPr>
            <w:tcW w:w="3828" w:type="dxa"/>
            <w:gridSpan w:val="2"/>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3</w:t>
            </w:r>
          </w:p>
        </w:tc>
        <w:tc>
          <w:tcPr>
            <w:tcW w:w="1275"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4</w:t>
            </w:r>
          </w:p>
        </w:tc>
        <w:tc>
          <w:tcPr>
            <w:tcW w:w="709"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5</w:t>
            </w:r>
          </w:p>
        </w:tc>
        <w:tc>
          <w:tcPr>
            <w:tcW w:w="2127"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6</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7</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9</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10</w:t>
            </w:r>
          </w:p>
        </w:tc>
        <w:tc>
          <w:tcPr>
            <w:tcW w:w="710" w:type="dxa"/>
          </w:tcPr>
          <w:p w:rsidR="00351B10" w:rsidRPr="00351B10" w:rsidRDefault="00351B10" w:rsidP="004364B7">
            <w:pPr>
              <w:widowControl w:val="0"/>
              <w:autoSpaceDE w:val="0"/>
              <w:autoSpaceDN w:val="0"/>
              <w:ind w:left="57" w:right="57"/>
              <w:jc w:val="center"/>
              <w:rPr>
                <w:sz w:val="22"/>
                <w:szCs w:val="22"/>
                <w:lang w:val="en-US"/>
              </w:rPr>
            </w:pPr>
            <w:r w:rsidRPr="00351B10">
              <w:rPr>
                <w:sz w:val="22"/>
                <w:szCs w:val="22"/>
                <w:lang w:val="en-US"/>
              </w:rPr>
              <w:t>11</w:t>
            </w:r>
          </w:p>
        </w:tc>
        <w:tc>
          <w:tcPr>
            <w:tcW w:w="708" w:type="dxa"/>
          </w:tcPr>
          <w:p w:rsidR="00351B10" w:rsidRPr="00351B10" w:rsidRDefault="00351B10" w:rsidP="004364B7">
            <w:pPr>
              <w:widowControl w:val="0"/>
              <w:autoSpaceDE w:val="0"/>
              <w:autoSpaceDN w:val="0"/>
              <w:ind w:left="57" w:right="57"/>
              <w:jc w:val="center"/>
              <w:rPr>
                <w:sz w:val="22"/>
                <w:szCs w:val="22"/>
                <w:lang w:val="en-US"/>
              </w:rPr>
            </w:pPr>
            <w:r w:rsidRPr="00351B10">
              <w:rPr>
                <w:sz w:val="22"/>
                <w:szCs w:val="22"/>
                <w:lang w:val="en-US"/>
              </w:rPr>
              <w:t>12</w:t>
            </w:r>
          </w:p>
        </w:tc>
      </w:tr>
      <w:tr w:rsidR="00351B10" w:rsidRPr="00351B10" w:rsidTr="004364B7">
        <w:trPr>
          <w:gridAfter w:val="2"/>
          <w:wAfter w:w="4536" w:type="dxa"/>
        </w:trPr>
        <w:tc>
          <w:tcPr>
            <w:tcW w:w="495" w:type="dxa"/>
            <w:vMerge w:val="restart"/>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vMerge w:val="restart"/>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Муниципальная программа</w:t>
            </w:r>
          </w:p>
          <w:p w:rsidR="00351B10" w:rsidRPr="00351B10" w:rsidRDefault="00351B10" w:rsidP="004364B7">
            <w:pPr>
              <w:widowControl w:val="0"/>
              <w:autoSpaceDE w:val="0"/>
              <w:autoSpaceDN w:val="0"/>
              <w:ind w:left="57" w:right="57"/>
              <w:rPr>
                <w:sz w:val="22"/>
                <w:szCs w:val="22"/>
              </w:rPr>
            </w:pPr>
            <w:r w:rsidRPr="00351B10">
              <w:rPr>
                <w:sz w:val="22"/>
                <w:szCs w:val="22"/>
              </w:rPr>
              <w:t xml:space="preserve">«Обеспечение доступным и комфортным жильем и коммунальными услугами жителей Вейделевского района»  </w:t>
            </w:r>
          </w:p>
        </w:tc>
        <w:tc>
          <w:tcPr>
            <w:tcW w:w="3828" w:type="dxa"/>
            <w:gridSpan w:val="2"/>
            <w:vMerge w:val="restart"/>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финансов и налоговой политики администрации района; управление экономического развития и прогнозирования администрации района; управление АПК, природопользования и развития сельских территорий администрации района;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социальной защиты населения администрации района; ПП «Вейделевский район» Филиал «Восточный»  ГУП «Белводоканал»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ООО «Вейделевские тепловые сети» (по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администрации городского и сельских поселений района (по согласованию); межрайонный отдел по Вейделевскому и Ровеньскому районам ГУП «Белгородский областной фонд поддержки индивидуального жилищного строительства»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ССК  «Свой дом» (по согласованию)</w:t>
            </w:r>
          </w:p>
        </w:tc>
        <w:tc>
          <w:tcPr>
            <w:tcW w:w="1275" w:type="dxa"/>
            <w:vMerge w:val="restart"/>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Обеспеченность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населения жильем,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на одного жителя,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кв. м.</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33,2</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33,8</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34,3</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34,5</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34,7</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35,0</w:t>
            </w:r>
          </w:p>
        </w:tc>
      </w:tr>
      <w:tr w:rsidR="00351B10" w:rsidRPr="00351B10" w:rsidTr="004364B7">
        <w:trPr>
          <w:gridAfter w:val="2"/>
          <w:wAfter w:w="4536" w:type="dxa"/>
          <w:trHeight w:val="974"/>
        </w:trPr>
        <w:tc>
          <w:tcPr>
            <w:tcW w:w="495"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vMerge/>
            <w:shd w:val="clear" w:color="auto" w:fill="FFFFFF"/>
          </w:tcPr>
          <w:p w:rsidR="00351B10" w:rsidRPr="00351B10" w:rsidRDefault="00351B10" w:rsidP="004364B7">
            <w:pPr>
              <w:widowControl w:val="0"/>
              <w:autoSpaceDE w:val="0"/>
              <w:autoSpaceDN w:val="0"/>
              <w:ind w:left="57" w:right="57"/>
              <w:rPr>
                <w:sz w:val="22"/>
                <w:szCs w:val="22"/>
              </w:rPr>
            </w:pPr>
          </w:p>
        </w:tc>
        <w:tc>
          <w:tcPr>
            <w:tcW w:w="3828" w:type="dxa"/>
            <w:gridSpan w:val="2"/>
            <w:vMerge/>
            <w:shd w:val="clear" w:color="auto" w:fill="FFFFFF"/>
          </w:tcPr>
          <w:p w:rsidR="00351B10" w:rsidRPr="00351B10" w:rsidRDefault="00351B10" w:rsidP="004364B7">
            <w:pPr>
              <w:widowControl w:val="0"/>
              <w:autoSpaceDE w:val="0"/>
              <w:autoSpaceDN w:val="0"/>
              <w:adjustRightInd w:val="0"/>
              <w:ind w:left="57" w:right="57"/>
              <w:rPr>
                <w:sz w:val="22"/>
                <w:szCs w:val="22"/>
              </w:rPr>
            </w:pPr>
          </w:p>
        </w:tc>
        <w:tc>
          <w:tcPr>
            <w:tcW w:w="1275" w:type="dxa"/>
            <w:vMerge/>
            <w:shd w:val="clear" w:color="auto" w:fill="FFFFFF"/>
          </w:tcPr>
          <w:p w:rsidR="00351B10" w:rsidRPr="00351B10" w:rsidRDefault="00351B10" w:rsidP="004364B7">
            <w:pPr>
              <w:widowControl w:val="0"/>
              <w:autoSpaceDE w:val="0"/>
              <w:autoSpaceDN w:val="0"/>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Общий объем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ввода жилья,</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кв. м.</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8066</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8050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6000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6050</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6150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6150</w:t>
            </w:r>
          </w:p>
        </w:tc>
      </w:tr>
      <w:tr w:rsidR="00351B10" w:rsidRPr="00351B10" w:rsidTr="004364B7">
        <w:trPr>
          <w:gridAfter w:val="2"/>
          <w:wAfter w:w="4536" w:type="dxa"/>
        </w:trPr>
        <w:tc>
          <w:tcPr>
            <w:tcW w:w="495"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vMerge/>
            <w:shd w:val="clear" w:color="auto" w:fill="FFFFFF"/>
          </w:tcPr>
          <w:p w:rsidR="00351B10" w:rsidRPr="00351B10" w:rsidRDefault="00351B10" w:rsidP="004364B7">
            <w:pPr>
              <w:widowControl w:val="0"/>
              <w:autoSpaceDE w:val="0"/>
              <w:autoSpaceDN w:val="0"/>
              <w:ind w:left="57" w:right="57"/>
              <w:rPr>
                <w:sz w:val="22"/>
                <w:szCs w:val="22"/>
              </w:rPr>
            </w:pPr>
          </w:p>
        </w:tc>
        <w:tc>
          <w:tcPr>
            <w:tcW w:w="3828" w:type="dxa"/>
            <w:gridSpan w:val="2"/>
            <w:vMerge/>
            <w:shd w:val="clear" w:color="auto" w:fill="FFFFFF"/>
          </w:tcPr>
          <w:p w:rsidR="00351B10" w:rsidRPr="00351B10" w:rsidRDefault="00351B10" w:rsidP="004364B7">
            <w:pPr>
              <w:widowControl w:val="0"/>
              <w:autoSpaceDE w:val="0"/>
              <w:autoSpaceDN w:val="0"/>
              <w:adjustRightInd w:val="0"/>
              <w:ind w:left="57" w:right="57"/>
              <w:rPr>
                <w:sz w:val="22"/>
                <w:szCs w:val="22"/>
              </w:rPr>
            </w:pPr>
          </w:p>
        </w:tc>
        <w:tc>
          <w:tcPr>
            <w:tcW w:w="1275" w:type="dxa"/>
            <w:vMerge/>
            <w:shd w:val="clear" w:color="auto" w:fill="FFFFFF"/>
          </w:tcPr>
          <w:p w:rsidR="00351B10" w:rsidRPr="00351B10" w:rsidRDefault="00351B10" w:rsidP="004364B7">
            <w:pPr>
              <w:widowControl w:val="0"/>
              <w:autoSpaceDE w:val="0"/>
              <w:autoSpaceDN w:val="0"/>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Улучшение эстетического облика внешнего благоустройства, озеленения и санитарного состояния населенных пунктов Вейделевского района, ед.</w:t>
            </w:r>
          </w:p>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r>
      <w:tr w:rsidR="00351B10" w:rsidRPr="00351B10" w:rsidTr="004364B7">
        <w:trPr>
          <w:gridAfter w:val="2"/>
          <w:wAfter w:w="4536" w:type="dxa"/>
        </w:trPr>
        <w:tc>
          <w:tcPr>
            <w:tcW w:w="495"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3828" w:type="dxa"/>
            <w:gridSpan w:val="2"/>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1275" w:type="dxa"/>
            <w:vMerge/>
            <w:shd w:val="clear" w:color="auto" w:fill="FFFFFF"/>
          </w:tcPr>
          <w:p w:rsidR="00351B10" w:rsidRPr="00351B10" w:rsidRDefault="00351B10" w:rsidP="004364B7">
            <w:pPr>
              <w:widowControl w:val="0"/>
              <w:autoSpaceDE w:val="0"/>
              <w:autoSpaceDN w:val="0"/>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Обеспечение уровня оснащенности населенных пунктов района системами централизованного водоснабжения и водоотведения, соответствующим СанПиН, %</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80,5</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81</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81,5</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82</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83</w:t>
            </w:r>
          </w:p>
        </w:tc>
      </w:tr>
      <w:tr w:rsidR="00351B10" w:rsidRPr="00351B10" w:rsidTr="004364B7">
        <w:trPr>
          <w:gridAfter w:val="2"/>
          <w:wAfter w:w="4536" w:type="dxa"/>
        </w:trPr>
        <w:tc>
          <w:tcPr>
            <w:tcW w:w="495" w:type="dxa"/>
            <w:vMerge w:val="restart"/>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vMerge w:val="restart"/>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Подпрограмма 1 «Стимулирование развития жилищного строительства на территории Вейделевского района»</w:t>
            </w:r>
          </w:p>
        </w:tc>
        <w:tc>
          <w:tcPr>
            <w:tcW w:w="3828" w:type="dxa"/>
            <w:gridSpan w:val="2"/>
            <w:vMerge w:val="restart"/>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ind w:left="57" w:right="57"/>
              <w:rPr>
                <w:sz w:val="22"/>
                <w:szCs w:val="22"/>
              </w:rPr>
            </w:pPr>
            <w:r w:rsidRPr="00351B10">
              <w:rPr>
                <w:sz w:val="22"/>
                <w:szCs w:val="22"/>
              </w:rPr>
              <w:t xml:space="preserve">управление финансов и налоговой политики администрации района; управление экономического развития и прогнозирования администрации района; </w:t>
            </w:r>
          </w:p>
          <w:p w:rsidR="00351B10" w:rsidRPr="00351B10" w:rsidRDefault="00351B10" w:rsidP="004364B7">
            <w:pPr>
              <w:widowControl w:val="0"/>
              <w:autoSpaceDE w:val="0"/>
              <w:autoSpaceDN w:val="0"/>
              <w:ind w:left="57" w:right="57"/>
              <w:rPr>
                <w:sz w:val="22"/>
                <w:szCs w:val="22"/>
              </w:rPr>
            </w:pPr>
            <w:r w:rsidRPr="00351B10">
              <w:rPr>
                <w:sz w:val="22"/>
                <w:szCs w:val="22"/>
              </w:rPr>
              <w:t xml:space="preserve">управление АПК, природопользования и развития сельских территорий администрации района; </w:t>
            </w:r>
          </w:p>
          <w:p w:rsidR="00351B10" w:rsidRPr="00351B10" w:rsidRDefault="00351B10" w:rsidP="004364B7">
            <w:pPr>
              <w:widowControl w:val="0"/>
              <w:autoSpaceDE w:val="0"/>
              <w:autoSpaceDN w:val="0"/>
              <w:ind w:left="57" w:right="57"/>
              <w:rPr>
                <w:sz w:val="22"/>
                <w:szCs w:val="22"/>
              </w:rPr>
            </w:pPr>
            <w:r w:rsidRPr="00351B10">
              <w:rPr>
                <w:sz w:val="22"/>
                <w:szCs w:val="22"/>
              </w:rPr>
              <w:t>управление социальной защиты населения администрации района; администрации городского и сельских поселений района (по согласованию); межрайонный отдел по Вейделевскому и Ровеньскому районам ГУП «Белгородский областной фонд поддержки индивидуального жилищного строительства» (по согласованию);   ССК  «Свой дом» (по согласованию)</w:t>
            </w:r>
          </w:p>
        </w:tc>
        <w:tc>
          <w:tcPr>
            <w:tcW w:w="1275" w:type="dxa"/>
            <w:vMerge w:val="restart"/>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семей граждан, категории которых установлены федеральным законодательством, улучшивших жилищные условия, семей</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28</w:t>
            </w:r>
          </w:p>
        </w:tc>
        <w:tc>
          <w:tcPr>
            <w:tcW w:w="708"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22</w:t>
            </w:r>
          </w:p>
        </w:tc>
        <w:tc>
          <w:tcPr>
            <w:tcW w:w="708"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13</w:t>
            </w:r>
          </w:p>
        </w:tc>
        <w:tc>
          <w:tcPr>
            <w:tcW w:w="710"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13</w:t>
            </w:r>
          </w:p>
        </w:tc>
        <w:tc>
          <w:tcPr>
            <w:tcW w:w="708"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14</w:t>
            </w:r>
          </w:p>
        </w:tc>
      </w:tr>
      <w:tr w:rsidR="00351B10" w:rsidRPr="00351B10" w:rsidTr="004364B7">
        <w:trPr>
          <w:gridAfter w:val="2"/>
          <w:wAfter w:w="4536" w:type="dxa"/>
        </w:trPr>
        <w:tc>
          <w:tcPr>
            <w:tcW w:w="495"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vMerge/>
            <w:shd w:val="clear" w:color="auto" w:fill="FFFFFF"/>
          </w:tcPr>
          <w:p w:rsidR="00351B10" w:rsidRPr="00351B10" w:rsidRDefault="00351B10" w:rsidP="004364B7">
            <w:pPr>
              <w:widowControl w:val="0"/>
              <w:autoSpaceDE w:val="0"/>
              <w:autoSpaceDN w:val="0"/>
              <w:ind w:left="57" w:right="57"/>
              <w:rPr>
                <w:sz w:val="22"/>
                <w:szCs w:val="22"/>
              </w:rPr>
            </w:pPr>
          </w:p>
        </w:tc>
        <w:tc>
          <w:tcPr>
            <w:tcW w:w="3828" w:type="dxa"/>
            <w:gridSpan w:val="2"/>
            <w:vMerge/>
            <w:shd w:val="clear" w:color="auto" w:fill="FFFFFF"/>
          </w:tcPr>
          <w:p w:rsidR="00351B10" w:rsidRPr="00351B10" w:rsidRDefault="00351B10" w:rsidP="004364B7">
            <w:pPr>
              <w:widowControl w:val="0"/>
              <w:autoSpaceDE w:val="0"/>
              <w:autoSpaceDN w:val="0"/>
              <w:ind w:left="57" w:right="57"/>
              <w:jc w:val="center"/>
              <w:rPr>
                <w:sz w:val="22"/>
                <w:szCs w:val="22"/>
              </w:rPr>
            </w:pPr>
          </w:p>
        </w:tc>
        <w:tc>
          <w:tcPr>
            <w:tcW w:w="1275" w:type="dxa"/>
            <w:vMerge/>
            <w:shd w:val="clear" w:color="auto" w:fill="FFFFFF"/>
          </w:tcPr>
          <w:p w:rsidR="00351B10" w:rsidRPr="00351B10" w:rsidRDefault="00351B10" w:rsidP="004364B7">
            <w:pPr>
              <w:widowControl w:val="0"/>
              <w:autoSpaceDE w:val="0"/>
              <w:autoSpaceDN w:val="0"/>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Общий объем</w:t>
            </w:r>
          </w:p>
          <w:p w:rsidR="00351B10" w:rsidRPr="00351B10" w:rsidRDefault="00351B10" w:rsidP="004364B7">
            <w:pPr>
              <w:widowControl w:val="0"/>
              <w:autoSpaceDE w:val="0"/>
              <w:autoSpaceDN w:val="0"/>
              <w:ind w:left="57" w:right="57"/>
              <w:jc w:val="center"/>
              <w:rPr>
                <w:sz w:val="22"/>
                <w:szCs w:val="22"/>
              </w:rPr>
            </w:pPr>
            <w:r w:rsidRPr="00351B10">
              <w:rPr>
                <w:sz w:val="22"/>
                <w:szCs w:val="22"/>
              </w:rPr>
              <w:t xml:space="preserve"> ввода жилья,  </w:t>
            </w:r>
          </w:p>
          <w:p w:rsidR="00351B10" w:rsidRPr="00351B10" w:rsidRDefault="00351B10" w:rsidP="004364B7">
            <w:pPr>
              <w:widowControl w:val="0"/>
              <w:autoSpaceDE w:val="0"/>
              <w:autoSpaceDN w:val="0"/>
              <w:ind w:left="57" w:right="57"/>
              <w:jc w:val="center"/>
              <w:rPr>
                <w:sz w:val="22"/>
                <w:szCs w:val="22"/>
              </w:rPr>
            </w:pPr>
            <w:r w:rsidRPr="00351B10">
              <w:rPr>
                <w:sz w:val="22"/>
                <w:szCs w:val="22"/>
              </w:rPr>
              <w:t>кв. метров</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8066</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8050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6000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6050</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6150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6150</w:t>
            </w:r>
          </w:p>
        </w:tc>
      </w:tr>
      <w:tr w:rsidR="00351B10" w:rsidRPr="00351B10" w:rsidTr="004364B7">
        <w:trPr>
          <w:gridAfter w:val="2"/>
          <w:wAfter w:w="4536" w:type="dxa"/>
        </w:trPr>
        <w:tc>
          <w:tcPr>
            <w:tcW w:w="15196" w:type="dxa"/>
            <w:gridSpan w:val="13"/>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b/>
                <w:sz w:val="22"/>
                <w:szCs w:val="22"/>
              </w:rPr>
              <w:t>Задача 1.1 «Выполнение государственных обязательств по обеспечению жильем категорий граждан, установленных федеральным и региональным законодательством»</w:t>
            </w:r>
          </w:p>
        </w:tc>
      </w:tr>
      <w:tr w:rsidR="00351B10" w:rsidRPr="00351B10" w:rsidTr="004364B7">
        <w:trPr>
          <w:gridAfter w:val="2"/>
          <w:wAfter w:w="4536" w:type="dxa"/>
        </w:trPr>
        <w:tc>
          <w:tcPr>
            <w:tcW w:w="495"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1.1.1«Обеспечение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3828" w:type="dxa"/>
            <w:gridSpan w:val="2"/>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Управление строительства, ЖКХ  администрации района</w:t>
            </w:r>
          </w:p>
        </w:tc>
        <w:tc>
          <w:tcPr>
            <w:tcW w:w="1275"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Количество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помещениями,</w:t>
            </w:r>
          </w:p>
          <w:p w:rsidR="00351B10" w:rsidRPr="00351B10" w:rsidRDefault="00351B10" w:rsidP="004364B7">
            <w:pPr>
              <w:widowControl w:val="0"/>
              <w:autoSpaceDE w:val="0"/>
              <w:autoSpaceDN w:val="0"/>
              <w:ind w:left="57" w:right="57"/>
              <w:jc w:val="center"/>
              <w:rPr>
                <w:sz w:val="22"/>
                <w:szCs w:val="22"/>
              </w:rPr>
            </w:pPr>
            <w:r w:rsidRPr="00351B10">
              <w:rPr>
                <w:sz w:val="22"/>
                <w:szCs w:val="22"/>
              </w:rPr>
              <w:t>чел.</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rPr>
          <w:gridAfter w:val="2"/>
          <w:wAfter w:w="4536" w:type="dxa"/>
        </w:trPr>
        <w:tc>
          <w:tcPr>
            <w:tcW w:w="495"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1.1.2. «Обеспечение жилыми помещениями граждан, признанных в установленном порядке вынужденными переселенцами»</w:t>
            </w:r>
          </w:p>
        </w:tc>
        <w:tc>
          <w:tcPr>
            <w:tcW w:w="3828" w:type="dxa"/>
            <w:gridSpan w:val="2"/>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Управление строительства, ЖКХ  администрации района</w:t>
            </w:r>
          </w:p>
        </w:tc>
        <w:tc>
          <w:tcPr>
            <w:tcW w:w="1275"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ind w:left="57" w:right="57"/>
              <w:jc w:val="center"/>
              <w:rPr>
                <w:sz w:val="22"/>
                <w:szCs w:val="22"/>
              </w:rPr>
            </w:pPr>
            <w:r w:rsidRPr="00351B10">
              <w:rPr>
                <w:sz w:val="22"/>
                <w:szCs w:val="22"/>
              </w:rPr>
              <w:t xml:space="preserve">Количество граждан, признанных в установленном порядке вынужденными переселенцами, обеспеченных жилыми помещениями, </w:t>
            </w:r>
          </w:p>
          <w:p w:rsidR="00351B10" w:rsidRPr="00351B10" w:rsidRDefault="00351B10" w:rsidP="004364B7">
            <w:pPr>
              <w:ind w:left="57" w:right="57"/>
              <w:jc w:val="center"/>
              <w:rPr>
                <w:sz w:val="22"/>
                <w:szCs w:val="22"/>
              </w:rPr>
            </w:pPr>
            <w:r w:rsidRPr="00351B10">
              <w:rPr>
                <w:sz w:val="22"/>
                <w:szCs w:val="22"/>
              </w:rPr>
              <w:t>чел.</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r>
      <w:tr w:rsidR="00351B10" w:rsidRPr="00351B10" w:rsidTr="004364B7">
        <w:trPr>
          <w:gridAfter w:val="2"/>
          <w:wAfter w:w="4536" w:type="dxa"/>
        </w:trPr>
        <w:tc>
          <w:tcPr>
            <w:tcW w:w="495"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1.1.3.  «Обеспечение жильем ветеранов Великой Отечественной войны»</w:t>
            </w:r>
          </w:p>
        </w:tc>
        <w:tc>
          <w:tcPr>
            <w:tcW w:w="3828" w:type="dxa"/>
            <w:gridSpan w:val="2"/>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widowControl w:val="0"/>
              <w:autoSpaceDE w:val="0"/>
              <w:autoSpaceDN w:val="0"/>
              <w:ind w:left="57" w:right="57"/>
              <w:jc w:val="both"/>
              <w:rPr>
                <w:sz w:val="22"/>
                <w:szCs w:val="22"/>
              </w:rPr>
            </w:pPr>
          </w:p>
        </w:tc>
        <w:tc>
          <w:tcPr>
            <w:tcW w:w="1275"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ind w:left="57" w:right="57"/>
              <w:jc w:val="center"/>
              <w:rPr>
                <w:sz w:val="22"/>
                <w:szCs w:val="22"/>
              </w:rPr>
            </w:pPr>
            <w:r w:rsidRPr="00351B10">
              <w:rPr>
                <w:sz w:val="22"/>
                <w:szCs w:val="22"/>
              </w:rPr>
              <w:t xml:space="preserve">Обеспечение жильем отдельных категорий граждан, установленных Федеральным </w:t>
            </w:r>
            <w:hyperlink r:id="rId12" w:history="1">
              <w:r w:rsidRPr="00351B10">
                <w:rPr>
                  <w:sz w:val="22"/>
                  <w:szCs w:val="22"/>
                </w:rPr>
                <w:t>законом</w:t>
              </w:r>
            </w:hyperlink>
            <w:r w:rsidRPr="00351B10">
              <w:rPr>
                <w:sz w:val="22"/>
                <w:szCs w:val="22"/>
              </w:rPr>
              <w:t xml:space="preserve"> от 12 января 1995 г. № 5-ФЗ «О ветеранах», в соответствии с </w:t>
            </w:r>
            <w:hyperlink r:id="rId13" w:history="1">
              <w:r w:rsidRPr="00351B10">
                <w:rPr>
                  <w:sz w:val="22"/>
                  <w:szCs w:val="22"/>
                </w:rPr>
                <w:t>Указом</w:t>
              </w:r>
            </w:hyperlink>
            <w:r w:rsidRPr="00351B10">
              <w:rPr>
                <w:sz w:val="22"/>
                <w:szCs w:val="22"/>
              </w:rPr>
              <w:t xml:space="preserve"> Президента Российской Федерации от 7 мая 2008 года № 714 «Об обеспечении жильем ветеранов Великой Отечественной войны 1941 - 1945 годов», </w:t>
            </w:r>
          </w:p>
          <w:p w:rsidR="00351B10" w:rsidRPr="00351B10" w:rsidRDefault="00351B10" w:rsidP="004364B7">
            <w:pPr>
              <w:ind w:left="57" w:right="57"/>
              <w:jc w:val="center"/>
              <w:rPr>
                <w:sz w:val="22"/>
                <w:szCs w:val="22"/>
              </w:rPr>
            </w:pPr>
            <w:r w:rsidRPr="00351B10">
              <w:rPr>
                <w:sz w:val="22"/>
                <w:szCs w:val="22"/>
              </w:rPr>
              <w:t>количество человек</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7</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rPr>
          <w:gridAfter w:val="2"/>
          <w:wAfter w:w="4536" w:type="dxa"/>
        </w:trPr>
        <w:tc>
          <w:tcPr>
            <w:tcW w:w="495"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1.1.4. «Обеспечение жильем ветеранов, инвалидов и семей, имеющих детей-инвалидов»</w:t>
            </w:r>
          </w:p>
        </w:tc>
        <w:tc>
          <w:tcPr>
            <w:tcW w:w="3828" w:type="dxa"/>
            <w:gridSpan w:val="2"/>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widowControl w:val="0"/>
              <w:autoSpaceDE w:val="0"/>
              <w:autoSpaceDN w:val="0"/>
              <w:ind w:left="57" w:right="57"/>
              <w:jc w:val="both"/>
              <w:rPr>
                <w:sz w:val="22"/>
                <w:szCs w:val="22"/>
              </w:rPr>
            </w:pPr>
          </w:p>
        </w:tc>
        <w:tc>
          <w:tcPr>
            <w:tcW w:w="1275"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ind w:left="57" w:right="57"/>
              <w:jc w:val="center"/>
              <w:rPr>
                <w:sz w:val="22"/>
                <w:szCs w:val="22"/>
              </w:rPr>
            </w:pPr>
            <w:r w:rsidRPr="00351B10">
              <w:rPr>
                <w:sz w:val="22"/>
                <w:szCs w:val="22"/>
              </w:rPr>
              <w:t xml:space="preserve">Обеспечение жильем отдельных категорий граждан, установленных Федеральными законами от 12 января 1995 г. </w:t>
            </w:r>
            <w:hyperlink r:id="rId14" w:history="1">
              <w:r w:rsidRPr="00351B10">
                <w:rPr>
                  <w:sz w:val="22"/>
                  <w:szCs w:val="22"/>
                </w:rPr>
                <w:t>№ 5-ФЗ</w:t>
              </w:r>
            </w:hyperlink>
            <w:r w:rsidRPr="00351B10">
              <w:rPr>
                <w:sz w:val="22"/>
                <w:szCs w:val="22"/>
              </w:rPr>
              <w:t xml:space="preserve"> «О ветеранах» и от 24 ноября 1995 года </w:t>
            </w:r>
            <w:hyperlink r:id="rId15" w:history="1">
              <w:r w:rsidRPr="00351B10">
                <w:rPr>
                  <w:sz w:val="22"/>
                  <w:szCs w:val="22"/>
                </w:rPr>
                <w:t>№ 181-ФЗ</w:t>
              </w:r>
            </w:hyperlink>
            <w:r w:rsidRPr="00351B10">
              <w:rPr>
                <w:sz w:val="22"/>
                <w:szCs w:val="22"/>
              </w:rPr>
              <w:t xml:space="preserve"> «О социальной защите инвалидов в Российской Федерации», количество человек</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rPr>
          <w:gridAfter w:val="2"/>
          <w:wAfter w:w="4536" w:type="dxa"/>
        </w:trPr>
        <w:tc>
          <w:tcPr>
            <w:tcW w:w="495"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1.1.5. «Обеспечение жильем молодых семей»</w:t>
            </w:r>
          </w:p>
        </w:tc>
        <w:tc>
          <w:tcPr>
            <w:tcW w:w="3828" w:type="dxa"/>
            <w:gridSpan w:val="2"/>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культуры, спорта и молодежной политики администрации района </w:t>
            </w:r>
          </w:p>
          <w:p w:rsidR="00351B10" w:rsidRPr="00351B10" w:rsidRDefault="00351B10" w:rsidP="004364B7">
            <w:pPr>
              <w:widowControl w:val="0"/>
              <w:autoSpaceDE w:val="0"/>
              <w:autoSpaceDN w:val="0"/>
              <w:adjustRightInd w:val="0"/>
              <w:ind w:left="57" w:right="57"/>
              <w:rPr>
                <w:sz w:val="22"/>
                <w:szCs w:val="22"/>
              </w:rPr>
            </w:pPr>
          </w:p>
        </w:tc>
        <w:tc>
          <w:tcPr>
            <w:tcW w:w="1275"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молодых семей обеспеченных жилыми помещениями, семей</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4</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4</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7</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w:t>
            </w:r>
          </w:p>
        </w:tc>
      </w:tr>
      <w:tr w:rsidR="00351B10" w:rsidRPr="00351B10" w:rsidTr="004364B7">
        <w:trPr>
          <w:gridAfter w:val="2"/>
          <w:wAfter w:w="4536" w:type="dxa"/>
        </w:trPr>
        <w:tc>
          <w:tcPr>
            <w:tcW w:w="495"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1.1.6. «Обеспечение жильем семей в рамках реализации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tc>
        <w:tc>
          <w:tcPr>
            <w:tcW w:w="3828" w:type="dxa"/>
            <w:gridSpan w:val="2"/>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АПК, природопользования и развития сельских территорий администрации района</w:t>
            </w:r>
          </w:p>
          <w:p w:rsidR="00351B10" w:rsidRPr="00351B10" w:rsidRDefault="00351B10" w:rsidP="004364B7">
            <w:pPr>
              <w:widowControl w:val="0"/>
              <w:autoSpaceDE w:val="0"/>
              <w:autoSpaceDN w:val="0"/>
              <w:adjustRightInd w:val="0"/>
              <w:ind w:left="57" w:right="57"/>
              <w:jc w:val="both"/>
              <w:rPr>
                <w:sz w:val="22"/>
                <w:szCs w:val="22"/>
              </w:rPr>
            </w:pPr>
          </w:p>
        </w:tc>
        <w:tc>
          <w:tcPr>
            <w:tcW w:w="1275"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семей обеспеченных жилыми помещениями, семей</w:t>
            </w:r>
          </w:p>
          <w:p w:rsidR="00351B10" w:rsidRPr="00351B10" w:rsidRDefault="00351B10" w:rsidP="004364B7">
            <w:pPr>
              <w:widowControl w:val="0"/>
              <w:autoSpaceDE w:val="0"/>
              <w:autoSpaceDN w:val="0"/>
              <w:ind w:left="57" w:right="57"/>
              <w:rPr>
                <w:sz w:val="22"/>
                <w:szCs w:val="22"/>
              </w:rPr>
            </w:pPr>
          </w:p>
        </w:tc>
        <w:tc>
          <w:tcPr>
            <w:tcW w:w="709" w:type="dxa"/>
            <w:shd w:val="clear" w:color="auto" w:fill="FFFFFF"/>
          </w:tcPr>
          <w:p w:rsidR="00351B10" w:rsidRPr="00351B10" w:rsidRDefault="00351B10" w:rsidP="004364B7">
            <w:pPr>
              <w:widowControl w:val="0"/>
              <w:autoSpaceDE w:val="0"/>
              <w:autoSpaceDN w:val="0"/>
              <w:ind w:left="57" w:right="57"/>
              <w:jc w:val="center"/>
            </w:pPr>
            <w:r w:rsidRPr="00351B10">
              <w:t>8</w:t>
            </w:r>
          </w:p>
        </w:tc>
        <w:tc>
          <w:tcPr>
            <w:tcW w:w="708" w:type="dxa"/>
            <w:shd w:val="clear" w:color="auto" w:fill="FFFFFF"/>
          </w:tcPr>
          <w:p w:rsidR="00351B10" w:rsidRPr="00351B10" w:rsidRDefault="00351B10" w:rsidP="004364B7">
            <w:pPr>
              <w:widowControl w:val="0"/>
              <w:autoSpaceDE w:val="0"/>
              <w:autoSpaceDN w:val="0"/>
              <w:ind w:left="57" w:right="57"/>
              <w:jc w:val="center"/>
            </w:pPr>
            <w:r w:rsidRPr="00351B10">
              <w:t>5</w:t>
            </w:r>
          </w:p>
        </w:tc>
        <w:tc>
          <w:tcPr>
            <w:tcW w:w="709" w:type="dxa"/>
            <w:shd w:val="clear" w:color="auto" w:fill="FFFFFF"/>
          </w:tcPr>
          <w:p w:rsidR="00351B10" w:rsidRPr="00351B10" w:rsidRDefault="00351B10" w:rsidP="004364B7">
            <w:pPr>
              <w:widowControl w:val="0"/>
              <w:autoSpaceDE w:val="0"/>
              <w:autoSpaceDN w:val="0"/>
              <w:ind w:left="57" w:right="57"/>
              <w:jc w:val="center"/>
            </w:pPr>
            <w:r w:rsidRPr="00351B10">
              <w:t>6</w:t>
            </w:r>
          </w:p>
        </w:tc>
        <w:tc>
          <w:tcPr>
            <w:tcW w:w="708" w:type="dxa"/>
            <w:shd w:val="clear" w:color="auto" w:fill="FFFFFF"/>
          </w:tcPr>
          <w:p w:rsidR="00351B10" w:rsidRPr="00351B10" w:rsidRDefault="00351B10" w:rsidP="004364B7">
            <w:pPr>
              <w:widowControl w:val="0"/>
              <w:autoSpaceDE w:val="0"/>
              <w:autoSpaceDN w:val="0"/>
              <w:ind w:left="57" w:right="57"/>
              <w:jc w:val="center"/>
            </w:pPr>
            <w:r w:rsidRPr="00351B10">
              <w:t>2</w:t>
            </w:r>
          </w:p>
        </w:tc>
        <w:tc>
          <w:tcPr>
            <w:tcW w:w="710" w:type="dxa"/>
            <w:shd w:val="clear" w:color="auto" w:fill="FFFFFF"/>
          </w:tcPr>
          <w:p w:rsidR="00351B10" w:rsidRPr="00351B10" w:rsidRDefault="00351B10" w:rsidP="004364B7">
            <w:pPr>
              <w:widowControl w:val="0"/>
              <w:autoSpaceDE w:val="0"/>
              <w:autoSpaceDN w:val="0"/>
              <w:ind w:left="57" w:right="57"/>
              <w:jc w:val="center"/>
            </w:pPr>
            <w:r w:rsidRPr="00351B10">
              <w:t>3</w:t>
            </w:r>
          </w:p>
        </w:tc>
        <w:tc>
          <w:tcPr>
            <w:tcW w:w="708" w:type="dxa"/>
            <w:shd w:val="clear" w:color="auto" w:fill="FFFFFF"/>
          </w:tcPr>
          <w:p w:rsidR="00351B10" w:rsidRPr="00351B10" w:rsidRDefault="00351B10" w:rsidP="004364B7">
            <w:pPr>
              <w:widowControl w:val="0"/>
              <w:autoSpaceDE w:val="0"/>
              <w:autoSpaceDN w:val="0"/>
              <w:ind w:left="57" w:right="57"/>
              <w:jc w:val="center"/>
            </w:pPr>
            <w:r w:rsidRPr="00351B10">
              <w:t>0</w:t>
            </w:r>
          </w:p>
        </w:tc>
      </w:tr>
      <w:tr w:rsidR="00351B10" w:rsidRPr="00351B10" w:rsidTr="004364B7">
        <w:trPr>
          <w:gridAfter w:val="2"/>
          <w:wAfter w:w="4536" w:type="dxa"/>
        </w:trPr>
        <w:tc>
          <w:tcPr>
            <w:tcW w:w="495"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FFFFFF"/>
          </w:tcPr>
          <w:p w:rsidR="00351B10" w:rsidRPr="00351B10" w:rsidRDefault="00351B10" w:rsidP="004364B7">
            <w:pPr>
              <w:ind w:left="57" w:right="57"/>
              <w:rPr>
                <w:sz w:val="22"/>
                <w:szCs w:val="22"/>
              </w:rPr>
            </w:pPr>
            <w:r w:rsidRPr="00351B10">
              <w:rPr>
                <w:sz w:val="22"/>
                <w:szCs w:val="22"/>
              </w:rPr>
              <w:t>Основное мероприятие 1.1.7. «Предоставление жилых помещений детям-сиротам и детям, оставшимся без попечения родителей, и лиц из их числа по договорам найма специализированных жилых помещений»</w:t>
            </w:r>
          </w:p>
        </w:tc>
        <w:tc>
          <w:tcPr>
            <w:tcW w:w="3828" w:type="dxa"/>
            <w:gridSpan w:val="2"/>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экономического развития и прогнозирования администрации района,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widowControl w:val="0"/>
              <w:autoSpaceDE w:val="0"/>
              <w:autoSpaceDN w:val="0"/>
              <w:ind w:left="57" w:right="57"/>
              <w:jc w:val="both"/>
              <w:rPr>
                <w:sz w:val="22"/>
                <w:szCs w:val="22"/>
              </w:rPr>
            </w:pPr>
          </w:p>
        </w:tc>
        <w:tc>
          <w:tcPr>
            <w:tcW w:w="1275"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детей-сирот и детей, оставшихся без попечения родителей, и лиц из их числа, обеспеченных жилыми помещениями, чел.</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7</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4</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4</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4</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4</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7</w:t>
            </w:r>
          </w:p>
        </w:tc>
      </w:tr>
      <w:tr w:rsidR="00351B10" w:rsidRPr="00351B10" w:rsidTr="004364B7">
        <w:trPr>
          <w:gridAfter w:val="2"/>
          <w:wAfter w:w="4536" w:type="dxa"/>
        </w:trPr>
        <w:tc>
          <w:tcPr>
            <w:tcW w:w="495"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FFFFFF"/>
          </w:tcPr>
          <w:p w:rsidR="00351B10" w:rsidRPr="00351B10" w:rsidRDefault="00351B10" w:rsidP="004364B7">
            <w:pPr>
              <w:ind w:left="57" w:right="57"/>
              <w:rPr>
                <w:sz w:val="22"/>
                <w:szCs w:val="22"/>
              </w:rPr>
            </w:pPr>
            <w:r w:rsidRPr="00351B10">
              <w:rPr>
                <w:sz w:val="22"/>
                <w:szCs w:val="22"/>
              </w:rPr>
              <w:t>Основное мероприятие 1.1.8</w:t>
            </w:r>
            <w:r w:rsidRPr="00351B10">
              <w:rPr>
                <w:sz w:val="25"/>
                <w:szCs w:val="25"/>
              </w:rPr>
              <w:t xml:space="preserve"> «</w:t>
            </w:r>
            <w:r w:rsidRPr="00351B10">
              <w:rPr>
                <w:sz w:val="22"/>
                <w:szCs w:val="22"/>
              </w:rPr>
              <w:t>Обеспечение мероприятий по переселению граждан из аварийного жилищного фонда</w:t>
            </w:r>
            <w:r w:rsidRPr="00351B10">
              <w:rPr>
                <w:sz w:val="25"/>
                <w:szCs w:val="25"/>
              </w:rPr>
              <w:t>»</w:t>
            </w:r>
            <w:r w:rsidRPr="00351B10">
              <w:rPr>
                <w:sz w:val="22"/>
                <w:szCs w:val="22"/>
              </w:rPr>
              <w:t>.</w:t>
            </w:r>
          </w:p>
        </w:tc>
        <w:tc>
          <w:tcPr>
            <w:tcW w:w="3828" w:type="dxa"/>
            <w:gridSpan w:val="2"/>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экономического развития и прогнозирования администрации района, администрации городского поселения «поселок Вейделевка»(по согласованию) ,администрация Викторопольского сельского поселения(по согласованию)</w:t>
            </w:r>
          </w:p>
        </w:tc>
        <w:tc>
          <w:tcPr>
            <w:tcW w:w="1275"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p>
        </w:tc>
        <w:tc>
          <w:tcPr>
            <w:tcW w:w="2127"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жителей переселенных из аварийного и подлежащего сносу жилья</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w:t>
            </w:r>
          </w:p>
        </w:tc>
        <w:tc>
          <w:tcPr>
            <w:tcW w:w="710"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49</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rPr>
          <w:gridAfter w:val="2"/>
          <w:wAfter w:w="4536" w:type="dxa"/>
        </w:trPr>
        <w:tc>
          <w:tcPr>
            <w:tcW w:w="15196" w:type="dxa"/>
            <w:gridSpan w:val="13"/>
            <w:shd w:val="clear" w:color="auto" w:fill="auto"/>
          </w:tcPr>
          <w:p w:rsidR="00351B10" w:rsidRPr="00351B10" w:rsidRDefault="00351B10" w:rsidP="004364B7">
            <w:pPr>
              <w:widowControl w:val="0"/>
              <w:autoSpaceDE w:val="0"/>
              <w:autoSpaceDN w:val="0"/>
              <w:ind w:left="57" w:right="57"/>
              <w:jc w:val="both"/>
              <w:rPr>
                <w:b/>
                <w:sz w:val="22"/>
                <w:szCs w:val="22"/>
              </w:rPr>
            </w:pPr>
            <w:r w:rsidRPr="00351B10">
              <w:rPr>
                <w:b/>
                <w:sz w:val="22"/>
                <w:szCs w:val="22"/>
              </w:rPr>
              <w:t>Задача 1.2. «Создание условий для развития массового строительства жилья, приоритетом которого является индивидуальное строительство»</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auto"/>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1.2.1. «Инженерное обустройство микрорайонов массовой застройки индивидуального жилищного строительства»</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ind w:left="57" w:right="57"/>
              <w:jc w:val="both"/>
              <w:rPr>
                <w:sz w:val="22"/>
                <w:szCs w:val="22"/>
              </w:rPr>
            </w:pP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Протяженность построенных инженерных сетей,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км</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510" w:type="dxa"/>
            <w:shd w:val="clear" w:color="auto" w:fill="auto"/>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1.2.2.</w:t>
            </w:r>
            <w:r w:rsidRPr="00351B10">
              <w:t xml:space="preserve"> </w:t>
            </w:r>
            <w:r w:rsidRPr="00351B10">
              <w:rPr>
                <w:sz w:val="22"/>
                <w:szCs w:val="22"/>
              </w:rPr>
              <w:t>«Финансово-кредитная поддержка индивидуальных застройщиков»</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Межрайонный отдел по Вейделевскому и Ровеньскому районам ГУП «Белгородский областной фонд поддержки индивидуального жилищного строительства» (по согласованию);   ССК «Свой дом» (по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ind w:left="57" w:right="57"/>
              <w:jc w:val="center"/>
              <w:rPr>
                <w:sz w:val="22"/>
                <w:szCs w:val="22"/>
              </w:rPr>
            </w:pPr>
            <w:r w:rsidRPr="00351B10">
              <w:rPr>
                <w:sz w:val="22"/>
                <w:szCs w:val="22"/>
              </w:rPr>
              <w:t>Количество индивидуальных застройщиков, которым оказана финансово-кредитная поддержка, чел.</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31</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30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28</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17</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18</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r>
      <w:tr w:rsidR="00351B10" w:rsidRPr="00351B10" w:rsidTr="004364B7">
        <w:trPr>
          <w:gridAfter w:val="2"/>
          <w:wAfter w:w="4536" w:type="dxa"/>
        </w:trPr>
        <w:tc>
          <w:tcPr>
            <w:tcW w:w="495" w:type="dxa"/>
            <w:vMerge w:val="restart"/>
            <w:shd w:val="clear" w:color="auto" w:fill="auto"/>
          </w:tcPr>
          <w:p w:rsidR="00351B10" w:rsidRPr="00351B10" w:rsidRDefault="00351B10" w:rsidP="004364B7">
            <w:pPr>
              <w:widowControl w:val="0"/>
              <w:autoSpaceDE w:val="0"/>
              <w:autoSpaceDN w:val="0"/>
              <w:ind w:left="57" w:right="57"/>
              <w:jc w:val="both"/>
            </w:pPr>
          </w:p>
        </w:tc>
        <w:tc>
          <w:tcPr>
            <w:tcW w:w="2510" w:type="dxa"/>
            <w:vMerge w:val="restart"/>
            <w:shd w:val="clear" w:color="auto" w:fill="auto"/>
          </w:tcPr>
          <w:p w:rsidR="00351B10" w:rsidRPr="00351B10" w:rsidRDefault="00351B10" w:rsidP="004364B7">
            <w:pPr>
              <w:widowControl w:val="0"/>
              <w:autoSpaceDE w:val="0"/>
              <w:autoSpaceDN w:val="0"/>
              <w:ind w:left="57" w:right="57"/>
            </w:pPr>
            <w:r w:rsidRPr="00351B10">
              <w:rPr>
                <w:sz w:val="22"/>
                <w:szCs w:val="22"/>
              </w:rPr>
              <w:t>Основное мероприятие 1.2.3. «Строительство жилья юридическими лицами и индивидуальными застройщиками (за счет собственных средств)»</w:t>
            </w:r>
          </w:p>
        </w:tc>
        <w:tc>
          <w:tcPr>
            <w:tcW w:w="3828" w:type="dxa"/>
            <w:gridSpan w:val="2"/>
            <w:vMerge w:val="restart"/>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pPr>
            <w:r w:rsidRPr="00351B10">
              <w:rPr>
                <w:sz w:val="22"/>
                <w:szCs w:val="22"/>
              </w:rPr>
              <w:t>администрации городского и сельских поселений района (по согласованию); межрайонный отдел по Вейделевскому и Ровеньскому районам ГУП «Белгородский областной фонд поддержки индивидуального жилищного строительства» (по согласованию);    ССК «Свой дом» (по согласованию).</w:t>
            </w:r>
          </w:p>
        </w:tc>
        <w:tc>
          <w:tcPr>
            <w:tcW w:w="1275" w:type="dxa"/>
            <w:vMerge w:val="restart"/>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Ввод жилья юридическими лицами и индивидуальными застройщиками,</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 кв. м.</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8066</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8050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6000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6050</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6100</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6150</w:t>
            </w:r>
          </w:p>
        </w:tc>
      </w:tr>
      <w:tr w:rsidR="00351B10" w:rsidRPr="00351B10" w:rsidTr="004364B7">
        <w:trPr>
          <w:gridAfter w:val="2"/>
          <w:wAfter w:w="4536" w:type="dxa"/>
        </w:trPr>
        <w:tc>
          <w:tcPr>
            <w:tcW w:w="495" w:type="dxa"/>
            <w:vMerge/>
            <w:shd w:val="clear" w:color="auto" w:fill="auto"/>
          </w:tcPr>
          <w:p w:rsidR="00351B10" w:rsidRPr="00351B10" w:rsidRDefault="00351B10" w:rsidP="004364B7">
            <w:pPr>
              <w:widowControl w:val="0"/>
              <w:autoSpaceDE w:val="0"/>
              <w:autoSpaceDN w:val="0"/>
              <w:ind w:left="57" w:right="57"/>
              <w:jc w:val="both"/>
            </w:pPr>
          </w:p>
        </w:tc>
        <w:tc>
          <w:tcPr>
            <w:tcW w:w="2510" w:type="dxa"/>
            <w:vMerge/>
            <w:shd w:val="clear" w:color="auto" w:fill="auto"/>
          </w:tcPr>
          <w:p w:rsidR="00351B10" w:rsidRPr="00351B10" w:rsidRDefault="00351B10" w:rsidP="004364B7">
            <w:pPr>
              <w:widowControl w:val="0"/>
              <w:autoSpaceDE w:val="0"/>
              <w:autoSpaceDN w:val="0"/>
              <w:ind w:left="57" w:right="57"/>
            </w:pPr>
          </w:p>
        </w:tc>
        <w:tc>
          <w:tcPr>
            <w:tcW w:w="3828" w:type="dxa"/>
            <w:gridSpan w:val="2"/>
            <w:vMerge/>
            <w:shd w:val="clear" w:color="auto" w:fill="auto"/>
          </w:tcPr>
          <w:p w:rsidR="00351B10" w:rsidRPr="00351B10" w:rsidRDefault="00351B10" w:rsidP="004364B7">
            <w:pPr>
              <w:widowControl w:val="0"/>
              <w:autoSpaceDE w:val="0"/>
              <w:autoSpaceDN w:val="0"/>
              <w:ind w:left="57" w:right="57"/>
              <w:jc w:val="both"/>
            </w:pPr>
          </w:p>
        </w:tc>
        <w:tc>
          <w:tcPr>
            <w:tcW w:w="1275" w:type="dxa"/>
            <w:vMerge/>
            <w:shd w:val="clear" w:color="auto" w:fill="auto"/>
          </w:tcPr>
          <w:p w:rsidR="00351B10" w:rsidRPr="00351B10" w:rsidRDefault="00351B10" w:rsidP="004364B7">
            <w:pPr>
              <w:widowControl w:val="0"/>
              <w:autoSpaceDE w:val="0"/>
              <w:autoSpaceDN w:val="0"/>
              <w:adjustRightInd w:val="0"/>
              <w:ind w:left="57" w:right="57"/>
              <w:jc w:val="cente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Ввод жилья индивидуальными застройщиками, кв. м.</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8000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8050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6000</w:t>
            </w:r>
          </w:p>
        </w:tc>
        <w:tc>
          <w:tcPr>
            <w:tcW w:w="708" w:type="dxa"/>
            <w:shd w:val="clear" w:color="auto" w:fill="auto"/>
          </w:tcPr>
          <w:p w:rsidR="00351B10" w:rsidRPr="00351B10" w:rsidRDefault="00351B10" w:rsidP="004364B7">
            <w:pPr>
              <w:widowControl w:val="0"/>
              <w:autoSpaceDE w:val="0"/>
              <w:autoSpaceDN w:val="0"/>
              <w:adjustRightInd w:val="0"/>
              <w:ind w:right="57"/>
              <w:jc w:val="center"/>
              <w:rPr>
                <w:sz w:val="22"/>
                <w:szCs w:val="22"/>
              </w:rPr>
            </w:pPr>
            <w:r w:rsidRPr="00351B10">
              <w:rPr>
                <w:sz w:val="22"/>
                <w:szCs w:val="22"/>
              </w:rPr>
              <w:t>6050</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6100</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6150</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510" w:type="dxa"/>
            <w:shd w:val="clear" w:color="auto" w:fill="auto"/>
          </w:tcPr>
          <w:p w:rsidR="00351B10" w:rsidRPr="00351B10" w:rsidRDefault="00351B10" w:rsidP="004364B7">
            <w:pPr>
              <w:widowControl w:val="0"/>
              <w:autoSpaceDE w:val="0"/>
              <w:autoSpaceDN w:val="0"/>
              <w:ind w:left="57" w:right="57"/>
            </w:pPr>
            <w:r w:rsidRPr="00351B10">
              <w:rPr>
                <w:sz w:val="22"/>
                <w:szCs w:val="22"/>
              </w:rPr>
              <w:t>Основное мероприятие 1.2.4. «Предоставление земельных участков индивидуальным застройщикам»</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экономического развития и прогнозирования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 администрации городского и сельских поселений района (по согласованию)</w:t>
            </w:r>
          </w:p>
          <w:p w:rsidR="00351B10" w:rsidRPr="00351B10" w:rsidRDefault="00351B10" w:rsidP="004364B7">
            <w:pPr>
              <w:widowControl w:val="0"/>
              <w:autoSpaceDE w:val="0"/>
              <w:autoSpaceDN w:val="0"/>
              <w:adjustRightInd w:val="0"/>
              <w:ind w:left="57" w:right="57"/>
            </w:pPr>
          </w:p>
        </w:tc>
        <w:tc>
          <w:tcPr>
            <w:tcW w:w="1275" w:type="dxa"/>
            <w:shd w:val="clear" w:color="auto" w:fill="auto"/>
          </w:tcPr>
          <w:p w:rsidR="00351B10" w:rsidRPr="00351B10" w:rsidRDefault="00351B10" w:rsidP="004364B7">
            <w:pPr>
              <w:widowControl w:val="0"/>
              <w:autoSpaceDE w:val="0"/>
              <w:autoSpaceDN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Количество предоставленных земельных участков,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ед.</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w:t>
            </w:r>
          </w:p>
        </w:tc>
      </w:tr>
      <w:tr w:rsidR="00351B10" w:rsidRPr="00351B10" w:rsidTr="004364B7">
        <w:trPr>
          <w:gridAfter w:val="2"/>
          <w:wAfter w:w="4536" w:type="dxa"/>
        </w:trPr>
        <w:tc>
          <w:tcPr>
            <w:tcW w:w="495" w:type="dxa"/>
            <w:vMerge w:val="restart"/>
            <w:shd w:val="clear" w:color="auto" w:fill="auto"/>
          </w:tcPr>
          <w:p w:rsidR="00351B10" w:rsidRPr="00351B10" w:rsidRDefault="00351B10" w:rsidP="004364B7">
            <w:pPr>
              <w:widowControl w:val="0"/>
              <w:autoSpaceDE w:val="0"/>
              <w:autoSpaceDN w:val="0"/>
              <w:ind w:left="57" w:right="57"/>
              <w:jc w:val="both"/>
              <w:rPr>
                <w:b/>
              </w:rPr>
            </w:pPr>
          </w:p>
        </w:tc>
        <w:tc>
          <w:tcPr>
            <w:tcW w:w="2510" w:type="dxa"/>
            <w:vMerge w:val="restart"/>
            <w:shd w:val="clear" w:color="auto" w:fill="auto"/>
          </w:tcPr>
          <w:p w:rsidR="00351B10" w:rsidRPr="00351B10" w:rsidRDefault="00351B10" w:rsidP="004364B7">
            <w:pPr>
              <w:widowControl w:val="0"/>
              <w:autoSpaceDE w:val="0"/>
              <w:autoSpaceDN w:val="0"/>
              <w:ind w:left="57" w:right="57"/>
              <w:rPr>
                <w:sz w:val="22"/>
                <w:szCs w:val="22"/>
              </w:rPr>
            </w:pPr>
            <w:r w:rsidRPr="00351B10">
              <w:rPr>
                <w:sz w:val="22"/>
                <w:szCs w:val="22"/>
              </w:rPr>
              <w:t>Подпрограмма 2 «Создание условий для обеспечения населения качественными услугами жилищно-коммунального хозяйства»</w:t>
            </w:r>
          </w:p>
        </w:tc>
        <w:tc>
          <w:tcPr>
            <w:tcW w:w="3828" w:type="dxa"/>
            <w:gridSpan w:val="2"/>
            <w:vMerge w:val="restart"/>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ПП «Вейделевский район» Филиал «Восточный»  ГУП «Белводоканал»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ООО «Вейделевские тепловые сети» (по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5"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Площадь капитально отремонтирован ных многоквартирных домов тыс. кв. м</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0,8</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0,9</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0,8</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0,9</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0,8</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0,9</w:t>
            </w:r>
          </w:p>
        </w:tc>
      </w:tr>
      <w:tr w:rsidR="00351B10" w:rsidRPr="00351B10" w:rsidTr="004364B7">
        <w:trPr>
          <w:gridAfter w:val="2"/>
          <w:wAfter w:w="4536" w:type="dxa"/>
        </w:trPr>
        <w:tc>
          <w:tcPr>
            <w:tcW w:w="495" w:type="dxa"/>
            <w:vMerge/>
            <w:shd w:val="clear" w:color="auto" w:fill="auto"/>
          </w:tcPr>
          <w:p w:rsidR="00351B10" w:rsidRPr="00351B10" w:rsidRDefault="00351B10" w:rsidP="004364B7">
            <w:pPr>
              <w:widowControl w:val="0"/>
              <w:autoSpaceDE w:val="0"/>
              <w:autoSpaceDN w:val="0"/>
              <w:ind w:left="57" w:right="57"/>
              <w:jc w:val="both"/>
              <w:rPr>
                <w:b/>
              </w:rPr>
            </w:pPr>
          </w:p>
        </w:tc>
        <w:tc>
          <w:tcPr>
            <w:tcW w:w="2510" w:type="dxa"/>
            <w:vMerge/>
            <w:shd w:val="clear" w:color="auto" w:fill="auto"/>
          </w:tcPr>
          <w:p w:rsidR="00351B10" w:rsidRPr="00351B10" w:rsidRDefault="00351B10" w:rsidP="004364B7">
            <w:pPr>
              <w:widowControl w:val="0"/>
              <w:autoSpaceDE w:val="0"/>
              <w:autoSpaceDN w:val="0"/>
              <w:ind w:left="57" w:right="57"/>
              <w:jc w:val="both"/>
            </w:pPr>
          </w:p>
        </w:tc>
        <w:tc>
          <w:tcPr>
            <w:tcW w:w="3828" w:type="dxa"/>
            <w:gridSpan w:val="2"/>
            <w:vMerge/>
            <w:shd w:val="clear" w:color="auto" w:fill="auto"/>
          </w:tcPr>
          <w:p w:rsidR="00351B10" w:rsidRPr="00351B10" w:rsidRDefault="00351B10" w:rsidP="004364B7">
            <w:pPr>
              <w:widowControl w:val="0"/>
              <w:autoSpaceDE w:val="0"/>
              <w:autoSpaceDN w:val="0"/>
              <w:ind w:left="57" w:right="57"/>
              <w:jc w:val="both"/>
            </w:pPr>
          </w:p>
        </w:tc>
        <w:tc>
          <w:tcPr>
            <w:tcW w:w="1275" w:type="dxa"/>
            <w:vMerge/>
            <w:shd w:val="clear" w:color="auto" w:fill="auto"/>
          </w:tcPr>
          <w:p w:rsidR="00351B10" w:rsidRPr="00351B10" w:rsidRDefault="00351B10" w:rsidP="004364B7">
            <w:pPr>
              <w:widowControl w:val="0"/>
              <w:autoSpaceDE w:val="0"/>
              <w:autoSpaceDN w:val="0"/>
              <w:ind w:left="57" w:right="57"/>
              <w:jc w:val="both"/>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Доли освещенных улиц, проездов, в населенных пунктах от общего количества улиц %</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80,5</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81</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81,5</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82</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83</w:t>
            </w:r>
          </w:p>
        </w:tc>
      </w:tr>
      <w:tr w:rsidR="00351B10" w:rsidRPr="00351B10" w:rsidTr="004364B7">
        <w:trPr>
          <w:gridAfter w:val="2"/>
          <w:wAfter w:w="4536" w:type="dxa"/>
        </w:trPr>
        <w:tc>
          <w:tcPr>
            <w:tcW w:w="495" w:type="dxa"/>
            <w:vMerge/>
            <w:shd w:val="clear" w:color="auto" w:fill="auto"/>
          </w:tcPr>
          <w:p w:rsidR="00351B10" w:rsidRPr="00351B10" w:rsidRDefault="00351B10" w:rsidP="004364B7">
            <w:pPr>
              <w:widowControl w:val="0"/>
              <w:autoSpaceDE w:val="0"/>
              <w:autoSpaceDN w:val="0"/>
              <w:ind w:left="57" w:right="57"/>
              <w:jc w:val="both"/>
              <w:rPr>
                <w:b/>
              </w:rPr>
            </w:pPr>
          </w:p>
        </w:tc>
        <w:tc>
          <w:tcPr>
            <w:tcW w:w="2510" w:type="dxa"/>
            <w:vMerge/>
            <w:shd w:val="clear" w:color="auto" w:fill="auto"/>
          </w:tcPr>
          <w:p w:rsidR="00351B10" w:rsidRPr="00351B10" w:rsidRDefault="00351B10" w:rsidP="004364B7">
            <w:pPr>
              <w:widowControl w:val="0"/>
              <w:autoSpaceDE w:val="0"/>
              <w:autoSpaceDN w:val="0"/>
              <w:ind w:left="57" w:right="57"/>
              <w:jc w:val="both"/>
            </w:pPr>
          </w:p>
        </w:tc>
        <w:tc>
          <w:tcPr>
            <w:tcW w:w="3828" w:type="dxa"/>
            <w:gridSpan w:val="2"/>
            <w:vMerge/>
            <w:shd w:val="clear" w:color="auto" w:fill="auto"/>
          </w:tcPr>
          <w:p w:rsidR="00351B10" w:rsidRPr="00351B10" w:rsidRDefault="00351B10" w:rsidP="004364B7">
            <w:pPr>
              <w:widowControl w:val="0"/>
              <w:autoSpaceDE w:val="0"/>
              <w:autoSpaceDN w:val="0"/>
              <w:ind w:left="57" w:right="57"/>
              <w:jc w:val="both"/>
            </w:pPr>
          </w:p>
        </w:tc>
        <w:tc>
          <w:tcPr>
            <w:tcW w:w="1275" w:type="dxa"/>
            <w:vMerge/>
            <w:shd w:val="clear" w:color="auto" w:fill="auto"/>
          </w:tcPr>
          <w:p w:rsidR="00351B10" w:rsidRPr="00351B10" w:rsidRDefault="00351B10" w:rsidP="004364B7">
            <w:pPr>
              <w:widowControl w:val="0"/>
              <w:autoSpaceDE w:val="0"/>
              <w:autoSpaceDN w:val="0"/>
              <w:ind w:left="57" w:right="57"/>
              <w:jc w:val="both"/>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населенных пунктов Вейделевского района, улучшивших эстетический облик, внешнее благоустройство, санитарное состояние, ед.</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r>
      <w:tr w:rsidR="00351B10" w:rsidRPr="00351B10" w:rsidTr="004364B7">
        <w:trPr>
          <w:gridAfter w:val="2"/>
          <w:wAfter w:w="4536" w:type="dxa"/>
        </w:trPr>
        <w:tc>
          <w:tcPr>
            <w:tcW w:w="495" w:type="dxa"/>
            <w:vMerge/>
            <w:shd w:val="clear" w:color="auto" w:fill="auto"/>
          </w:tcPr>
          <w:p w:rsidR="00351B10" w:rsidRPr="00351B10" w:rsidRDefault="00351B10" w:rsidP="004364B7">
            <w:pPr>
              <w:widowControl w:val="0"/>
              <w:autoSpaceDE w:val="0"/>
              <w:autoSpaceDN w:val="0"/>
              <w:ind w:left="57" w:right="57"/>
              <w:jc w:val="both"/>
              <w:rPr>
                <w:b/>
              </w:rPr>
            </w:pPr>
          </w:p>
        </w:tc>
        <w:tc>
          <w:tcPr>
            <w:tcW w:w="2510" w:type="dxa"/>
            <w:vMerge/>
            <w:shd w:val="clear" w:color="auto" w:fill="auto"/>
          </w:tcPr>
          <w:p w:rsidR="00351B10" w:rsidRPr="00351B10" w:rsidRDefault="00351B10" w:rsidP="004364B7">
            <w:pPr>
              <w:widowControl w:val="0"/>
              <w:autoSpaceDE w:val="0"/>
              <w:autoSpaceDN w:val="0"/>
              <w:ind w:left="57" w:right="57"/>
              <w:jc w:val="both"/>
            </w:pPr>
          </w:p>
        </w:tc>
        <w:tc>
          <w:tcPr>
            <w:tcW w:w="3828" w:type="dxa"/>
            <w:gridSpan w:val="2"/>
            <w:vMerge/>
            <w:shd w:val="clear" w:color="auto" w:fill="auto"/>
          </w:tcPr>
          <w:p w:rsidR="00351B10" w:rsidRPr="00351B10" w:rsidRDefault="00351B10" w:rsidP="004364B7">
            <w:pPr>
              <w:widowControl w:val="0"/>
              <w:autoSpaceDE w:val="0"/>
              <w:autoSpaceDN w:val="0"/>
              <w:ind w:left="57" w:right="57"/>
              <w:jc w:val="both"/>
            </w:pPr>
          </w:p>
        </w:tc>
        <w:tc>
          <w:tcPr>
            <w:tcW w:w="1275" w:type="dxa"/>
            <w:vMerge/>
            <w:shd w:val="clear" w:color="auto" w:fill="auto"/>
          </w:tcPr>
          <w:p w:rsidR="00351B10" w:rsidRPr="00351B10" w:rsidRDefault="00351B10" w:rsidP="004364B7">
            <w:pPr>
              <w:widowControl w:val="0"/>
              <w:autoSpaceDE w:val="0"/>
              <w:autoSpaceDN w:val="0"/>
              <w:ind w:left="57" w:right="57"/>
              <w:jc w:val="both"/>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Уровень оснащенности населенных пунктов района системами централизованного водоснабжения и водоотведения, соответствующий СанПиН, %</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80,5</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81</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81,5</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82</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83</w:t>
            </w:r>
          </w:p>
        </w:tc>
      </w:tr>
      <w:tr w:rsidR="00351B10" w:rsidRPr="00351B10" w:rsidTr="004364B7">
        <w:trPr>
          <w:gridAfter w:val="2"/>
          <w:wAfter w:w="4536" w:type="dxa"/>
        </w:trPr>
        <w:tc>
          <w:tcPr>
            <w:tcW w:w="495" w:type="dxa"/>
            <w:vMerge/>
            <w:shd w:val="clear" w:color="auto" w:fill="auto"/>
          </w:tcPr>
          <w:p w:rsidR="00351B10" w:rsidRPr="00351B10" w:rsidRDefault="00351B10" w:rsidP="004364B7">
            <w:pPr>
              <w:widowControl w:val="0"/>
              <w:autoSpaceDE w:val="0"/>
              <w:autoSpaceDN w:val="0"/>
              <w:ind w:left="57" w:right="57"/>
              <w:jc w:val="both"/>
              <w:rPr>
                <w:b/>
              </w:rPr>
            </w:pPr>
          </w:p>
        </w:tc>
        <w:tc>
          <w:tcPr>
            <w:tcW w:w="2510" w:type="dxa"/>
            <w:vMerge/>
            <w:shd w:val="clear" w:color="auto" w:fill="auto"/>
          </w:tcPr>
          <w:p w:rsidR="00351B10" w:rsidRPr="00351B10" w:rsidRDefault="00351B10" w:rsidP="004364B7">
            <w:pPr>
              <w:widowControl w:val="0"/>
              <w:autoSpaceDE w:val="0"/>
              <w:autoSpaceDN w:val="0"/>
              <w:ind w:left="57" w:right="57"/>
              <w:jc w:val="both"/>
            </w:pPr>
          </w:p>
        </w:tc>
        <w:tc>
          <w:tcPr>
            <w:tcW w:w="3828" w:type="dxa"/>
            <w:gridSpan w:val="2"/>
            <w:vMerge/>
            <w:shd w:val="clear" w:color="auto" w:fill="auto"/>
          </w:tcPr>
          <w:p w:rsidR="00351B10" w:rsidRPr="00351B10" w:rsidRDefault="00351B10" w:rsidP="004364B7">
            <w:pPr>
              <w:widowControl w:val="0"/>
              <w:autoSpaceDE w:val="0"/>
              <w:autoSpaceDN w:val="0"/>
              <w:ind w:left="57" w:right="57"/>
              <w:jc w:val="both"/>
            </w:pPr>
          </w:p>
        </w:tc>
        <w:tc>
          <w:tcPr>
            <w:tcW w:w="1275" w:type="dxa"/>
            <w:vMerge/>
            <w:shd w:val="clear" w:color="auto" w:fill="auto"/>
          </w:tcPr>
          <w:p w:rsidR="00351B10" w:rsidRPr="00351B10" w:rsidRDefault="00351B10" w:rsidP="004364B7">
            <w:pPr>
              <w:widowControl w:val="0"/>
              <w:autoSpaceDE w:val="0"/>
              <w:autoSpaceDN w:val="0"/>
              <w:ind w:left="57" w:right="57"/>
              <w:jc w:val="both"/>
            </w:pPr>
          </w:p>
        </w:tc>
        <w:tc>
          <w:tcPr>
            <w:tcW w:w="709" w:type="dxa"/>
            <w:shd w:val="clear" w:color="auto" w:fill="auto"/>
          </w:tcPr>
          <w:p w:rsidR="00351B10" w:rsidRPr="00351B10" w:rsidRDefault="00351B10" w:rsidP="004364B7">
            <w:pPr>
              <w:widowControl w:val="0"/>
              <w:autoSpaceDE w:val="0"/>
              <w:autoSpaceDN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Количество человек обеспеченных нормативным сбором ТКО,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тыс. человек</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10"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1,0</w:t>
            </w:r>
          </w:p>
        </w:tc>
        <w:tc>
          <w:tcPr>
            <w:tcW w:w="708"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1,0</w:t>
            </w:r>
          </w:p>
        </w:tc>
      </w:tr>
      <w:tr w:rsidR="00351B10" w:rsidRPr="00351B10" w:rsidTr="004364B7">
        <w:trPr>
          <w:gridAfter w:val="2"/>
          <w:wAfter w:w="4536" w:type="dxa"/>
        </w:trPr>
        <w:tc>
          <w:tcPr>
            <w:tcW w:w="15196" w:type="dxa"/>
            <w:gridSpan w:val="13"/>
            <w:shd w:val="clear" w:color="auto" w:fill="auto"/>
          </w:tcPr>
          <w:p w:rsidR="00351B10" w:rsidRPr="00351B10" w:rsidRDefault="00351B10" w:rsidP="004364B7">
            <w:pPr>
              <w:widowControl w:val="0"/>
              <w:autoSpaceDE w:val="0"/>
              <w:autoSpaceDN w:val="0"/>
              <w:ind w:left="57" w:right="57"/>
              <w:jc w:val="both"/>
              <w:rPr>
                <w:b/>
              </w:rPr>
            </w:pPr>
            <w:r w:rsidRPr="00351B10">
              <w:rPr>
                <w:b/>
                <w:sz w:val="22"/>
                <w:szCs w:val="22"/>
              </w:rPr>
              <w:t>Задача 2.1. «Создание условий для увеличения доли капитально отремонтированного жилищного фонда для повышения его комфортности и энергетической эффективности»</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510" w:type="dxa"/>
            <w:shd w:val="clear" w:color="auto" w:fill="auto"/>
          </w:tcPr>
          <w:p w:rsidR="00351B10" w:rsidRPr="00351B10" w:rsidRDefault="00351B10" w:rsidP="004364B7">
            <w:pPr>
              <w:widowControl w:val="0"/>
              <w:autoSpaceDE w:val="0"/>
              <w:autoSpaceDN w:val="0"/>
              <w:adjustRightInd w:val="0"/>
              <w:ind w:left="57" w:right="57"/>
            </w:pPr>
            <w:r w:rsidRPr="00351B10">
              <w:t>Основное мероприятие 2.1.1. «Обеспечение мероприятий по проведению капитального ремонта много - квартирных домов»</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ind w:left="57" w:right="57"/>
              <w:rPr>
                <w:sz w:val="22"/>
                <w:szCs w:val="22"/>
              </w:rPr>
            </w:pPr>
            <w:r w:rsidRPr="00351B10">
              <w:rPr>
                <w:spacing w:val="1"/>
                <w:sz w:val="22"/>
                <w:szCs w:val="22"/>
              </w:rPr>
              <w:t>ООО «Коммунальщик п.Вейделевка»</w:t>
            </w:r>
            <w:r w:rsidRPr="00351B10">
              <w:rPr>
                <w:sz w:val="22"/>
                <w:szCs w:val="22"/>
              </w:rPr>
              <w:t xml:space="preserve"> (по согласованию)</w:t>
            </w:r>
          </w:p>
        </w:tc>
        <w:tc>
          <w:tcPr>
            <w:tcW w:w="1275" w:type="dxa"/>
            <w:shd w:val="clear" w:color="auto" w:fill="auto"/>
          </w:tcPr>
          <w:p w:rsidR="00351B10" w:rsidRPr="00351B10" w:rsidRDefault="00351B10" w:rsidP="004364B7">
            <w:pPr>
              <w:widowControl w:val="0"/>
              <w:autoSpaceDE w:val="0"/>
              <w:autoSpaceDN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Доля площади капитально отремонтированных многоквартирных жилых домов, включенных в подпрограмму 2, %</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49,43</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51,19</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53,18</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54,95</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56,94</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58,70</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510" w:type="dxa"/>
            <w:shd w:val="clear" w:color="auto" w:fill="auto"/>
          </w:tcPr>
          <w:p w:rsidR="00351B10" w:rsidRPr="00351B10" w:rsidRDefault="00351B10" w:rsidP="004364B7">
            <w:pPr>
              <w:widowControl w:val="0"/>
              <w:autoSpaceDE w:val="0"/>
              <w:autoSpaceDN w:val="0"/>
              <w:adjustRightInd w:val="0"/>
              <w:ind w:left="57" w:right="57"/>
            </w:pPr>
            <w:r w:rsidRPr="00351B10">
              <w:t>Основное мероприятие 2.1.2.«Реализация мероприятий в области  улучшения жилищных условий граждан (капитальный ремонт жилищного фонда)»</w:t>
            </w:r>
          </w:p>
          <w:p w:rsidR="00351B10" w:rsidRPr="00351B10" w:rsidRDefault="00351B10" w:rsidP="004364B7">
            <w:pPr>
              <w:widowControl w:val="0"/>
              <w:autoSpaceDE w:val="0"/>
              <w:autoSpaceDN w:val="0"/>
              <w:adjustRightInd w:val="0"/>
              <w:ind w:left="57" w:right="57"/>
            </w:pP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ind w:left="57" w:right="57"/>
            </w:pPr>
            <w:r w:rsidRPr="00351B10">
              <w:rPr>
                <w:spacing w:val="1"/>
                <w:sz w:val="22"/>
                <w:szCs w:val="22"/>
              </w:rPr>
              <w:t xml:space="preserve">ООО «Коммунальщик п.Вейделевка» </w:t>
            </w:r>
            <w:r w:rsidRPr="00351B10">
              <w:rPr>
                <w:sz w:val="22"/>
                <w:szCs w:val="22"/>
              </w:rPr>
              <w:t>(по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Доля площади капитально отремонтированных многоквартирных жилых домов, включенных в подпрограмму 2, %</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49,43</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51,19</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53,18</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54,95</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56,94</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58,70</w:t>
            </w:r>
          </w:p>
        </w:tc>
      </w:tr>
      <w:tr w:rsidR="00351B10" w:rsidRPr="00351B10" w:rsidTr="004364B7">
        <w:trPr>
          <w:gridAfter w:val="2"/>
          <w:wAfter w:w="4536" w:type="dxa"/>
        </w:trPr>
        <w:tc>
          <w:tcPr>
            <w:tcW w:w="15196" w:type="dxa"/>
            <w:gridSpan w:val="13"/>
            <w:shd w:val="clear" w:color="auto" w:fill="auto"/>
          </w:tcPr>
          <w:p w:rsidR="00351B10" w:rsidRPr="00351B10" w:rsidRDefault="00351B10" w:rsidP="004364B7">
            <w:pPr>
              <w:widowControl w:val="0"/>
              <w:autoSpaceDE w:val="0"/>
              <w:autoSpaceDN w:val="0"/>
              <w:ind w:left="57" w:right="57"/>
              <w:jc w:val="both"/>
              <w:rPr>
                <w:b/>
                <w:sz w:val="22"/>
                <w:szCs w:val="22"/>
              </w:rPr>
            </w:pPr>
            <w:r w:rsidRPr="00351B10">
              <w:rPr>
                <w:b/>
                <w:sz w:val="22"/>
                <w:szCs w:val="22"/>
              </w:rPr>
              <w:t>Задача 2.2. «Создание условий для повышения благоустройства городского поселения «Поселок Вейделевка» и сельских поселений  муниципального района «Вейделевский район»</w:t>
            </w:r>
          </w:p>
        </w:tc>
      </w:tr>
      <w:tr w:rsidR="00351B10" w:rsidRPr="00351B10" w:rsidTr="004364B7">
        <w:trPr>
          <w:gridAfter w:val="2"/>
          <w:wAfter w:w="4536" w:type="dxa"/>
        </w:trPr>
        <w:tc>
          <w:tcPr>
            <w:tcW w:w="495" w:type="dxa"/>
            <w:vMerge w:val="restart"/>
            <w:shd w:val="clear" w:color="auto" w:fill="auto"/>
          </w:tcPr>
          <w:p w:rsidR="00351B10" w:rsidRPr="00351B10" w:rsidRDefault="00351B10" w:rsidP="004364B7">
            <w:pPr>
              <w:widowControl w:val="0"/>
              <w:autoSpaceDE w:val="0"/>
              <w:autoSpaceDN w:val="0"/>
              <w:ind w:left="57" w:right="57"/>
              <w:jc w:val="both"/>
            </w:pPr>
          </w:p>
        </w:tc>
        <w:tc>
          <w:tcPr>
            <w:tcW w:w="2510" w:type="dxa"/>
            <w:vMerge w:val="restart"/>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Основное мероприятие 2.2.1. «Организация наружного освещения населенных пунктов Вейделевского района»  </w:t>
            </w:r>
          </w:p>
        </w:tc>
        <w:tc>
          <w:tcPr>
            <w:tcW w:w="3828" w:type="dxa"/>
            <w:gridSpan w:val="2"/>
            <w:vMerge w:val="restart"/>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5" w:type="dxa"/>
            <w:vMerge w:val="restart"/>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светоточек на территории населенных пунктов района, тыс. ед.</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2,767</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2,799</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2,811</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2,811</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2,85</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2,885</w:t>
            </w:r>
          </w:p>
        </w:tc>
      </w:tr>
      <w:tr w:rsidR="00351B10" w:rsidRPr="00351B10" w:rsidTr="004364B7">
        <w:trPr>
          <w:gridAfter w:val="2"/>
          <w:wAfter w:w="4536" w:type="dxa"/>
        </w:trPr>
        <w:tc>
          <w:tcPr>
            <w:tcW w:w="495" w:type="dxa"/>
            <w:vMerge/>
            <w:shd w:val="clear" w:color="auto" w:fill="auto"/>
          </w:tcPr>
          <w:p w:rsidR="00351B10" w:rsidRPr="00351B10" w:rsidRDefault="00351B10" w:rsidP="004364B7">
            <w:pPr>
              <w:widowControl w:val="0"/>
              <w:autoSpaceDE w:val="0"/>
              <w:autoSpaceDN w:val="0"/>
              <w:ind w:left="57" w:right="57"/>
              <w:jc w:val="both"/>
            </w:pPr>
          </w:p>
        </w:tc>
        <w:tc>
          <w:tcPr>
            <w:tcW w:w="2510" w:type="dxa"/>
            <w:vMerge/>
            <w:shd w:val="clear" w:color="auto" w:fill="auto"/>
          </w:tcPr>
          <w:p w:rsidR="00351B10" w:rsidRPr="00351B10" w:rsidRDefault="00351B10" w:rsidP="004364B7">
            <w:pPr>
              <w:widowControl w:val="0"/>
              <w:autoSpaceDE w:val="0"/>
              <w:autoSpaceDN w:val="0"/>
              <w:adjustRightInd w:val="0"/>
              <w:ind w:left="57" w:right="57"/>
              <w:jc w:val="center"/>
              <w:rPr>
                <w:sz w:val="22"/>
                <w:szCs w:val="22"/>
              </w:rPr>
            </w:pPr>
          </w:p>
        </w:tc>
        <w:tc>
          <w:tcPr>
            <w:tcW w:w="3828" w:type="dxa"/>
            <w:gridSpan w:val="2"/>
            <w:vMerge/>
            <w:shd w:val="clear" w:color="auto" w:fill="auto"/>
          </w:tcPr>
          <w:p w:rsidR="00351B10" w:rsidRPr="00351B10" w:rsidRDefault="00351B10" w:rsidP="004364B7">
            <w:pPr>
              <w:widowControl w:val="0"/>
              <w:autoSpaceDE w:val="0"/>
              <w:autoSpaceDN w:val="0"/>
              <w:adjustRightInd w:val="0"/>
              <w:ind w:left="57" w:right="57"/>
              <w:jc w:val="center"/>
              <w:rPr>
                <w:sz w:val="22"/>
                <w:szCs w:val="22"/>
              </w:rPr>
            </w:pPr>
          </w:p>
        </w:tc>
        <w:tc>
          <w:tcPr>
            <w:tcW w:w="1275" w:type="dxa"/>
            <w:vMerge/>
            <w:shd w:val="clear" w:color="auto" w:fill="auto"/>
          </w:tcPr>
          <w:p w:rsidR="00351B10" w:rsidRPr="00351B10" w:rsidRDefault="00351B10" w:rsidP="004364B7">
            <w:pPr>
              <w:widowControl w:val="0"/>
              <w:autoSpaceDE w:val="0"/>
              <w:autoSpaceDN w:val="0"/>
              <w:adjustRightInd w:val="0"/>
              <w:ind w:left="57" w:right="57"/>
              <w:jc w:val="cente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Снижение объемов потребляемой электроэнергии, %</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510"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Основное мероприятие 2.2.2. «Возмещение расходов по гарантированному перечню услуг по погребению»</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администрации городского и сельских поселений района (по согласованию) </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Доля компенсационных расходов на предоставление государственных гарантий от фактически предоставленных услуг, %</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100</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100</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100</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510" w:type="dxa"/>
            <w:shd w:val="clear" w:color="auto" w:fill="auto"/>
          </w:tcPr>
          <w:p w:rsidR="00351B10" w:rsidRPr="00351B10" w:rsidRDefault="00351B10" w:rsidP="004364B7">
            <w:pPr>
              <w:widowControl w:val="0"/>
              <w:autoSpaceDE w:val="0"/>
              <w:autoSpaceDN w:val="0"/>
              <w:ind w:left="57" w:right="57"/>
            </w:pPr>
            <w:r w:rsidRPr="00351B10">
              <w:rPr>
                <w:sz w:val="22"/>
                <w:szCs w:val="22"/>
              </w:rPr>
              <w:t>Основное мероприятие 2.2.3. «Реализация мероприятий по благоустройству территорий муниципального района</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widowControl w:val="0"/>
              <w:autoSpaceDE w:val="0"/>
              <w:autoSpaceDN w:val="0"/>
              <w:ind w:left="57" w:right="57"/>
              <w:jc w:val="both"/>
            </w:pPr>
            <w:r w:rsidRPr="00351B10">
              <w:rPr>
                <w:sz w:val="22"/>
                <w:szCs w:val="22"/>
              </w:rPr>
              <w:t>администрации городского и сельских поселений района (по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населенных пунктов Вейделевского района, улучшивших эстетический облик, внешнее благоустройство, санитарное состояние, ед.</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r>
      <w:tr w:rsidR="00351B10" w:rsidRPr="00351B10" w:rsidTr="004364B7">
        <w:trPr>
          <w:gridAfter w:val="2"/>
          <w:wAfter w:w="4536" w:type="dxa"/>
        </w:trPr>
        <w:tc>
          <w:tcPr>
            <w:tcW w:w="15196" w:type="dxa"/>
            <w:gridSpan w:val="13"/>
            <w:shd w:val="clear" w:color="auto" w:fill="auto"/>
          </w:tcPr>
          <w:p w:rsidR="00351B10" w:rsidRPr="00351B10" w:rsidRDefault="00351B10" w:rsidP="004364B7">
            <w:pPr>
              <w:widowControl w:val="0"/>
              <w:autoSpaceDE w:val="0"/>
              <w:autoSpaceDN w:val="0"/>
              <w:ind w:left="57" w:right="57"/>
              <w:jc w:val="both"/>
              <w:rPr>
                <w:b/>
              </w:rPr>
            </w:pPr>
            <w:r w:rsidRPr="00351B10">
              <w:rPr>
                <w:b/>
                <w:sz w:val="22"/>
                <w:szCs w:val="22"/>
              </w:rPr>
              <w:t>Задача 2.3.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351B10" w:rsidRPr="00351B10" w:rsidTr="004364B7">
        <w:trPr>
          <w:gridAfter w:val="2"/>
          <w:wAfter w:w="4536" w:type="dxa"/>
          <w:trHeight w:val="1556"/>
        </w:trPr>
        <w:tc>
          <w:tcPr>
            <w:tcW w:w="495" w:type="dxa"/>
            <w:shd w:val="clear" w:color="auto" w:fill="auto"/>
          </w:tcPr>
          <w:p w:rsidR="00351B10" w:rsidRPr="00351B10" w:rsidRDefault="00351B10" w:rsidP="004364B7">
            <w:pPr>
              <w:widowControl w:val="0"/>
              <w:autoSpaceDE w:val="0"/>
              <w:autoSpaceDN w:val="0"/>
              <w:ind w:left="57" w:right="57"/>
              <w:jc w:val="both"/>
            </w:pPr>
          </w:p>
        </w:tc>
        <w:tc>
          <w:tcPr>
            <w:tcW w:w="2510"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Основное мероприятие 2.3.1. «Реализация мероприятий по обеспечению населения чистой питьевой водой»</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ПП «Вейделевский район» Филиал «Восточный»  ГУП «Белводоканал»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человек обеспеченных нормативным водоснабжением и водоотведением не менее, тыс. человек</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0,5</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0,5</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0,5</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0,4</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0,4</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0,2</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510"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Основное мероприятие подпрограммы 2.3.2.  «Реализация мероприятий устойчивого развития сельских территории и софинансирование капитальных вложений (строительства, реконструкции)»</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ПП «Вейделевский район» Филиал «Восточный»  ГУП «Белводоканал»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человек обеспеченных нормативным водоснабжением и водоотведением не менее, тыс. человек</w:t>
            </w:r>
          </w:p>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0,5</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0,5</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0,5</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0,4</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0,4</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0,2</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510" w:type="dxa"/>
            <w:shd w:val="clear" w:color="auto" w:fill="auto"/>
          </w:tcPr>
          <w:p w:rsidR="00351B10" w:rsidRPr="00351B10" w:rsidRDefault="00351B10" w:rsidP="004364B7">
            <w:pPr>
              <w:ind w:left="57" w:right="57"/>
              <w:jc w:val="center"/>
              <w:rPr>
                <w:sz w:val="22"/>
                <w:szCs w:val="22"/>
              </w:rPr>
            </w:pPr>
            <w:r w:rsidRPr="00351B10">
              <w:rPr>
                <w:sz w:val="22"/>
                <w:szCs w:val="22"/>
              </w:rPr>
              <w:t>Основное мероприятие</w:t>
            </w:r>
          </w:p>
          <w:p w:rsidR="00351B10" w:rsidRPr="00351B10" w:rsidRDefault="00351B10" w:rsidP="004364B7">
            <w:pPr>
              <w:ind w:left="57" w:right="57"/>
              <w:jc w:val="center"/>
            </w:pPr>
            <w:r w:rsidRPr="00351B10">
              <w:rPr>
                <w:sz w:val="22"/>
                <w:szCs w:val="22"/>
              </w:rPr>
              <w:t>2.3.3.</w:t>
            </w:r>
            <w:r w:rsidRPr="00351B10">
              <w:rPr>
                <w:bCs/>
                <w:sz w:val="22"/>
                <w:szCs w:val="22"/>
              </w:rPr>
              <w:t xml:space="preserve"> «Реализация мероприятий по очистке, дезинфекции и благоустройству прилегающей территории шахтных колодцев»</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ind w:left="57" w:right="57"/>
              <w:jc w:val="center"/>
              <w:rPr>
                <w:bCs/>
              </w:rPr>
            </w:pPr>
            <w:r w:rsidRPr="00351B10">
              <w:rPr>
                <w:sz w:val="22"/>
                <w:szCs w:val="22"/>
              </w:rPr>
              <w:t>администрации городского и сельских поселений района (по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Количество населенных пунктов выполнивших работы по очистке, дезинфекции </w:t>
            </w:r>
            <w:r w:rsidRPr="00351B10">
              <w:rPr>
                <w:bCs/>
                <w:sz w:val="22"/>
                <w:szCs w:val="22"/>
              </w:rPr>
              <w:t>и благоустройству прилегающей территории шахтных колодцев</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9</w:t>
            </w:r>
          </w:p>
        </w:tc>
      </w:tr>
      <w:tr w:rsidR="00351B10" w:rsidRPr="00351B10" w:rsidTr="004364B7">
        <w:tc>
          <w:tcPr>
            <w:tcW w:w="15196" w:type="dxa"/>
            <w:gridSpan w:val="13"/>
            <w:shd w:val="clear" w:color="auto" w:fill="auto"/>
          </w:tcPr>
          <w:p w:rsidR="00351B10" w:rsidRPr="00351B10" w:rsidRDefault="00351B10" w:rsidP="004364B7">
            <w:pPr>
              <w:widowControl w:val="0"/>
              <w:autoSpaceDE w:val="0"/>
              <w:autoSpaceDN w:val="0"/>
              <w:ind w:left="57" w:right="57"/>
              <w:jc w:val="both"/>
              <w:rPr>
                <w:b/>
              </w:rPr>
            </w:pPr>
            <w:r w:rsidRPr="00351B10">
              <w:rPr>
                <w:b/>
                <w:sz w:val="22"/>
                <w:szCs w:val="22"/>
              </w:rPr>
              <w:t>Задача 2.4 «Обеспечение населения района бесперебойным теплоснабжением»</w:t>
            </w:r>
          </w:p>
        </w:tc>
        <w:tc>
          <w:tcPr>
            <w:tcW w:w="2268" w:type="dxa"/>
          </w:tcPr>
          <w:p w:rsidR="00351B10" w:rsidRPr="00351B10" w:rsidRDefault="00351B10" w:rsidP="004364B7">
            <w:pPr>
              <w:ind w:left="57" w:right="57"/>
              <w:jc w:val="center"/>
            </w:pPr>
          </w:p>
        </w:tc>
        <w:tc>
          <w:tcPr>
            <w:tcW w:w="2268" w:type="dxa"/>
          </w:tcPr>
          <w:p w:rsidR="00351B10" w:rsidRPr="00351B10" w:rsidRDefault="00351B10" w:rsidP="004364B7">
            <w:pPr>
              <w:ind w:left="57" w:right="57"/>
              <w:jc w:val="center"/>
              <w:rPr>
                <w:bCs/>
              </w:rPr>
            </w:pP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510" w:type="dxa"/>
            <w:shd w:val="clear" w:color="auto" w:fill="auto"/>
          </w:tcPr>
          <w:p w:rsidR="00351B10" w:rsidRPr="00351B10" w:rsidRDefault="00351B10" w:rsidP="004364B7">
            <w:pPr>
              <w:ind w:left="57" w:right="57"/>
              <w:rPr>
                <w:sz w:val="22"/>
                <w:szCs w:val="22"/>
              </w:rPr>
            </w:pPr>
            <w:r w:rsidRPr="00351B10">
              <w:rPr>
                <w:sz w:val="22"/>
                <w:szCs w:val="22"/>
              </w:rPr>
              <w:t>Основное мероприятие 2.4.1. «Реализация мероприятий в области коммунального хозяйства»</w:t>
            </w:r>
          </w:p>
        </w:tc>
        <w:tc>
          <w:tcPr>
            <w:tcW w:w="3828"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ind w:left="57" w:right="57"/>
              <w:jc w:val="both"/>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ind w:left="57" w:right="57"/>
              <w:jc w:val="center"/>
              <w:rPr>
                <w:bCs/>
                <w:sz w:val="22"/>
                <w:szCs w:val="22"/>
              </w:rPr>
            </w:pPr>
            <w:r w:rsidRPr="00351B10">
              <w:rPr>
                <w:sz w:val="22"/>
                <w:szCs w:val="22"/>
              </w:rPr>
              <w:t>администрации городского и сельских поселений района (по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человек обеспеченных нормативным теплоснабжением, тыс. человек</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0,1</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0,1</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0,1</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0,1</w:t>
            </w:r>
          </w:p>
        </w:tc>
        <w:tc>
          <w:tcPr>
            <w:tcW w:w="710"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0,1</w:t>
            </w:r>
          </w:p>
        </w:tc>
        <w:tc>
          <w:tcPr>
            <w:tcW w:w="708"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0,1</w:t>
            </w:r>
          </w:p>
        </w:tc>
      </w:tr>
      <w:tr w:rsidR="00351B10" w:rsidRPr="00351B10" w:rsidTr="004364B7">
        <w:tc>
          <w:tcPr>
            <w:tcW w:w="15196" w:type="dxa"/>
            <w:gridSpan w:val="13"/>
            <w:shd w:val="clear" w:color="auto" w:fill="auto"/>
          </w:tcPr>
          <w:p w:rsidR="00351B10" w:rsidRPr="00351B10" w:rsidRDefault="00351B10" w:rsidP="004364B7">
            <w:pPr>
              <w:widowControl w:val="0"/>
              <w:autoSpaceDE w:val="0"/>
              <w:autoSpaceDN w:val="0"/>
              <w:ind w:left="57" w:right="57"/>
              <w:jc w:val="both"/>
              <w:rPr>
                <w:b/>
                <w:sz w:val="22"/>
                <w:szCs w:val="22"/>
              </w:rPr>
            </w:pPr>
            <w:r w:rsidRPr="00351B10">
              <w:rPr>
                <w:b/>
                <w:sz w:val="22"/>
                <w:szCs w:val="22"/>
              </w:rPr>
              <w:t>Задача 2.5 «Создание эффективных механизмов управления в отрасли обращения с твердыми коммунальными отходами»</w:t>
            </w:r>
          </w:p>
        </w:tc>
        <w:tc>
          <w:tcPr>
            <w:tcW w:w="2268" w:type="dxa"/>
          </w:tcPr>
          <w:p w:rsidR="00351B10" w:rsidRPr="00351B10" w:rsidRDefault="00351B10" w:rsidP="004364B7">
            <w:pPr>
              <w:ind w:left="57" w:right="57"/>
              <w:jc w:val="center"/>
            </w:pPr>
          </w:p>
        </w:tc>
        <w:tc>
          <w:tcPr>
            <w:tcW w:w="2268" w:type="dxa"/>
          </w:tcPr>
          <w:p w:rsidR="00351B10" w:rsidRPr="00351B10" w:rsidRDefault="00351B10" w:rsidP="004364B7">
            <w:pPr>
              <w:ind w:left="57" w:right="57"/>
              <w:jc w:val="center"/>
              <w:rPr>
                <w:bCs/>
              </w:rPr>
            </w:pP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652" w:type="dxa"/>
            <w:gridSpan w:val="2"/>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Основное мероприятие 2.5.1. «Создание эффективных механизмов управления в отрасли обращения с твердыми коммунальными отходами»</w:t>
            </w:r>
          </w:p>
        </w:tc>
        <w:tc>
          <w:tcPr>
            <w:tcW w:w="3686"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ind w:left="57" w:right="57"/>
              <w:jc w:val="both"/>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widowControl w:val="0"/>
              <w:autoSpaceDE w:val="0"/>
              <w:autoSpaceDN w:val="0"/>
              <w:ind w:left="57" w:right="57"/>
              <w:jc w:val="both"/>
              <w:rPr>
                <w:sz w:val="22"/>
                <w:szCs w:val="22"/>
              </w:rPr>
            </w:pPr>
            <w:r w:rsidRPr="00351B10">
              <w:rPr>
                <w:sz w:val="22"/>
                <w:szCs w:val="22"/>
              </w:rPr>
              <w:t>администрации городского и сельских поселений района (по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человек обеспеченных нормативным сбором ТКО, тыс. человек</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10"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1,0</w:t>
            </w:r>
          </w:p>
        </w:tc>
        <w:tc>
          <w:tcPr>
            <w:tcW w:w="708"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1,0</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652" w:type="dxa"/>
            <w:gridSpan w:val="2"/>
            <w:shd w:val="clear" w:color="auto" w:fill="auto"/>
          </w:tcPr>
          <w:p w:rsidR="00351B10" w:rsidRPr="00351B10" w:rsidRDefault="00351B10" w:rsidP="004364B7">
            <w:pPr>
              <w:widowControl w:val="0"/>
              <w:autoSpaceDE w:val="0"/>
              <w:autoSpaceDN w:val="0"/>
              <w:adjustRightInd w:val="0"/>
              <w:ind w:left="57" w:right="-28"/>
              <w:rPr>
                <w:sz w:val="22"/>
                <w:szCs w:val="22"/>
              </w:rPr>
            </w:pPr>
            <w:r w:rsidRPr="00351B10">
              <w:rPr>
                <w:sz w:val="22"/>
                <w:szCs w:val="22"/>
              </w:rPr>
              <w:t>Основное мероприятие 2.5.2.</w:t>
            </w:r>
            <w:r w:rsidRPr="00351B10">
              <w:rPr>
                <w:sz w:val="28"/>
                <w:szCs w:val="28"/>
              </w:rPr>
              <w:t xml:space="preserve"> </w:t>
            </w:r>
            <w:r w:rsidRPr="00351B10">
              <w:rPr>
                <w:sz w:val="22"/>
                <w:szCs w:val="22"/>
              </w:rP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3686"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созданных производственно-технических комплексов</w:t>
            </w:r>
            <w:r w:rsidRPr="00351B10">
              <w:rPr>
                <w:rFonts w:ascii="Times" w:hAnsi="Times" w:cs="Times"/>
                <w:sz w:val="29"/>
                <w:szCs w:val="29"/>
                <w:shd w:val="clear" w:color="auto" w:fill="FFFFFF"/>
              </w:rPr>
              <w:t xml:space="preserve"> </w:t>
            </w:r>
            <w:r w:rsidRPr="00351B10">
              <w:rPr>
                <w:sz w:val="22"/>
                <w:szCs w:val="22"/>
              </w:rPr>
              <w:t>переработки отходов производства и потребления, ед</w:t>
            </w:r>
          </w:p>
          <w:p w:rsidR="00351B10" w:rsidRPr="00351B10" w:rsidRDefault="00351B10" w:rsidP="004364B7">
            <w:pPr>
              <w:widowControl w:val="0"/>
              <w:autoSpaceDE w:val="0"/>
              <w:autoSpaceDN w:val="0"/>
              <w:adjustRightInd w:val="0"/>
              <w:ind w:left="57" w:right="57"/>
              <w:jc w:val="center"/>
              <w:rPr>
                <w:sz w:val="22"/>
                <w:szCs w:val="22"/>
              </w:rPr>
            </w:pPr>
          </w:p>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10"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r>
      <w:tr w:rsidR="00351B10" w:rsidRPr="00351B10" w:rsidTr="004364B7">
        <w:trPr>
          <w:gridAfter w:val="2"/>
          <w:wAfter w:w="4536" w:type="dxa"/>
        </w:trPr>
        <w:tc>
          <w:tcPr>
            <w:tcW w:w="495" w:type="dxa"/>
            <w:shd w:val="clear" w:color="auto" w:fill="auto"/>
          </w:tcPr>
          <w:p w:rsidR="00351B10" w:rsidRPr="00351B10" w:rsidRDefault="00351B10" w:rsidP="004364B7">
            <w:pPr>
              <w:widowControl w:val="0"/>
              <w:autoSpaceDE w:val="0"/>
              <w:autoSpaceDN w:val="0"/>
              <w:ind w:left="57" w:right="57"/>
              <w:jc w:val="both"/>
            </w:pPr>
          </w:p>
        </w:tc>
        <w:tc>
          <w:tcPr>
            <w:tcW w:w="2652" w:type="dxa"/>
            <w:gridSpan w:val="2"/>
            <w:shd w:val="clear" w:color="auto" w:fill="auto"/>
          </w:tcPr>
          <w:p w:rsidR="00351B10" w:rsidRPr="00351B10" w:rsidRDefault="00351B10" w:rsidP="004364B7">
            <w:pPr>
              <w:widowControl w:val="0"/>
              <w:autoSpaceDE w:val="0"/>
              <w:autoSpaceDN w:val="0"/>
              <w:adjustRightInd w:val="0"/>
              <w:ind w:left="57" w:right="-28"/>
              <w:rPr>
                <w:sz w:val="22"/>
                <w:szCs w:val="22"/>
              </w:rPr>
            </w:pPr>
            <w:r w:rsidRPr="00351B10">
              <w:rPr>
                <w:sz w:val="22"/>
                <w:szCs w:val="22"/>
              </w:rPr>
              <w:t>Основное мероприятие 2.5.3.</w:t>
            </w:r>
            <w:r w:rsidRPr="00351B10">
              <w:rPr>
                <w:sz w:val="28"/>
                <w:szCs w:val="28"/>
              </w:rPr>
              <w:t xml:space="preserve"> </w:t>
            </w:r>
            <w:r w:rsidRPr="00351B10">
              <w:rPr>
                <w:sz w:val="22"/>
                <w:szCs w:val="22"/>
              </w:rPr>
              <w:t>«Разработка проектно-сметной документации на рекультивацию объектов накопленного вреда окружающей среде».</w:t>
            </w:r>
          </w:p>
        </w:tc>
        <w:tc>
          <w:tcPr>
            <w:tcW w:w="3686"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5"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ind w:left="57" w:right="57"/>
              <w:jc w:val="center"/>
            </w:pPr>
            <w:r w:rsidRPr="00351B10">
              <w:rPr>
                <w:sz w:val="22"/>
                <w:szCs w:val="22"/>
              </w:rPr>
              <w:t>П</w:t>
            </w:r>
          </w:p>
        </w:tc>
        <w:tc>
          <w:tcPr>
            <w:tcW w:w="2127"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Проектно-сметная документация на рекультивацию объекта накопленного вреда окружающей среде, ед.</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10"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r>
    </w:tbl>
    <w:p w:rsidR="00351B10" w:rsidRPr="00351B10" w:rsidRDefault="00351B10" w:rsidP="00351B10">
      <w:pPr>
        <w:pBdr>
          <w:bottom w:val="single" w:sz="12" w:space="1" w:color="auto"/>
        </w:pBdr>
        <w:autoSpaceDE w:val="0"/>
        <w:autoSpaceDN w:val="0"/>
        <w:adjustRightInd w:val="0"/>
        <w:ind w:right="57"/>
        <w:jc w:val="center"/>
        <w:outlineLvl w:val="1"/>
        <w:rPr>
          <w:sz w:val="26"/>
          <w:szCs w:val="26"/>
        </w:rPr>
      </w:pPr>
    </w:p>
    <w:p w:rsidR="00351B10" w:rsidRPr="00351B10" w:rsidRDefault="00351B10" w:rsidP="00351B10">
      <w:pPr>
        <w:autoSpaceDE w:val="0"/>
        <w:autoSpaceDN w:val="0"/>
        <w:adjustRightInd w:val="0"/>
        <w:ind w:right="57"/>
        <w:jc w:val="center"/>
        <w:outlineLvl w:val="1"/>
        <w:rPr>
          <w:b/>
          <w:sz w:val="26"/>
          <w:szCs w:val="26"/>
        </w:rPr>
      </w:pPr>
      <w:r w:rsidRPr="00351B10">
        <w:rPr>
          <w:b/>
          <w:sz w:val="26"/>
          <w:szCs w:val="26"/>
        </w:rPr>
        <w:t>Система основных мероприятий (мероприятий) и показателей муниципальной программы</w:t>
      </w:r>
    </w:p>
    <w:p w:rsidR="00351B10" w:rsidRPr="00351B10" w:rsidRDefault="00351B10" w:rsidP="00351B10">
      <w:pPr>
        <w:autoSpaceDE w:val="0"/>
        <w:autoSpaceDN w:val="0"/>
        <w:adjustRightInd w:val="0"/>
        <w:ind w:left="57" w:right="57"/>
        <w:jc w:val="center"/>
        <w:outlineLvl w:val="1"/>
        <w:rPr>
          <w:b/>
          <w:sz w:val="26"/>
          <w:szCs w:val="26"/>
        </w:rPr>
      </w:pPr>
      <w:r w:rsidRPr="00351B10">
        <w:rPr>
          <w:b/>
          <w:sz w:val="26"/>
          <w:szCs w:val="26"/>
        </w:rPr>
        <w:t xml:space="preserve">«Обеспечение доступным и комфортным жильем и коммунальными услугами жителей Вейделевского района» </w:t>
      </w:r>
    </w:p>
    <w:p w:rsidR="00351B10" w:rsidRPr="00351B10" w:rsidRDefault="00351B10" w:rsidP="00351B10">
      <w:pPr>
        <w:autoSpaceDE w:val="0"/>
        <w:autoSpaceDN w:val="0"/>
        <w:adjustRightInd w:val="0"/>
        <w:ind w:left="57" w:right="57"/>
        <w:jc w:val="center"/>
        <w:outlineLvl w:val="1"/>
        <w:rPr>
          <w:b/>
          <w:sz w:val="16"/>
          <w:szCs w:val="16"/>
        </w:rPr>
      </w:pPr>
      <w:r w:rsidRPr="00351B10">
        <w:rPr>
          <w:b/>
          <w:sz w:val="26"/>
          <w:szCs w:val="26"/>
        </w:rPr>
        <w:t xml:space="preserve">на </w:t>
      </w:r>
      <w:r w:rsidRPr="00351B10">
        <w:rPr>
          <w:b/>
          <w:sz w:val="26"/>
          <w:szCs w:val="26"/>
          <w:lang w:val="en-US"/>
        </w:rPr>
        <w:t>II</w:t>
      </w:r>
      <w:r w:rsidRPr="00351B10">
        <w:rPr>
          <w:b/>
          <w:sz w:val="26"/>
          <w:szCs w:val="26"/>
        </w:rPr>
        <w:t xml:space="preserve"> этап реализации</w:t>
      </w:r>
    </w:p>
    <w:p w:rsidR="00351B10" w:rsidRPr="00351B10" w:rsidRDefault="00351B10" w:rsidP="00351B10">
      <w:pPr>
        <w:autoSpaceDE w:val="0"/>
        <w:autoSpaceDN w:val="0"/>
        <w:adjustRightInd w:val="0"/>
        <w:ind w:left="57" w:right="57"/>
        <w:jc w:val="right"/>
        <w:outlineLvl w:val="1"/>
        <w:rPr>
          <w:sz w:val="26"/>
          <w:szCs w:val="26"/>
        </w:rPr>
      </w:pPr>
      <w:r w:rsidRPr="00351B10">
        <w:rPr>
          <w:sz w:val="26"/>
          <w:szCs w:val="26"/>
        </w:rPr>
        <w:t>Таблица 2</w:t>
      </w:r>
    </w:p>
    <w:p w:rsidR="00351B10" w:rsidRPr="00351B10" w:rsidRDefault="00351B10" w:rsidP="00351B10">
      <w:pPr>
        <w:autoSpaceDE w:val="0"/>
        <w:autoSpaceDN w:val="0"/>
        <w:adjustRightInd w:val="0"/>
        <w:ind w:left="57" w:right="57"/>
        <w:outlineLvl w:val="1"/>
        <w:rPr>
          <w:sz w:val="16"/>
          <w:szCs w:val="16"/>
        </w:rPr>
      </w:pPr>
    </w:p>
    <w:tbl>
      <w:tblPr>
        <w:tblW w:w="15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4"/>
        <w:gridCol w:w="2653"/>
        <w:gridCol w:w="4112"/>
        <w:gridCol w:w="1276"/>
        <w:gridCol w:w="709"/>
        <w:gridCol w:w="2266"/>
        <w:gridCol w:w="709"/>
        <w:gridCol w:w="708"/>
        <w:gridCol w:w="708"/>
        <w:gridCol w:w="709"/>
        <w:gridCol w:w="709"/>
      </w:tblGrid>
      <w:tr w:rsidR="00351B10" w:rsidRPr="00351B10" w:rsidTr="004364B7">
        <w:trPr>
          <w:trHeight w:val="645"/>
          <w:tblHeader/>
        </w:trPr>
        <w:tc>
          <w:tcPr>
            <w:tcW w:w="494"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w:t>
            </w:r>
          </w:p>
        </w:tc>
        <w:tc>
          <w:tcPr>
            <w:tcW w:w="2653"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Наименование муниципальной, программы, подпрограмм, мероприятий</w:t>
            </w:r>
          </w:p>
        </w:tc>
        <w:tc>
          <w:tcPr>
            <w:tcW w:w="4112"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Ответственный исполнитель (соисполнитель, участник), ответственный за реализацию</w:t>
            </w:r>
          </w:p>
        </w:tc>
        <w:tc>
          <w:tcPr>
            <w:tcW w:w="1276"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Срок реализации (начало, заверше-ние)</w:t>
            </w:r>
          </w:p>
        </w:tc>
        <w:tc>
          <w:tcPr>
            <w:tcW w:w="709" w:type="dxa"/>
            <w:vMerge w:val="restart"/>
            <w:shd w:val="clear" w:color="auto" w:fill="auto"/>
          </w:tcPr>
          <w:p w:rsidR="00351B10" w:rsidRPr="00351B10" w:rsidRDefault="00351B10" w:rsidP="004364B7">
            <w:pPr>
              <w:widowControl w:val="0"/>
              <w:autoSpaceDE w:val="0"/>
              <w:autoSpaceDN w:val="0"/>
              <w:ind w:left="57" w:right="57"/>
              <w:jc w:val="center"/>
              <w:rPr>
                <w:sz w:val="22"/>
                <w:szCs w:val="22"/>
                <w:lang w:val="en-US"/>
              </w:rPr>
            </w:pPr>
            <w:r w:rsidRPr="00351B10">
              <w:rPr>
                <w:sz w:val="22"/>
                <w:szCs w:val="22"/>
              </w:rPr>
              <w:t>Вид показателя</w:t>
            </w:r>
          </w:p>
        </w:tc>
        <w:tc>
          <w:tcPr>
            <w:tcW w:w="2266"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Наименование показателя, единица измерения</w:t>
            </w:r>
          </w:p>
        </w:tc>
        <w:tc>
          <w:tcPr>
            <w:tcW w:w="3543" w:type="dxa"/>
            <w:gridSpan w:val="5"/>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Значение показателя конечного и непосредственного результата</w:t>
            </w:r>
          </w:p>
          <w:p w:rsidR="00351B10" w:rsidRPr="00351B10" w:rsidRDefault="00351B10" w:rsidP="004364B7">
            <w:pPr>
              <w:widowControl w:val="0"/>
              <w:autoSpaceDE w:val="0"/>
              <w:autoSpaceDN w:val="0"/>
              <w:ind w:left="57" w:right="57"/>
              <w:jc w:val="center"/>
              <w:rPr>
                <w:sz w:val="22"/>
                <w:szCs w:val="22"/>
              </w:rPr>
            </w:pPr>
            <w:r w:rsidRPr="00351B10">
              <w:rPr>
                <w:sz w:val="22"/>
                <w:szCs w:val="22"/>
              </w:rPr>
              <w:t xml:space="preserve"> по годам реализации </w:t>
            </w:r>
          </w:p>
        </w:tc>
      </w:tr>
      <w:tr w:rsidR="00351B10" w:rsidRPr="00351B10" w:rsidTr="004364B7">
        <w:trPr>
          <w:trHeight w:val="348"/>
          <w:tblHeader/>
        </w:trPr>
        <w:tc>
          <w:tcPr>
            <w:tcW w:w="494" w:type="dxa"/>
            <w:vMerge/>
            <w:shd w:val="clear" w:color="auto" w:fill="auto"/>
          </w:tcPr>
          <w:p w:rsidR="00351B10" w:rsidRPr="00351B10" w:rsidRDefault="00351B10" w:rsidP="004364B7">
            <w:pPr>
              <w:ind w:left="57" w:right="57"/>
              <w:rPr>
                <w:b/>
                <w:sz w:val="22"/>
                <w:szCs w:val="22"/>
                <w:lang w:eastAsia="en-US"/>
              </w:rPr>
            </w:pPr>
          </w:p>
        </w:tc>
        <w:tc>
          <w:tcPr>
            <w:tcW w:w="2653" w:type="dxa"/>
            <w:vMerge/>
            <w:shd w:val="clear" w:color="auto" w:fill="auto"/>
          </w:tcPr>
          <w:p w:rsidR="00351B10" w:rsidRPr="00351B10" w:rsidRDefault="00351B10" w:rsidP="004364B7">
            <w:pPr>
              <w:ind w:left="57" w:right="57"/>
              <w:rPr>
                <w:b/>
                <w:sz w:val="22"/>
                <w:szCs w:val="22"/>
                <w:lang w:eastAsia="en-US"/>
              </w:rPr>
            </w:pPr>
          </w:p>
        </w:tc>
        <w:tc>
          <w:tcPr>
            <w:tcW w:w="4112" w:type="dxa"/>
            <w:vMerge/>
            <w:shd w:val="clear" w:color="auto" w:fill="auto"/>
          </w:tcPr>
          <w:p w:rsidR="00351B10" w:rsidRPr="00351B10" w:rsidRDefault="00351B10" w:rsidP="004364B7">
            <w:pPr>
              <w:ind w:left="57" w:right="57"/>
              <w:rPr>
                <w:b/>
                <w:sz w:val="22"/>
                <w:szCs w:val="22"/>
                <w:lang w:eastAsia="en-US"/>
              </w:rPr>
            </w:pPr>
          </w:p>
        </w:tc>
        <w:tc>
          <w:tcPr>
            <w:tcW w:w="1276" w:type="dxa"/>
            <w:vMerge/>
            <w:shd w:val="clear" w:color="auto" w:fill="auto"/>
          </w:tcPr>
          <w:p w:rsidR="00351B10" w:rsidRPr="00351B10" w:rsidRDefault="00351B10" w:rsidP="004364B7">
            <w:pPr>
              <w:ind w:left="57" w:right="57"/>
              <w:rPr>
                <w:b/>
                <w:sz w:val="22"/>
                <w:szCs w:val="22"/>
                <w:lang w:eastAsia="en-US"/>
              </w:rPr>
            </w:pPr>
          </w:p>
        </w:tc>
        <w:tc>
          <w:tcPr>
            <w:tcW w:w="709" w:type="dxa"/>
            <w:vMerge/>
            <w:shd w:val="clear" w:color="auto" w:fill="auto"/>
          </w:tcPr>
          <w:p w:rsidR="00351B10" w:rsidRPr="00351B10" w:rsidRDefault="00351B10" w:rsidP="004364B7">
            <w:pPr>
              <w:ind w:left="57" w:right="57"/>
              <w:rPr>
                <w:b/>
                <w:sz w:val="22"/>
                <w:szCs w:val="22"/>
                <w:lang w:eastAsia="en-US"/>
              </w:rPr>
            </w:pPr>
          </w:p>
        </w:tc>
        <w:tc>
          <w:tcPr>
            <w:tcW w:w="2266" w:type="dxa"/>
            <w:vMerge/>
            <w:shd w:val="clear" w:color="auto" w:fill="auto"/>
          </w:tcPr>
          <w:p w:rsidR="00351B10" w:rsidRPr="00351B10" w:rsidRDefault="00351B10" w:rsidP="004364B7">
            <w:pPr>
              <w:ind w:left="57" w:right="57"/>
              <w:rPr>
                <w:b/>
                <w:sz w:val="22"/>
                <w:szCs w:val="22"/>
                <w:lang w:eastAsia="en-US"/>
              </w:rPr>
            </w:pP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lang w:val="en-US"/>
              </w:rPr>
            </w:pPr>
            <w:r w:rsidRPr="00351B10">
              <w:rPr>
                <w:sz w:val="22"/>
                <w:szCs w:val="22"/>
                <w:lang w:val="en-US"/>
              </w:rPr>
              <w:t>2021</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lang w:val="en-US"/>
              </w:rPr>
            </w:pPr>
            <w:r w:rsidRPr="00351B10">
              <w:rPr>
                <w:sz w:val="22"/>
                <w:szCs w:val="22"/>
                <w:lang w:val="en-US"/>
              </w:rPr>
              <w:t>2022</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lang w:val="en-US"/>
              </w:rPr>
            </w:pPr>
            <w:r w:rsidRPr="00351B10">
              <w:rPr>
                <w:sz w:val="22"/>
                <w:szCs w:val="22"/>
                <w:lang w:val="en-US"/>
              </w:rPr>
              <w:t>2023</w:t>
            </w:r>
          </w:p>
        </w:tc>
        <w:tc>
          <w:tcPr>
            <w:tcW w:w="709" w:type="dxa"/>
            <w:shd w:val="clear" w:color="auto" w:fill="auto"/>
          </w:tcPr>
          <w:p w:rsidR="00351B10" w:rsidRPr="00351B10" w:rsidRDefault="00351B10" w:rsidP="004364B7">
            <w:pPr>
              <w:widowControl w:val="0"/>
              <w:autoSpaceDE w:val="0"/>
              <w:autoSpaceDN w:val="0"/>
              <w:ind w:left="57" w:right="57"/>
              <w:jc w:val="center"/>
              <w:rPr>
                <w:strike/>
                <w:sz w:val="22"/>
                <w:szCs w:val="22"/>
                <w:lang w:val="en-US"/>
              </w:rPr>
            </w:pPr>
            <w:r w:rsidRPr="00351B10">
              <w:rPr>
                <w:sz w:val="22"/>
                <w:szCs w:val="22"/>
                <w:lang w:val="en-US"/>
              </w:rPr>
              <w:t>2024</w:t>
            </w:r>
          </w:p>
        </w:tc>
        <w:tc>
          <w:tcPr>
            <w:tcW w:w="709" w:type="dxa"/>
          </w:tcPr>
          <w:p w:rsidR="00351B10" w:rsidRPr="00351B10" w:rsidRDefault="00351B10" w:rsidP="004364B7">
            <w:pPr>
              <w:widowControl w:val="0"/>
              <w:autoSpaceDE w:val="0"/>
              <w:autoSpaceDN w:val="0"/>
              <w:ind w:left="57" w:right="57"/>
              <w:jc w:val="center"/>
              <w:rPr>
                <w:sz w:val="22"/>
                <w:szCs w:val="22"/>
                <w:lang w:val="en-US"/>
              </w:rPr>
            </w:pPr>
            <w:r w:rsidRPr="00351B10">
              <w:rPr>
                <w:sz w:val="22"/>
                <w:szCs w:val="22"/>
                <w:lang w:val="en-US"/>
              </w:rPr>
              <w:t>2025</w:t>
            </w:r>
          </w:p>
        </w:tc>
      </w:tr>
      <w:tr w:rsidR="00351B10" w:rsidRPr="00351B10" w:rsidTr="004364B7">
        <w:trPr>
          <w:trHeight w:val="32"/>
          <w:tblHeader/>
        </w:trPr>
        <w:tc>
          <w:tcPr>
            <w:tcW w:w="494"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1</w:t>
            </w:r>
          </w:p>
        </w:tc>
        <w:tc>
          <w:tcPr>
            <w:tcW w:w="2653"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2</w:t>
            </w:r>
          </w:p>
        </w:tc>
        <w:tc>
          <w:tcPr>
            <w:tcW w:w="4112"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3</w:t>
            </w:r>
          </w:p>
        </w:tc>
        <w:tc>
          <w:tcPr>
            <w:tcW w:w="1276"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4</w:t>
            </w:r>
          </w:p>
        </w:tc>
        <w:tc>
          <w:tcPr>
            <w:tcW w:w="709"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5</w:t>
            </w:r>
          </w:p>
        </w:tc>
        <w:tc>
          <w:tcPr>
            <w:tcW w:w="2266" w:type="dxa"/>
            <w:shd w:val="clear" w:color="auto" w:fill="auto"/>
          </w:tcPr>
          <w:p w:rsidR="00351B10" w:rsidRPr="00351B10" w:rsidRDefault="00351B10" w:rsidP="004364B7">
            <w:pPr>
              <w:ind w:left="57" w:right="57"/>
              <w:jc w:val="center"/>
              <w:rPr>
                <w:sz w:val="22"/>
                <w:szCs w:val="22"/>
                <w:lang w:eastAsia="en-US"/>
              </w:rPr>
            </w:pPr>
            <w:r w:rsidRPr="00351B10">
              <w:rPr>
                <w:sz w:val="22"/>
                <w:szCs w:val="22"/>
                <w:lang w:eastAsia="en-US"/>
              </w:rPr>
              <w:t>6</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7</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9</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10</w:t>
            </w:r>
          </w:p>
        </w:tc>
        <w:tc>
          <w:tcPr>
            <w:tcW w:w="709" w:type="dxa"/>
          </w:tcPr>
          <w:p w:rsidR="00351B10" w:rsidRPr="00351B10" w:rsidRDefault="00351B10" w:rsidP="004364B7">
            <w:pPr>
              <w:widowControl w:val="0"/>
              <w:autoSpaceDE w:val="0"/>
              <w:autoSpaceDN w:val="0"/>
              <w:ind w:left="57" w:right="57"/>
              <w:jc w:val="center"/>
              <w:rPr>
                <w:sz w:val="22"/>
                <w:szCs w:val="22"/>
                <w:lang w:val="en-US"/>
              </w:rPr>
            </w:pPr>
            <w:r w:rsidRPr="00351B10">
              <w:rPr>
                <w:sz w:val="22"/>
                <w:szCs w:val="22"/>
                <w:lang w:val="en-US"/>
              </w:rPr>
              <w:t>11</w:t>
            </w:r>
          </w:p>
        </w:tc>
      </w:tr>
      <w:tr w:rsidR="00351B10" w:rsidRPr="00351B10" w:rsidTr="004364B7">
        <w:tc>
          <w:tcPr>
            <w:tcW w:w="494" w:type="dxa"/>
            <w:vMerge w:val="restart"/>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vMerge w:val="restart"/>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Муниципальная программа</w:t>
            </w:r>
          </w:p>
          <w:p w:rsidR="00351B10" w:rsidRPr="00351B10" w:rsidRDefault="00351B10" w:rsidP="004364B7">
            <w:pPr>
              <w:widowControl w:val="0"/>
              <w:autoSpaceDE w:val="0"/>
              <w:autoSpaceDN w:val="0"/>
              <w:ind w:left="57" w:right="57"/>
              <w:rPr>
                <w:sz w:val="22"/>
                <w:szCs w:val="22"/>
              </w:rPr>
            </w:pPr>
            <w:r w:rsidRPr="00351B10">
              <w:rPr>
                <w:sz w:val="22"/>
                <w:szCs w:val="22"/>
              </w:rPr>
              <w:t xml:space="preserve">«Обеспечение доступным и комфортным жильем и коммунальными услугами жителей Вейделевского района»  </w:t>
            </w:r>
          </w:p>
        </w:tc>
        <w:tc>
          <w:tcPr>
            <w:tcW w:w="4112" w:type="dxa"/>
            <w:vMerge w:val="restart"/>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 xml:space="preserve">Управление строительства, ЖКХ администрации района; управление финансов и налоговой политики администрации района; управление экономического развития и прогнозирования администрации района; управление АПК, природопользования и развития сельских территорий администрации района; управление социальной защиты населения администрации района; </w:t>
            </w:r>
          </w:p>
          <w:p w:rsidR="00351B10" w:rsidRPr="00351B10" w:rsidRDefault="00351B10" w:rsidP="004364B7">
            <w:pPr>
              <w:widowControl w:val="0"/>
              <w:autoSpaceDE w:val="0"/>
              <w:autoSpaceDN w:val="0"/>
              <w:ind w:left="57" w:right="57"/>
              <w:rPr>
                <w:sz w:val="22"/>
                <w:szCs w:val="22"/>
              </w:rPr>
            </w:pPr>
            <w:r w:rsidRPr="00351B10">
              <w:rPr>
                <w:sz w:val="22"/>
                <w:szCs w:val="22"/>
              </w:rPr>
              <w:t>управление культуры, спорта и молодежной политики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ПП «Вейделевский район» Филиал «Восточный»  ГУП «Белводоканал»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ООО «Вейделевские тепловые сети»</w:t>
            </w:r>
            <w:r w:rsidRPr="00351B10">
              <w:t xml:space="preserve"> </w:t>
            </w:r>
            <w:r w:rsidRPr="00351B10">
              <w:rPr>
                <w:sz w:val="22"/>
                <w:szCs w:val="22"/>
              </w:rPr>
              <w:t>(по согласованию);</w:t>
            </w:r>
          </w:p>
          <w:p w:rsidR="00351B10" w:rsidRPr="00351B10" w:rsidRDefault="00351B10" w:rsidP="004364B7">
            <w:pPr>
              <w:widowControl w:val="0"/>
              <w:autoSpaceDE w:val="0"/>
              <w:autoSpaceDN w:val="0"/>
              <w:ind w:left="57" w:right="57"/>
              <w:rPr>
                <w:sz w:val="22"/>
                <w:szCs w:val="22"/>
              </w:rPr>
            </w:pPr>
            <w:r w:rsidRPr="00351B10">
              <w:rPr>
                <w:sz w:val="22"/>
                <w:szCs w:val="22"/>
              </w:rPr>
              <w:t xml:space="preserve">администрации городского и сельских поселений района (по согласованию); межрайонный отдел по Вейделевскому и Ровеньскому районам ГУП «Белгородский областной фонд поддержки индивидуального жилищного строительства» (по согласованию);   </w:t>
            </w:r>
          </w:p>
          <w:p w:rsidR="00351B10" w:rsidRPr="00351B10" w:rsidRDefault="00351B10" w:rsidP="004364B7">
            <w:pPr>
              <w:widowControl w:val="0"/>
              <w:autoSpaceDE w:val="0"/>
              <w:autoSpaceDN w:val="0"/>
              <w:ind w:left="57" w:right="57"/>
              <w:rPr>
                <w:sz w:val="22"/>
                <w:szCs w:val="22"/>
              </w:rPr>
            </w:pPr>
            <w:r w:rsidRPr="00351B10">
              <w:rPr>
                <w:sz w:val="22"/>
                <w:szCs w:val="22"/>
              </w:rPr>
              <w:t>ССК  «Свой дом» (по согласованию)</w:t>
            </w:r>
          </w:p>
        </w:tc>
        <w:tc>
          <w:tcPr>
            <w:tcW w:w="1276" w:type="dxa"/>
            <w:vMerge w:val="restart"/>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2021-2025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Обеспеченность населения жильем,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на одного жителя,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кв. м.</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35,2</w:t>
            </w:r>
          </w:p>
        </w:tc>
        <w:tc>
          <w:tcPr>
            <w:tcW w:w="708"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35,4</w:t>
            </w:r>
          </w:p>
        </w:tc>
        <w:tc>
          <w:tcPr>
            <w:tcW w:w="708"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35,6</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35,8</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36,0</w:t>
            </w:r>
          </w:p>
        </w:tc>
      </w:tr>
      <w:tr w:rsidR="00351B10" w:rsidRPr="00351B10" w:rsidTr="004364B7">
        <w:tc>
          <w:tcPr>
            <w:tcW w:w="494"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4112"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1276" w:type="dxa"/>
            <w:vMerge/>
            <w:shd w:val="clear" w:color="auto" w:fill="FFFFFF"/>
          </w:tcPr>
          <w:p w:rsidR="00351B10" w:rsidRPr="00351B10" w:rsidRDefault="00351B10" w:rsidP="004364B7">
            <w:pPr>
              <w:widowControl w:val="0"/>
              <w:autoSpaceDE w:val="0"/>
              <w:autoSpaceDN w:val="0"/>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Общий объем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ввода жилья,  кв. м.</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6200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6250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6300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6350</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6400</w:t>
            </w:r>
          </w:p>
        </w:tc>
      </w:tr>
      <w:tr w:rsidR="00351B10" w:rsidRPr="00351B10" w:rsidTr="004364B7">
        <w:tc>
          <w:tcPr>
            <w:tcW w:w="494"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4112"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1276" w:type="dxa"/>
            <w:vMerge/>
            <w:shd w:val="clear" w:color="auto" w:fill="FFFFFF"/>
          </w:tcPr>
          <w:p w:rsidR="00351B10" w:rsidRPr="00351B10" w:rsidRDefault="00351B10" w:rsidP="004364B7">
            <w:pPr>
              <w:widowControl w:val="0"/>
              <w:autoSpaceDE w:val="0"/>
              <w:autoSpaceDN w:val="0"/>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Улучшение эстетического облика внешнего благоустройства, озеленения и санитарного состояния населенных пунктов Вейделевского района, ед.</w:t>
            </w:r>
          </w:p>
        </w:tc>
        <w:tc>
          <w:tcPr>
            <w:tcW w:w="709" w:type="dxa"/>
            <w:shd w:val="clear" w:color="auto" w:fill="FFFFFF"/>
          </w:tcPr>
          <w:p w:rsidR="00351B10" w:rsidRPr="00351B10" w:rsidRDefault="00351B10" w:rsidP="004364B7">
            <w:pPr>
              <w:ind w:left="57" w:right="57"/>
              <w:jc w:val="center"/>
              <w:rPr>
                <w:sz w:val="22"/>
                <w:szCs w:val="22"/>
              </w:rPr>
            </w:pPr>
            <w:r w:rsidRPr="00351B10">
              <w:rPr>
                <w:sz w:val="22"/>
                <w:szCs w:val="22"/>
              </w:rPr>
              <w:t>2</w:t>
            </w:r>
          </w:p>
        </w:tc>
        <w:tc>
          <w:tcPr>
            <w:tcW w:w="708" w:type="dxa"/>
            <w:shd w:val="clear" w:color="auto" w:fill="FFFFFF"/>
          </w:tcPr>
          <w:p w:rsidR="00351B10" w:rsidRPr="00351B10" w:rsidRDefault="00351B10" w:rsidP="004364B7">
            <w:pPr>
              <w:ind w:left="57" w:right="57"/>
              <w:jc w:val="center"/>
              <w:rPr>
                <w:sz w:val="22"/>
                <w:szCs w:val="22"/>
              </w:rPr>
            </w:pPr>
            <w:r w:rsidRPr="00351B10">
              <w:rPr>
                <w:sz w:val="22"/>
                <w:szCs w:val="22"/>
              </w:rPr>
              <w:t>2</w:t>
            </w:r>
          </w:p>
        </w:tc>
        <w:tc>
          <w:tcPr>
            <w:tcW w:w="708" w:type="dxa"/>
            <w:shd w:val="clear" w:color="auto" w:fill="FFFFFF"/>
          </w:tcPr>
          <w:p w:rsidR="00351B10" w:rsidRPr="00351B10" w:rsidRDefault="00351B10" w:rsidP="004364B7">
            <w:pPr>
              <w:ind w:left="57" w:right="57"/>
              <w:jc w:val="center"/>
              <w:rPr>
                <w:sz w:val="22"/>
                <w:szCs w:val="22"/>
              </w:rPr>
            </w:pPr>
            <w:r w:rsidRPr="00351B10">
              <w:rPr>
                <w:sz w:val="22"/>
                <w:szCs w:val="22"/>
              </w:rPr>
              <w:t>2</w:t>
            </w:r>
          </w:p>
        </w:tc>
        <w:tc>
          <w:tcPr>
            <w:tcW w:w="709" w:type="dxa"/>
            <w:shd w:val="clear" w:color="auto" w:fill="FFFFFF"/>
          </w:tcPr>
          <w:p w:rsidR="00351B10" w:rsidRPr="00351B10" w:rsidRDefault="00351B10" w:rsidP="004364B7">
            <w:pPr>
              <w:ind w:left="57" w:right="57"/>
              <w:jc w:val="center"/>
              <w:rPr>
                <w:sz w:val="22"/>
                <w:szCs w:val="22"/>
              </w:rPr>
            </w:pPr>
            <w:r w:rsidRPr="00351B10">
              <w:rPr>
                <w:sz w:val="22"/>
                <w:szCs w:val="22"/>
              </w:rPr>
              <w:t>2</w:t>
            </w:r>
          </w:p>
        </w:tc>
        <w:tc>
          <w:tcPr>
            <w:tcW w:w="709" w:type="dxa"/>
            <w:shd w:val="clear" w:color="auto" w:fill="FFFFFF"/>
          </w:tcPr>
          <w:p w:rsidR="00351B10" w:rsidRPr="00351B10" w:rsidRDefault="00351B10" w:rsidP="004364B7">
            <w:pPr>
              <w:ind w:left="57" w:right="57"/>
              <w:jc w:val="center"/>
              <w:rPr>
                <w:sz w:val="22"/>
                <w:szCs w:val="22"/>
              </w:rPr>
            </w:pPr>
            <w:r w:rsidRPr="00351B10">
              <w:rPr>
                <w:sz w:val="22"/>
                <w:szCs w:val="22"/>
              </w:rPr>
              <w:t>2</w:t>
            </w:r>
          </w:p>
        </w:tc>
      </w:tr>
      <w:tr w:rsidR="00351B10" w:rsidRPr="00351B10" w:rsidTr="004364B7">
        <w:tc>
          <w:tcPr>
            <w:tcW w:w="494"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4112"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1276" w:type="dxa"/>
            <w:vMerge/>
            <w:shd w:val="clear" w:color="auto" w:fill="FFFFFF"/>
          </w:tcPr>
          <w:p w:rsidR="00351B10" w:rsidRPr="00351B10" w:rsidRDefault="00351B10" w:rsidP="004364B7">
            <w:pPr>
              <w:widowControl w:val="0"/>
              <w:autoSpaceDE w:val="0"/>
              <w:autoSpaceDN w:val="0"/>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Обеспечение уровня оснащенности населенных пунктов района системами централизованного водоснабжения и водоотведения, соответствующим СанПиН, %</w:t>
            </w:r>
          </w:p>
        </w:tc>
        <w:tc>
          <w:tcPr>
            <w:tcW w:w="709" w:type="dxa"/>
            <w:shd w:val="clear" w:color="auto" w:fill="FFFFFF"/>
          </w:tcPr>
          <w:p w:rsidR="00351B10" w:rsidRPr="00351B10" w:rsidRDefault="00351B10" w:rsidP="004364B7">
            <w:pPr>
              <w:ind w:left="57" w:right="57"/>
              <w:jc w:val="center"/>
              <w:rPr>
                <w:sz w:val="22"/>
                <w:szCs w:val="22"/>
              </w:rPr>
            </w:pPr>
            <w:r w:rsidRPr="00351B10">
              <w:rPr>
                <w:sz w:val="22"/>
                <w:szCs w:val="22"/>
              </w:rPr>
              <w:t>83,5</w:t>
            </w:r>
          </w:p>
        </w:tc>
        <w:tc>
          <w:tcPr>
            <w:tcW w:w="708" w:type="dxa"/>
            <w:shd w:val="clear" w:color="auto" w:fill="FFFFFF"/>
          </w:tcPr>
          <w:p w:rsidR="00351B10" w:rsidRPr="00351B10" w:rsidRDefault="00351B10" w:rsidP="004364B7">
            <w:pPr>
              <w:ind w:left="57" w:right="57"/>
              <w:jc w:val="center"/>
              <w:rPr>
                <w:sz w:val="22"/>
                <w:szCs w:val="22"/>
              </w:rPr>
            </w:pPr>
            <w:r w:rsidRPr="00351B10">
              <w:rPr>
                <w:sz w:val="22"/>
                <w:szCs w:val="22"/>
              </w:rPr>
              <w:t>83,8</w:t>
            </w:r>
          </w:p>
        </w:tc>
        <w:tc>
          <w:tcPr>
            <w:tcW w:w="708" w:type="dxa"/>
            <w:shd w:val="clear" w:color="auto" w:fill="FFFFFF"/>
          </w:tcPr>
          <w:p w:rsidR="00351B10" w:rsidRPr="00351B10" w:rsidRDefault="00351B10" w:rsidP="004364B7">
            <w:pPr>
              <w:ind w:left="57" w:right="57"/>
              <w:jc w:val="center"/>
              <w:rPr>
                <w:sz w:val="22"/>
                <w:szCs w:val="22"/>
              </w:rPr>
            </w:pPr>
            <w:r w:rsidRPr="00351B10">
              <w:rPr>
                <w:sz w:val="22"/>
                <w:szCs w:val="22"/>
              </w:rPr>
              <w:t>83,8</w:t>
            </w:r>
          </w:p>
        </w:tc>
        <w:tc>
          <w:tcPr>
            <w:tcW w:w="709" w:type="dxa"/>
            <w:shd w:val="clear" w:color="auto" w:fill="FFFFFF"/>
          </w:tcPr>
          <w:p w:rsidR="00351B10" w:rsidRPr="00351B10" w:rsidRDefault="00351B10" w:rsidP="004364B7">
            <w:pPr>
              <w:ind w:left="57" w:right="57"/>
              <w:jc w:val="center"/>
              <w:rPr>
                <w:sz w:val="22"/>
                <w:szCs w:val="22"/>
              </w:rPr>
            </w:pPr>
            <w:r w:rsidRPr="00351B10">
              <w:rPr>
                <w:sz w:val="22"/>
                <w:szCs w:val="22"/>
              </w:rPr>
              <w:t>84,1</w:t>
            </w:r>
          </w:p>
        </w:tc>
        <w:tc>
          <w:tcPr>
            <w:tcW w:w="709" w:type="dxa"/>
            <w:shd w:val="clear" w:color="auto" w:fill="FFFFFF"/>
          </w:tcPr>
          <w:p w:rsidR="00351B10" w:rsidRPr="00351B10" w:rsidRDefault="00351B10" w:rsidP="004364B7">
            <w:pPr>
              <w:ind w:left="57" w:right="57"/>
              <w:jc w:val="center"/>
              <w:rPr>
                <w:sz w:val="22"/>
                <w:szCs w:val="22"/>
              </w:rPr>
            </w:pPr>
            <w:r w:rsidRPr="00351B10">
              <w:rPr>
                <w:sz w:val="22"/>
                <w:szCs w:val="22"/>
              </w:rPr>
              <w:t>85,0</w:t>
            </w:r>
          </w:p>
        </w:tc>
      </w:tr>
      <w:tr w:rsidR="00351B10" w:rsidRPr="00351B10" w:rsidTr="004364B7">
        <w:tc>
          <w:tcPr>
            <w:tcW w:w="494" w:type="dxa"/>
            <w:vMerge w:val="restart"/>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vMerge w:val="restart"/>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Подпрограмма 1 «Стимулирование развития жилищного строительства на территории Вейделевского района»</w:t>
            </w:r>
          </w:p>
        </w:tc>
        <w:tc>
          <w:tcPr>
            <w:tcW w:w="4112" w:type="dxa"/>
            <w:vMerge w:val="restart"/>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ind w:left="57" w:right="57"/>
              <w:rPr>
                <w:sz w:val="22"/>
                <w:szCs w:val="22"/>
              </w:rPr>
            </w:pPr>
            <w:r w:rsidRPr="00351B10">
              <w:rPr>
                <w:sz w:val="22"/>
                <w:szCs w:val="22"/>
              </w:rPr>
              <w:t xml:space="preserve">управление финансов и налоговой политики администрации района; управление экономического развития и прогнозирования администрации района; управление АПК, природопользования и развития сельских территорий администрации района; </w:t>
            </w:r>
          </w:p>
          <w:p w:rsidR="00351B10" w:rsidRPr="00351B10" w:rsidRDefault="00351B10" w:rsidP="004364B7">
            <w:pPr>
              <w:widowControl w:val="0"/>
              <w:autoSpaceDE w:val="0"/>
              <w:autoSpaceDN w:val="0"/>
              <w:ind w:left="57" w:right="57"/>
              <w:rPr>
                <w:sz w:val="22"/>
                <w:szCs w:val="22"/>
              </w:rPr>
            </w:pPr>
            <w:r w:rsidRPr="00351B10">
              <w:rPr>
                <w:sz w:val="22"/>
                <w:szCs w:val="22"/>
              </w:rPr>
              <w:t xml:space="preserve">управление социальной защиты населения администрации района; </w:t>
            </w:r>
          </w:p>
          <w:p w:rsidR="00351B10" w:rsidRPr="00351B10" w:rsidRDefault="00351B10" w:rsidP="004364B7">
            <w:pPr>
              <w:widowControl w:val="0"/>
              <w:autoSpaceDE w:val="0"/>
              <w:autoSpaceDN w:val="0"/>
              <w:ind w:left="57" w:right="57"/>
              <w:rPr>
                <w:sz w:val="22"/>
                <w:szCs w:val="22"/>
              </w:rPr>
            </w:pPr>
            <w:r w:rsidRPr="00351B10">
              <w:rPr>
                <w:sz w:val="22"/>
                <w:szCs w:val="22"/>
              </w:rPr>
              <w:t>управление культуры, спорта и молодежной политики администрации района;</w:t>
            </w:r>
          </w:p>
          <w:p w:rsidR="00351B10" w:rsidRPr="00351B10" w:rsidRDefault="00351B10" w:rsidP="004364B7">
            <w:pPr>
              <w:widowControl w:val="0"/>
              <w:autoSpaceDE w:val="0"/>
              <w:autoSpaceDN w:val="0"/>
              <w:ind w:left="57" w:right="57"/>
              <w:rPr>
                <w:sz w:val="22"/>
                <w:szCs w:val="22"/>
              </w:rPr>
            </w:pPr>
            <w:r w:rsidRPr="00351B10">
              <w:rPr>
                <w:sz w:val="22"/>
                <w:szCs w:val="22"/>
              </w:rPr>
              <w:t xml:space="preserve">администрации городского и сельских поселений района (по согласованию); межрайонный отдел по Вейделевскому и Ровеньскому районам ГУП «Белгородский областной фонд поддержки индивидуального жилищного строительства» (по согласованию);   </w:t>
            </w:r>
          </w:p>
          <w:p w:rsidR="00351B10" w:rsidRPr="00351B10" w:rsidRDefault="00351B10" w:rsidP="004364B7">
            <w:pPr>
              <w:widowControl w:val="0"/>
              <w:autoSpaceDE w:val="0"/>
              <w:autoSpaceDN w:val="0"/>
              <w:ind w:left="57" w:right="57"/>
              <w:rPr>
                <w:sz w:val="22"/>
                <w:szCs w:val="22"/>
              </w:rPr>
            </w:pPr>
            <w:r w:rsidRPr="00351B10">
              <w:rPr>
                <w:sz w:val="22"/>
                <w:szCs w:val="22"/>
              </w:rPr>
              <w:t xml:space="preserve">ССК  «Свой дом» (по согласованию) </w:t>
            </w:r>
          </w:p>
          <w:p w:rsidR="00351B10" w:rsidRPr="00351B10" w:rsidRDefault="00351B10" w:rsidP="004364B7">
            <w:pPr>
              <w:widowControl w:val="0"/>
              <w:autoSpaceDE w:val="0"/>
              <w:autoSpaceDN w:val="0"/>
              <w:ind w:left="57" w:right="57"/>
              <w:rPr>
                <w:sz w:val="22"/>
                <w:szCs w:val="22"/>
              </w:rPr>
            </w:pPr>
          </w:p>
        </w:tc>
        <w:tc>
          <w:tcPr>
            <w:tcW w:w="1276" w:type="dxa"/>
            <w:vMerge w:val="restart"/>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2021-2025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семей граждан, категории которых установлены федеральным законодательством, улучшивших жилищные условия,</w:t>
            </w:r>
          </w:p>
          <w:p w:rsidR="00351B10" w:rsidRPr="00351B10" w:rsidRDefault="00351B10" w:rsidP="004364B7">
            <w:pPr>
              <w:widowControl w:val="0"/>
              <w:autoSpaceDE w:val="0"/>
              <w:autoSpaceDN w:val="0"/>
              <w:ind w:left="57" w:right="57"/>
              <w:jc w:val="center"/>
              <w:rPr>
                <w:sz w:val="22"/>
                <w:szCs w:val="22"/>
              </w:rPr>
            </w:pPr>
            <w:r w:rsidRPr="00351B10">
              <w:rPr>
                <w:sz w:val="22"/>
                <w:szCs w:val="22"/>
              </w:rPr>
              <w:t>семей</w:t>
            </w:r>
          </w:p>
          <w:p w:rsidR="00351B10" w:rsidRPr="00351B10" w:rsidRDefault="00351B10" w:rsidP="004364B7">
            <w:pPr>
              <w:widowControl w:val="0"/>
              <w:autoSpaceDE w:val="0"/>
              <w:autoSpaceDN w:val="0"/>
              <w:ind w:left="57" w:right="57"/>
              <w:jc w:val="center"/>
              <w:rPr>
                <w:sz w:val="22"/>
                <w:szCs w:val="22"/>
              </w:rPr>
            </w:pPr>
          </w:p>
          <w:p w:rsidR="00351B10" w:rsidRPr="00351B10" w:rsidRDefault="00351B10" w:rsidP="004364B7">
            <w:pPr>
              <w:widowControl w:val="0"/>
              <w:autoSpaceDE w:val="0"/>
              <w:autoSpaceDN w:val="0"/>
              <w:ind w:left="57" w:right="57"/>
              <w:jc w:val="center"/>
              <w:rPr>
                <w:sz w:val="22"/>
                <w:szCs w:val="22"/>
              </w:rPr>
            </w:pPr>
          </w:p>
          <w:p w:rsidR="00351B10" w:rsidRPr="00351B10" w:rsidRDefault="00351B10" w:rsidP="004364B7">
            <w:pPr>
              <w:widowControl w:val="0"/>
              <w:autoSpaceDE w:val="0"/>
              <w:autoSpaceDN w:val="0"/>
              <w:ind w:left="57" w:right="57"/>
              <w:jc w:val="center"/>
              <w:rPr>
                <w:sz w:val="22"/>
                <w:szCs w:val="22"/>
              </w:rPr>
            </w:pPr>
          </w:p>
          <w:p w:rsidR="00351B10" w:rsidRPr="00351B10" w:rsidRDefault="00351B10" w:rsidP="004364B7">
            <w:pPr>
              <w:widowControl w:val="0"/>
              <w:autoSpaceDE w:val="0"/>
              <w:autoSpaceDN w:val="0"/>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w:t>
            </w:r>
          </w:p>
        </w:tc>
        <w:tc>
          <w:tcPr>
            <w:tcW w:w="708"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16</w:t>
            </w:r>
          </w:p>
        </w:tc>
        <w:tc>
          <w:tcPr>
            <w:tcW w:w="708"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12</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6</w:t>
            </w:r>
          </w:p>
        </w:tc>
      </w:tr>
      <w:tr w:rsidR="00351B10" w:rsidRPr="00351B10" w:rsidTr="004364B7">
        <w:trPr>
          <w:trHeight w:val="2103"/>
        </w:trPr>
        <w:tc>
          <w:tcPr>
            <w:tcW w:w="494"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FFFFFF"/>
          </w:tcPr>
          <w:p w:rsidR="00351B10" w:rsidRPr="00351B10" w:rsidRDefault="00351B10" w:rsidP="004364B7">
            <w:pPr>
              <w:widowControl w:val="0"/>
              <w:autoSpaceDE w:val="0"/>
              <w:autoSpaceDN w:val="0"/>
              <w:ind w:left="57" w:right="57"/>
              <w:rPr>
                <w:sz w:val="22"/>
                <w:szCs w:val="22"/>
              </w:rPr>
            </w:pPr>
          </w:p>
        </w:tc>
        <w:tc>
          <w:tcPr>
            <w:tcW w:w="4112"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1276" w:type="dxa"/>
            <w:vMerge/>
            <w:shd w:val="clear" w:color="auto" w:fill="FFFFFF"/>
          </w:tcPr>
          <w:p w:rsidR="00351B10" w:rsidRPr="00351B10" w:rsidRDefault="00351B10" w:rsidP="004364B7">
            <w:pPr>
              <w:widowControl w:val="0"/>
              <w:autoSpaceDE w:val="0"/>
              <w:autoSpaceDN w:val="0"/>
              <w:ind w:left="57" w:right="57"/>
              <w:jc w:val="both"/>
              <w:rPr>
                <w:sz w:val="22"/>
                <w:szCs w:val="22"/>
              </w:rPr>
            </w:pP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Общий объем</w:t>
            </w:r>
          </w:p>
          <w:p w:rsidR="00351B10" w:rsidRPr="00351B10" w:rsidRDefault="00351B10" w:rsidP="004364B7">
            <w:pPr>
              <w:widowControl w:val="0"/>
              <w:autoSpaceDE w:val="0"/>
              <w:autoSpaceDN w:val="0"/>
              <w:ind w:left="57" w:right="57"/>
              <w:jc w:val="center"/>
              <w:rPr>
                <w:sz w:val="22"/>
                <w:szCs w:val="22"/>
              </w:rPr>
            </w:pPr>
            <w:r w:rsidRPr="00351B10">
              <w:rPr>
                <w:sz w:val="22"/>
                <w:szCs w:val="22"/>
              </w:rPr>
              <w:t xml:space="preserve"> ввода жилья,  </w:t>
            </w:r>
          </w:p>
          <w:p w:rsidR="00351B10" w:rsidRPr="00351B10" w:rsidRDefault="00351B10" w:rsidP="004364B7">
            <w:pPr>
              <w:widowControl w:val="0"/>
              <w:autoSpaceDE w:val="0"/>
              <w:autoSpaceDN w:val="0"/>
              <w:ind w:left="57" w:right="57"/>
              <w:jc w:val="center"/>
              <w:rPr>
                <w:sz w:val="22"/>
                <w:szCs w:val="22"/>
              </w:rPr>
            </w:pPr>
            <w:r w:rsidRPr="00351B10">
              <w:rPr>
                <w:sz w:val="22"/>
                <w:szCs w:val="22"/>
              </w:rPr>
              <w:t>кв. метров</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6200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6250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6300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6350</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6400</w:t>
            </w:r>
          </w:p>
        </w:tc>
      </w:tr>
      <w:tr w:rsidR="00351B10" w:rsidRPr="00351B10" w:rsidTr="004364B7">
        <w:tc>
          <w:tcPr>
            <w:tcW w:w="15053" w:type="dxa"/>
            <w:gridSpan w:val="11"/>
            <w:shd w:val="clear" w:color="auto" w:fill="FFFFFF"/>
          </w:tcPr>
          <w:p w:rsidR="00351B10" w:rsidRPr="00351B10" w:rsidRDefault="00351B10" w:rsidP="004364B7">
            <w:pPr>
              <w:widowControl w:val="0"/>
              <w:autoSpaceDE w:val="0"/>
              <w:autoSpaceDN w:val="0"/>
              <w:ind w:left="57" w:right="57"/>
              <w:jc w:val="both"/>
              <w:rPr>
                <w:b/>
                <w:sz w:val="22"/>
                <w:szCs w:val="22"/>
              </w:rPr>
            </w:pPr>
            <w:r w:rsidRPr="00351B10">
              <w:rPr>
                <w:b/>
                <w:sz w:val="22"/>
                <w:szCs w:val="22"/>
              </w:rPr>
              <w:t>Задача 1.1 «Выполнение государственных обязательств по обеспечению жильем категорий граждан, установленных федеральным и региональным законодательством»</w:t>
            </w:r>
          </w:p>
        </w:tc>
      </w:tr>
      <w:tr w:rsidR="00351B10" w:rsidRPr="00351B10" w:rsidTr="004364B7">
        <w:tc>
          <w:tcPr>
            <w:tcW w:w="494"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1.1.1«Обеспечение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4112"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Управление строительства, ЖКХ  администрации района</w:t>
            </w:r>
          </w:p>
        </w:tc>
        <w:tc>
          <w:tcPr>
            <w:tcW w:w="127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 xml:space="preserve">Количество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обеспеченных жилыми помещениями, </w:t>
            </w:r>
          </w:p>
          <w:p w:rsidR="00351B10" w:rsidRPr="00351B10" w:rsidRDefault="00351B10" w:rsidP="004364B7">
            <w:pPr>
              <w:widowControl w:val="0"/>
              <w:autoSpaceDE w:val="0"/>
              <w:autoSpaceDN w:val="0"/>
              <w:ind w:left="57" w:right="57"/>
              <w:jc w:val="center"/>
              <w:rPr>
                <w:sz w:val="22"/>
                <w:szCs w:val="22"/>
              </w:rPr>
            </w:pPr>
            <w:r w:rsidRPr="00351B10">
              <w:rPr>
                <w:sz w:val="22"/>
                <w:szCs w:val="22"/>
              </w:rPr>
              <w:t>чел.</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rPr>
          <w:trHeight w:val="1930"/>
        </w:trPr>
        <w:tc>
          <w:tcPr>
            <w:tcW w:w="494"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1.1.2. «Обеспечение жилыми помещениями граждан, признанных в установленном порядке вынужденными переселенцами»</w:t>
            </w:r>
          </w:p>
        </w:tc>
        <w:tc>
          <w:tcPr>
            <w:tcW w:w="4112"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Управление строительства, ЖКХ  администрации района</w:t>
            </w:r>
          </w:p>
        </w:tc>
        <w:tc>
          <w:tcPr>
            <w:tcW w:w="127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граждан, признанных в установленном порядке вынужденными переселенцами, обеспеченных жилыми помещениями,</w:t>
            </w:r>
          </w:p>
          <w:p w:rsidR="00351B10" w:rsidRPr="00351B10" w:rsidRDefault="00351B10" w:rsidP="004364B7">
            <w:pPr>
              <w:ind w:left="57" w:right="57"/>
              <w:jc w:val="center"/>
              <w:rPr>
                <w:sz w:val="22"/>
                <w:szCs w:val="22"/>
              </w:rPr>
            </w:pPr>
            <w:r w:rsidRPr="00351B10">
              <w:rPr>
                <w:sz w:val="22"/>
                <w:szCs w:val="22"/>
              </w:rPr>
              <w:t xml:space="preserve"> чел. </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c>
          <w:tcPr>
            <w:tcW w:w="494"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1.1.3.  «Обеспечение жильем ветеранов Великой Отечественной войны»</w:t>
            </w:r>
          </w:p>
        </w:tc>
        <w:tc>
          <w:tcPr>
            <w:tcW w:w="4112" w:type="dxa"/>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widowControl w:val="0"/>
              <w:autoSpaceDE w:val="0"/>
              <w:autoSpaceDN w:val="0"/>
              <w:ind w:left="57" w:right="57"/>
              <w:jc w:val="both"/>
              <w:rPr>
                <w:sz w:val="22"/>
                <w:szCs w:val="22"/>
              </w:rPr>
            </w:pPr>
          </w:p>
        </w:tc>
        <w:tc>
          <w:tcPr>
            <w:tcW w:w="127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ind w:left="57" w:right="57"/>
              <w:jc w:val="center"/>
              <w:rPr>
                <w:sz w:val="22"/>
                <w:szCs w:val="22"/>
              </w:rPr>
            </w:pPr>
            <w:r w:rsidRPr="00351B10">
              <w:rPr>
                <w:sz w:val="22"/>
                <w:szCs w:val="22"/>
              </w:rPr>
              <w:t xml:space="preserve">Обеспечение жильем отдельных категорий граждан, установленных Федеральным </w:t>
            </w:r>
            <w:hyperlink r:id="rId16" w:history="1">
              <w:r w:rsidRPr="00351B10">
                <w:rPr>
                  <w:sz w:val="22"/>
                  <w:szCs w:val="22"/>
                </w:rPr>
                <w:t>законом</w:t>
              </w:r>
            </w:hyperlink>
            <w:r w:rsidRPr="00351B10">
              <w:rPr>
                <w:sz w:val="22"/>
                <w:szCs w:val="22"/>
              </w:rPr>
              <w:t xml:space="preserve"> от 12 января 1995 г. № 5-ФЗ «О ветеранах», в соответствии с </w:t>
            </w:r>
            <w:hyperlink r:id="rId17" w:history="1">
              <w:r w:rsidRPr="00351B10">
                <w:rPr>
                  <w:sz w:val="22"/>
                  <w:szCs w:val="22"/>
                </w:rPr>
                <w:t>Указом</w:t>
              </w:r>
            </w:hyperlink>
            <w:r w:rsidRPr="00351B10">
              <w:rPr>
                <w:sz w:val="22"/>
                <w:szCs w:val="22"/>
              </w:rPr>
              <w:t xml:space="preserve"> Президента Российской Федерации от 7 мая 2008 года № 714 «Об обеспечении жильем ветеранов Великой Отечественной войны 1941 - 1945 годов», </w:t>
            </w:r>
          </w:p>
          <w:p w:rsidR="00351B10" w:rsidRPr="00351B10" w:rsidRDefault="00351B10" w:rsidP="004364B7">
            <w:pPr>
              <w:ind w:left="57" w:right="57"/>
              <w:jc w:val="center"/>
              <w:rPr>
                <w:sz w:val="22"/>
                <w:szCs w:val="22"/>
              </w:rPr>
            </w:pPr>
            <w:r w:rsidRPr="00351B10">
              <w:rPr>
                <w:sz w:val="22"/>
                <w:szCs w:val="22"/>
              </w:rPr>
              <w:t>количество человек</w:t>
            </w:r>
          </w:p>
          <w:p w:rsidR="00351B10" w:rsidRPr="00351B10" w:rsidRDefault="00351B10" w:rsidP="004364B7">
            <w:pPr>
              <w:ind w:left="57" w:right="57"/>
              <w:jc w:val="center"/>
              <w:rPr>
                <w:sz w:val="22"/>
                <w:szCs w:val="22"/>
              </w:rPr>
            </w:pP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c>
          <w:tcPr>
            <w:tcW w:w="494"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1.1.4. «Обеспечение жильем ветеранов, инвалидов и семей, имеющих детей-инвалидов»</w:t>
            </w:r>
          </w:p>
        </w:tc>
        <w:tc>
          <w:tcPr>
            <w:tcW w:w="4112" w:type="dxa"/>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widowControl w:val="0"/>
              <w:autoSpaceDE w:val="0"/>
              <w:autoSpaceDN w:val="0"/>
              <w:ind w:left="57" w:right="57"/>
              <w:jc w:val="both"/>
              <w:rPr>
                <w:sz w:val="22"/>
                <w:szCs w:val="22"/>
              </w:rPr>
            </w:pPr>
          </w:p>
        </w:tc>
        <w:tc>
          <w:tcPr>
            <w:tcW w:w="127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ind w:left="57" w:right="57"/>
              <w:jc w:val="center"/>
              <w:rPr>
                <w:sz w:val="22"/>
                <w:szCs w:val="22"/>
              </w:rPr>
            </w:pPr>
            <w:r w:rsidRPr="00351B10">
              <w:rPr>
                <w:sz w:val="22"/>
                <w:szCs w:val="22"/>
              </w:rPr>
              <w:t xml:space="preserve">Обеспечение жильем отдельных категорий граждан, установленных Федеральными законами от 12 января 1995 г. </w:t>
            </w:r>
            <w:hyperlink r:id="rId18" w:history="1">
              <w:r w:rsidRPr="00351B10">
                <w:rPr>
                  <w:sz w:val="22"/>
                  <w:szCs w:val="22"/>
                </w:rPr>
                <w:t>№ 5-ФЗ</w:t>
              </w:r>
            </w:hyperlink>
            <w:r w:rsidRPr="00351B10">
              <w:rPr>
                <w:sz w:val="22"/>
                <w:szCs w:val="22"/>
              </w:rPr>
              <w:t xml:space="preserve"> «О ветеранах» и от 24 ноября 1995 года </w:t>
            </w:r>
            <w:hyperlink r:id="rId19" w:history="1">
              <w:r w:rsidRPr="00351B10">
                <w:rPr>
                  <w:sz w:val="22"/>
                  <w:szCs w:val="22"/>
                </w:rPr>
                <w:t>№ 181-ФЗ</w:t>
              </w:r>
            </w:hyperlink>
            <w:r w:rsidRPr="00351B10">
              <w:rPr>
                <w:sz w:val="22"/>
                <w:szCs w:val="22"/>
              </w:rPr>
              <w:t xml:space="preserve"> «О социальной защите инвалидов в Российской Федерации», количество человек</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c>
          <w:tcPr>
            <w:tcW w:w="494"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1.1.5. «Обеспечение жильем молодых семей»</w:t>
            </w:r>
          </w:p>
        </w:tc>
        <w:tc>
          <w:tcPr>
            <w:tcW w:w="4112" w:type="dxa"/>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культуры, спорта и молодежной политики администрации района</w:t>
            </w:r>
          </w:p>
          <w:p w:rsidR="00351B10" w:rsidRPr="00351B10" w:rsidRDefault="00351B10" w:rsidP="004364B7">
            <w:pPr>
              <w:widowControl w:val="0"/>
              <w:autoSpaceDE w:val="0"/>
              <w:autoSpaceDN w:val="0"/>
              <w:adjustRightInd w:val="0"/>
              <w:ind w:left="57" w:right="57"/>
              <w:jc w:val="center"/>
              <w:rPr>
                <w:sz w:val="22"/>
                <w:szCs w:val="22"/>
              </w:rPr>
            </w:pPr>
          </w:p>
        </w:tc>
        <w:tc>
          <w:tcPr>
            <w:tcW w:w="127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молодых семей обеспеченных жилыми помещениями, семей</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7</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r>
      <w:tr w:rsidR="00351B10" w:rsidRPr="00351B10" w:rsidTr="004364B7">
        <w:tc>
          <w:tcPr>
            <w:tcW w:w="494" w:type="dxa"/>
            <w:shd w:val="clear" w:color="auto" w:fill="FFFFFF"/>
          </w:tcPr>
          <w:p w:rsidR="00351B10" w:rsidRPr="00351B10" w:rsidRDefault="00351B10" w:rsidP="004364B7">
            <w:pPr>
              <w:widowControl w:val="0"/>
              <w:autoSpaceDE w:val="0"/>
              <w:autoSpaceDN w:val="0"/>
              <w:ind w:left="57" w:right="57"/>
              <w:jc w:val="center"/>
              <w:rPr>
                <w:sz w:val="22"/>
                <w:szCs w:val="22"/>
              </w:rPr>
            </w:pPr>
          </w:p>
        </w:tc>
        <w:tc>
          <w:tcPr>
            <w:tcW w:w="2653" w:type="dxa"/>
            <w:shd w:val="clear" w:color="auto" w:fill="FFFFFF"/>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1.1.6. Улучшение жилищных условий граждан, проживающих на сельских территориях</w:t>
            </w:r>
          </w:p>
        </w:tc>
        <w:tc>
          <w:tcPr>
            <w:tcW w:w="4112" w:type="dxa"/>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АПК, природопользования и развития сельских территорий администрации района</w:t>
            </w:r>
          </w:p>
          <w:p w:rsidR="00351B10" w:rsidRPr="00351B10" w:rsidRDefault="00351B10" w:rsidP="004364B7">
            <w:pPr>
              <w:widowControl w:val="0"/>
              <w:autoSpaceDE w:val="0"/>
              <w:autoSpaceDN w:val="0"/>
              <w:adjustRightInd w:val="0"/>
              <w:ind w:left="57" w:right="57"/>
              <w:jc w:val="both"/>
              <w:rPr>
                <w:sz w:val="22"/>
                <w:szCs w:val="22"/>
              </w:rPr>
            </w:pPr>
          </w:p>
        </w:tc>
        <w:tc>
          <w:tcPr>
            <w:tcW w:w="127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семей обеспеченных жилыми помещениями, семей</w:t>
            </w:r>
          </w:p>
          <w:p w:rsidR="00351B10" w:rsidRPr="00351B10" w:rsidRDefault="00351B10" w:rsidP="004364B7">
            <w:pPr>
              <w:widowControl w:val="0"/>
              <w:autoSpaceDE w:val="0"/>
              <w:autoSpaceDN w:val="0"/>
              <w:ind w:left="57" w:right="57"/>
              <w:rPr>
                <w:sz w:val="22"/>
                <w:szCs w:val="22"/>
              </w:rPr>
            </w:pP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1</w:t>
            </w:r>
          </w:p>
        </w:tc>
        <w:tc>
          <w:tcPr>
            <w:tcW w:w="708"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1</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w:t>
            </w:r>
          </w:p>
        </w:tc>
        <w:tc>
          <w:tcPr>
            <w:tcW w:w="709"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w:t>
            </w:r>
          </w:p>
        </w:tc>
      </w:tr>
      <w:tr w:rsidR="00351B10" w:rsidRPr="00351B10" w:rsidTr="004364B7">
        <w:tc>
          <w:tcPr>
            <w:tcW w:w="494"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FFFFFF"/>
          </w:tcPr>
          <w:p w:rsidR="00351B10" w:rsidRPr="00351B10" w:rsidRDefault="00351B10" w:rsidP="004364B7">
            <w:pPr>
              <w:ind w:left="57" w:right="57"/>
              <w:rPr>
                <w:sz w:val="22"/>
                <w:szCs w:val="22"/>
              </w:rPr>
            </w:pPr>
            <w:r w:rsidRPr="00351B10">
              <w:rPr>
                <w:sz w:val="22"/>
                <w:szCs w:val="22"/>
              </w:rPr>
              <w:t>Основное мероприятие 1.1.7. «Предоставление жилых помещений детям-сиротам и детям, оставшимся без попечения родителей, и лиц из их числа по договорам найма специализированных жилых помещений»</w:t>
            </w:r>
          </w:p>
        </w:tc>
        <w:tc>
          <w:tcPr>
            <w:tcW w:w="4112" w:type="dxa"/>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 управление экономического развития и прогнозирования администрации района, управление социальной защиты населения администрации района</w:t>
            </w:r>
          </w:p>
        </w:tc>
        <w:tc>
          <w:tcPr>
            <w:tcW w:w="1276"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2021-2025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детей-сирот и детей, оставшихся без попечения родителей, и лиц из их числа, обеспеченных жилыми помещениями, чел.</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r>
      <w:tr w:rsidR="00351B10" w:rsidRPr="00351B10" w:rsidTr="004364B7">
        <w:tc>
          <w:tcPr>
            <w:tcW w:w="494"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FFFFFF"/>
          </w:tcPr>
          <w:p w:rsidR="00351B10" w:rsidRPr="00351B10" w:rsidRDefault="00351B10" w:rsidP="004364B7">
            <w:pPr>
              <w:ind w:left="57" w:right="57"/>
              <w:rPr>
                <w:sz w:val="22"/>
                <w:szCs w:val="22"/>
              </w:rPr>
            </w:pPr>
            <w:r w:rsidRPr="00351B10">
              <w:rPr>
                <w:sz w:val="22"/>
                <w:szCs w:val="22"/>
              </w:rPr>
              <w:t>Основное мероприятие 1.1.8</w:t>
            </w:r>
            <w:r w:rsidRPr="00351B10">
              <w:rPr>
                <w:sz w:val="25"/>
                <w:szCs w:val="25"/>
              </w:rPr>
              <w:t xml:space="preserve"> «</w:t>
            </w:r>
            <w:r w:rsidRPr="00351B10">
              <w:rPr>
                <w:sz w:val="22"/>
                <w:szCs w:val="22"/>
              </w:rPr>
              <w:t>Обеспечение мероприятий по переселению граждан из аварийного жилищного фонда</w:t>
            </w:r>
            <w:r w:rsidRPr="00351B10">
              <w:rPr>
                <w:sz w:val="25"/>
                <w:szCs w:val="25"/>
              </w:rPr>
              <w:t>»</w:t>
            </w:r>
            <w:r w:rsidRPr="00351B10">
              <w:rPr>
                <w:sz w:val="22"/>
                <w:szCs w:val="22"/>
              </w:rPr>
              <w:t>.</w:t>
            </w:r>
          </w:p>
        </w:tc>
        <w:tc>
          <w:tcPr>
            <w:tcW w:w="4112" w:type="dxa"/>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экономического развития и прогнозирования администрации района, администрации городского поселения «поселок Вейделевка»(по согласованию) ,администрация Викторопольского сельского поселения(по согласованию)</w:t>
            </w:r>
          </w:p>
        </w:tc>
        <w:tc>
          <w:tcPr>
            <w:tcW w:w="1276"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2015-2020 годы</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жителей переселенных из аварийного и подлежащего сносу жилья</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c>
          <w:tcPr>
            <w:tcW w:w="494" w:type="dxa"/>
            <w:shd w:val="clear" w:color="auto" w:fill="FFFFFF"/>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FFFFFF"/>
          </w:tcPr>
          <w:p w:rsidR="00351B10" w:rsidRPr="00351B10" w:rsidRDefault="00351B10" w:rsidP="004364B7">
            <w:pPr>
              <w:ind w:left="57" w:right="57"/>
              <w:rPr>
                <w:sz w:val="22"/>
                <w:szCs w:val="22"/>
              </w:rPr>
            </w:pPr>
            <w:r w:rsidRPr="00351B10">
              <w:rPr>
                <w:sz w:val="22"/>
                <w:szCs w:val="22"/>
              </w:rPr>
              <w:t>Основное мероприятие 1.1.9. «Обеспечение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tc>
        <w:tc>
          <w:tcPr>
            <w:tcW w:w="4112" w:type="dxa"/>
            <w:shd w:val="clear" w:color="auto" w:fill="FFFFFF"/>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 управление экономического развития и прогнозирования администрации района</w:t>
            </w:r>
          </w:p>
        </w:tc>
        <w:tc>
          <w:tcPr>
            <w:tcW w:w="1276" w:type="dxa"/>
            <w:shd w:val="clear" w:color="auto" w:fill="FFFFFF"/>
          </w:tcPr>
          <w:p w:rsidR="00351B10" w:rsidRPr="00351B10" w:rsidRDefault="00351B10" w:rsidP="004364B7">
            <w:pPr>
              <w:widowControl w:val="0"/>
              <w:autoSpaceDE w:val="0"/>
              <w:autoSpaceDN w:val="0"/>
              <w:ind w:left="57" w:right="57"/>
              <w:jc w:val="center"/>
              <w:rPr>
                <w:sz w:val="22"/>
                <w:szCs w:val="22"/>
              </w:rPr>
            </w:pPr>
            <w:r w:rsidRPr="00351B10">
              <w:rPr>
                <w:sz w:val="22"/>
                <w:szCs w:val="22"/>
              </w:rPr>
              <w:t>2021 год</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FFFFFF"/>
          </w:tcPr>
          <w:p w:rsidR="00351B10" w:rsidRPr="00351B10" w:rsidRDefault="00351B10" w:rsidP="004364B7">
            <w:pPr>
              <w:ind w:left="57" w:right="57"/>
              <w:jc w:val="center"/>
              <w:rPr>
                <w:sz w:val="22"/>
                <w:szCs w:val="22"/>
              </w:rPr>
            </w:pPr>
            <w:r w:rsidRPr="00351B10">
              <w:rPr>
                <w:sz w:val="22"/>
                <w:szCs w:val="22"/>
              </w:rPr>
              <w:t>Количество медицинских работников государственных учреждений здравоохранения, чел.</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c>
          <w:tcPr>
            <w:tcW w:w="15053" w:type="dxa"/>
            <w:gridSpan w:val="11"/>
            <w:shd w:val="clear" w:color="auto" w:fill="auto"/>
          </w:tcPr>
          <w:p w:rsidR="00351B10" w:rsidRPr="00351B10" w:rsidRDefault="00351B10" w:rsidP="004364B7">
            <w:pPr>
              <w:widowControl w:val="0"/>
              <w:autoSpaceDE w:val="0"/>
              <w:autoSpaceDN w:val="0"/>
              <w:ind w:left="57" w:right="57"/>
              <w:jc w:val="both"/>
              <w:rPr>
                <w:sz w:val="22"/>
                <w:szCs w:val="22"/>
              </w:rPr>
            </w:pPr>
            <w:r w:rsidRPr="00351B10">
              <w:rPr>
                <w:sz w:val="22"/>
                <w:szCs w:val="22"/>
              </w:rPr>
              <w:t>Задача 1.2. «Создание условий для развития массового строительства жилья, приоритетом которого является индивидуальное строительство»</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1.2.1. «Инженерное обустройство микрорай-онов массовой застройки индивидуального жилищного строительства»</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ind w:left="57" w:right="57"/>
              <w:jc w:val="both"/>
              <w:rPr>
                <w:sz w:val="22"/>
                <w:szCs w:val="22"/>
              </w:rPr>
            </w:pP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Протяженность построенных инженерных сетей,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км</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2,88</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c>
          <w:tcPr>
            <w:tcW w:w="709"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0</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1.2.2. «Финансово-кредитная поддержка индивидуальных застройщиков»</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Межрайонный отдел по Вейделевскому и Ровеньскому районам ГУП «Белгородский областной фонд поддержки индивидуального жилищного строительства»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ССК «Свой дом» (по согласованию)</w:t>
            </w: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auto"/>
          </w:tcPr>
          <w:p w:rsidR="00351B10" w:rsidRPr="00351B10" w:rsidRDefault="00351B10" w:rsidP="004364B7">
            <w:pPr>
              <w:ind w:left="57" w:right="57"/>
              <w:jc w:val="center"/>
              <w:rPr>
                <w:sz w:val="22"/>
                <w:szCs w:val="22"/>
              </w:rPr>
            </w:pPr>
            <w:r w:rsidRPr="00351B10">
              <w:rPr>
                <w:sz w:val="22"/>
                <w:szCs w:val="22"/>
              </w:rPr>
              <w:t xml:space="preserve">Количество индивидуальных застройщиков, которым оказана финансово-кредитная поддержка, чел. </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5</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8</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18</w:t>
            </w:r>
          </w:p>
        </w:tc>
        <w:tc>
          <w:tcPr>
            <w:tcW w:w="709"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18</w:t>
            </w:r>
          </w:p>
        </w:tc>
      </w:tr>
      <w:tr w:rsidR="00351B10" w:rsidRPr="00351B10" w:rsidTr="004364B7">
        <w:tc>
          <w:tcPr>
            <w:tcW w:w="494" w:type="dxa"/>
            <w:vMerge w:val="restart"/>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vMerge w:val="restart"/>
            <w:shd w:val="clear" w:color="auto" w:fill="auto"/>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1.2.3. «Строительство жилья юридическими лицами и индивидуальными застройщиками (за счет собственных средств)»</w:t>
            </w:r>
          </w:p>
        </w:tc>
        <w:tc>
          <w:tcPr>
            <w:tcW w:w="4112" w:type="dxa"/>
            <w:vMerge w:val="restart"/>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администрации городского и сельских поселений района (по согласованию); межрайонный отдел по Вейделевскому и Ровеньскому районам ГУП «Белгородский областной фонд поддержки индивидуального жилищного строительства» (по согласованию);    ССК «Свой дом» (по согласованию). </w:t>
            </w:r>
          </w:p>
        </w:tc>
        <w:tc>
          <w:tcPr>
            <w:tcW w:w="1276" w:type="dxa"/>
            <w:vMerge w:val="restart"/>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Ввод жилья юридическими лицами и индивидуальными застройщиками,</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 кв. м. </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6200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6250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6300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6350</w:t>
            </w:r>
          </w:p>
        </w:tc>
        <w:tc>
          <w:tcPr>
            <w:tcW w:w="709"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6400</w:t>
            </w:r>
          </w:p>
        </w:tc>
      </w:tr>
      <w:tr w:rsidR="00351B10" w:rsidRPr="00351B10" w:rsidTr="004364B7">
        <w:tc>
          <w:tcPr>
            <w:tcW w:w="494"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auto"/>
          </w:tcPr>
          <w:p w:rsidR="00351B10" w:rsidRPr="00351B10" w:rsidRDefault="00351B10" w:rsidP="004364B7">
            <w:pPr>
              <w:widowControl w:val="0"/>
              <w:autoSpaceDE w:val="0"/>
              <w:autoSpaceDN w:val="0"/>
              <w:ind w:left="57" w:right="57"/>
              <w:rPr>
                <w:sz w:val="22"/>
                <w:szCs w:val="22"/>
              </w:rPr>
            </w:pPr>
          </w:p>
        </w:tc>
        <w:tc>
          <w:tcPr>
            <w:tcW w:w="4112"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1276" w:type="dxa"/>
            <w:vMerge/>
            <w:shd w:val="clear" w:color="auto" w:fill="auto"/>
          </w:tcPr>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Ввод жилья индивидуальными застройщиками,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кв. м. </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6200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6250</w:t>
            </w:r>
          </w:p>
        </w:tc>
        <w:tc>
          <w:tcPr>
            <w:tcW w:w="708"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6300</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6350</w:t>
            </w:r>
          </w:p>
        </w:tc>
        <w:tc>
          <w:tcPr>
            <w:tcW w:w="709" w:type="dxa"/>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6400</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ind w:left="57" w:right="57"/>
            </w:pPr>
            <w:r w:rsidRPr="00351B10">
              <w:rPr>
                <w:sz w:val="22"/>
                <w:szCs w:val="22"/>
              </w:rPr>
              <w:t>Основное мероприятие 1.2.4. «Предоставление земельных участков индивидуальным застройщикам»</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экономического развития и прогнозирования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adjustRightInd w:val="0"/>
              <w:ind w:left="57" w:right="57"/>
            </w:pPr>
            <w:r w:rsidRPr="00351B10">
              <w:rPr>
                <w:sz w:val="22"/>
                <w:szCs w:val="22"/>
              </w:rPr>
              <w:t>администрации городского и сельских поселений района (по согласованию)</w:t>
            </w:r>
          </w:p>
        </w:tc>
        <w:tc>
          <w:tcPr>
            <w:tcW w:w="1276" w:type="dxa"/>
            <w:shd w:val="clear" w:color="auto" w:fill="auto"/>
          </w:tcPr>
          <w:p w:rsidR="00351B10" w:rsidRPr="00351B10" w:rsidRDefault="00351B10" w:rsidP="004364B7">
            <w:pPr>
              <w:widowControl w:val="0"/>
              <w:autoSpaceDE w:val="0"/>
              <w:autoSpaceDN w:val="0"/>
              <w:ind w:left="57" w:right="57"/>
              <w:jc w:val="center"/>
            </w:pPr>
            <w:r w:rsidRPr="00351B10">
              <w:rPr>
                <w:sz w:val="22"/>
                <w:szCs w:val="22"/>
              </w:rPr>
              <w:t>2015-2020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 xml:space="preserve">Количество предоставленных земельных участков, </w:t>
            </w:r>
          </w:p>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ед.</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11</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13</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15</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10</w:t>
            </w:r>
          </w:p>
        </w:tc>
        <w:tc>
          <w:tcPr>
            <w:tcW w:w="709"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10</w:t>
            </w:r>
          </w:p>
        </w:tc>
      </w:tr>
      <w:tr w:rsidR="00351B10" w:rsidRPr="00351B10" w:rsidTr="004364B7">
        <w:tc>
          <w:tcPr>
            <w:tcW w:w="494" w:type="dxa"/>
            <w:vMerge w:val="restart"/>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vMerge w:val="restart"/>
            <w:shd w:val="clear" w:color="auto" w:fill="auto"/>
          </w:tcPr>
          <w:p w:rsidR="00351B10" w:rsidRPr="00351B10" w:rsidRDefault="00351B10" w:rsidP="004364B7">
            <w:pPr>
              <w:widowControl w:val="0"/>
              <w:autoSpaceDE w:val="0"/>
              <w:autoSpaceDN w:val="0"/>
              <w:ind w:left="57" w:right="57"/>
              <w:rPr>
                <w:sz w:val="22"/>
                <w:szCs w:val="22"/>
              </w:rPr>
            </w:pPr>
            <w:r w:rsidRPr="00351B10">
              <w:rPr>
                <w:sz w:val="22"/>
                <w:szCs w:val="22"/>
              </w:rPr>
              <w:t>Подпрограмма 2 «Создание условий для обеспечения населения качественными услугами жилищно-коммунального хозяйства»</w:t>
            </w:r>
          </w:p>
        </w:tc>
        <w:tc>
          <w:tcPr>
            <w:tcW w:w="4112" w:type="dxa"/>
            <w:vMerge w:val="restart"/>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ПП «Вейделевский район» Филиал «Восточный»  ГУП «Белводоканал»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 ООО «Вейделевские тепловые сети»</w:t>
            </w:r>
            <w:r w:rsidRPr="00351B10">
              <w:t xml:space="preserve"> </w:t>
            </w:r>
            <w:r w:rsidRPr="00351B10">
              <w:rPr>
                <w:sz w:val="22"/>
                <w:szCs w:val="22"/>
              </w:rPr>
              <w:t>(по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6" w:type="dxa"/>
            <w:vMerge w:val="restart"/>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Площадь капитально отремонтированных многоквартирных домов тыс. кв. м.</w:t>
            </w:r>
          </w:p>
          <w:p w:rsidR="00351B10" w:rsidRPr="00351B10" w:rsidRDefault="00351B10" w:rsidP="004364B7">
            <w:pPr>
              <w:widowControl w:val="0"/>
              <w:autoSpaceDE w:val="0"/>
              <w:autoSpaceDN w:val="0"/>
              <w:adjustRightInd w:val="0"/>
              <w:ind w:left="57" w:right="57"/>
              <w:jc w:val="center"/>
              <w:rPr>
                <w:sz w:val="22"/>
                <w:szCs w:val="22"/>
              </w:rPr>
            </w:pPr>
          </w:p>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FFFFFF"/>
          </w:tcPr>
          <w:p w:rsidR="00351B10" w:rsidRPr="00351B10" w:rsidRDefault="00351B10" w:rsidP="004364B7">
            <w:pPr>
              <w:ind w:left="57" w:right="57"/>
              <w:rPr>
                <w:sz w:val="22"/>
                <w:szCs w:val="22"/>
              </w:rPr>
            </w:pPr>
            <w:r w:rsidRPr="00351B10">
              <w:rPr>
                <w:sz w:val="22"/>
                <w:szCs w:val="22"/>
              </w:rPr>
              <w:t>0,9</w:t>
            </w:r>
          </w:p>
        </w:tc>
        <w:tc>
          <w:tcPr>
            <w:tcW w:w="708" w:type="dxa"/>
            <w:shd w:val="clear" w:color="auto" w:fill="auto"/>
          </w:tcPr>
          <w:p w:rsidR="00351B10" w:rsidRPr="00351B10" w:rsidRDefault="00351B10" w:rsidP="004364B7">
            <w:pPr>
              <w:ind w:left="57" w:right="57"/>
              <w:rPr>
                <w:sz w:val="22"/>
                <w:szCs w:val="22"/>
              </w:rPr>
            </w:pPr>
            <w:r w:rsidRPr="00351B10">
              <w:rPr>
                <w:sz w:val="22"/>
                <w:szCs w:val="22"/>
              </w:rPr>
              <w:t>0,8</w:t>
            </w:r>
          </w:p>
        </w:tc>
        <w:tc>
          <w:tcPr>
            <w:tcW w:w="708" w:type="dxa"/>
            <w:shd w:val="clear" w:color="auto" w:fill="auto"/>
          </w:tcPr>
          <w:p w:rsidR="00351B10" w:rsidRPr="00351B10" w:rsidRDefault="00351B10" w:rsidP="004364B7">
            <w:pPr>
              <w:ind w:left="57" w:right="57"/>
              <w:rPr>
                <w:sz w:val="22"/>
                <w:szCs w:val="22"/>
              </w:rPr>
            </w:pPr>
            <w:r w:rsidRPr="00351B10">
              <w:rPr>
                <w:sz w:val="22"/>
                <w:szCs w:val="22"/>
              </w:rPr>
              <w:t>0,9</w:t>
            </w:r>
          </w:p>
        </w:tc>
        <w:tc>
          <w:tcPr>
            <w:tcW w:w="709" w:type="dxa"/>
            <w:shd w:val="clear" w:color="auto" w:fill="auto"/>
          </w:tcPr>
          <w:p w:rsidR="00351B10" w:rsidRPr="00351B10" w:rsidRDefault="00351B10" w:rsidP="004364B7">
            <w:pPr>
              <w:ind w:left="57" w:right="57"/>
              <w:rPr>
                <w:sz w:val="22"/>
                <w:szCs w:val="22"/>
              </w:rPr>
            </w:pPr>
            <w:r w:rsidRPr="00351B10">
              <w:rPr>
                <w:sz w:val="22"/>
                <w:szCs w:val="22"/>
              </w:rPr>
              <w:t>0,8</w:t>
            </w:r>
          </w:p>
        </w:tc>
        <w:tc>
          <w:tcPr>
            <w:tcW w:w="709" w:type="dxa"/>
          </w:tcPr>
          <w:p w:rsidR="00351B10" w:rsidRPr="00351B10" w:rsidRDefault="00351B10" w:rsidP="004364B7">
            <w:pPr>
              <w:ind w:left="57" w:right="57"/>
              <w:rPr>
                <w:sz w:val="22"/>
                <w:szCs w:val="22"/>
              </w:rPr>
            </w:pPr>
            <w:r w:rsidRPr="00351B10">
              <w:rPr>
                <w:sz w:val="22"/>
                <w:szCs w:val="22"/>
              </w:rPr>
              <w:t>0,9</w:t>
            </w:r>
          </w:p>
        </w:tc>
      </w:tr>
      <w:tr w:rsidR="00351B10" w:rsidRPr="00351B10" w:rsidTr="004364B7">
        <w:tc>
          <w:tcPr>
            <w:tcW w:w="494"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4112"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1276"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Доли освещенных улиц, проездов, в населенных пунктах от общего количества улиц %</w:t>
            </w:r>
          </w:p>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FFFFFF"/>
          </w:tcPr>
          <w:p w:rsidR="00351B10" w:rsidRPr="00351B10" w:rsidRDefault="00351B10" w:rsidP="004364B7">
            <w:pPr>
              <w:ind w:left="57" w:right="57"/>
              <w:jc w:val="center"/>
              <w:rPr>
                <w:sz w:val="22"/>
                <w:szCs w:val="22"/>
              </w:rPr>
            </w:pPr>
            <w:r w:rsidRPr="00351B10">
              <w:rPr>
                <w:sz w:val="22"/>
                <w:szCs w:val="22"/>
              </w:rPr>
              <w:t>83,5</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83,8</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83,8</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84,1</w:t>
            </w:r>
          </w:p>
        </w:tc>
        <w:tc>
          <w:tcPr>
            <w:tcW w:w="709" w:type="dxa"/>
          </w:tcPr>
          <w:p w:rsidR="00351B10" w:rsidRPr="00351B10" w:rsidRDefault="00351B10" w:rsidP="004364B7">
            <w:pPr>
              <w:ind w:left="57" w:right="57"/>
              <w:jc w:val="center"/>
              <w:rPr>
                <w:sz w:val="22"/>
                <w:szCs w:val="22"/>
              </w:rPr>
            </w:pPr>
            <w:r w:rsidRPr="00351B10">
              <w:rPr>
                <w:sz w:val="22"/>
                <w:szCs w:val="22"/>
              </w:rPr>
              <w:t>85,0</w:t>
            </w:r>
          </w:p>
        </w:tc>
      </w:tr>
      <w:tr w:rsidR="00351B10" w:rsidRPr="00351B10" w:rsidTr="004364B7">
        <w:tc>
          <w:tcPr>
            <w:tcW w:w="494"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4112"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1276"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FFFFFF"/>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населенных пунктов Вейделевского района, улучшивших эстетический облик, внешнее благоустройство, санитарное состояние, ед.</w:t>
            </w:r>
          </w:p>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FFFFFF"/>
          </w:tcPr>
          <w:p w:rsidR="00351B10" w:rsidRPr="00351B10" w:rsidRDefault="00351B10" w:rsidP="004364B7">
            <w:pPr>
              <w:ind w:left="57" w:right="57"/>
              <w:rPr>
                <w:sz w:val="22"/>
                <w:szCs w:val="22"/>
              </w:rPr>
            </w:pPr>
            <w:r w:rsidRPr="00351B10">
              <w:rPr>
                <w:sz w:val="22"/>
                <w:szCs w:val="22"/>
              </w:rPr>
              <w:t>2</w:t>
            </w:r>
          </w:p>
        </w:tc>
        <w:tc>
          <w:tcPr>
            <w:tcW w:w="708" w:type="dxa"/>
            <w:shd w:val="clear" w:color="auto" w:fill="auto"/>
          </w:tcPr>
          <w:p w:rsidR="00351B10" w:rsidRPr="00351B10" w:rsidRDefault="00351B10" w:rsidP="004364B7">
            <w:pPr>
              <w:ind w:left="57" w:right="57"/>
              <w:rPr>
                <w:sz w:val="22"/>
                <w:szCs w:val="22"/>
              </w:rPr>
            </w:pPr>
            <w:r w:rsidRPr="00351B10">
              <w:rPr>
                <w:sz w:val="22"/>
                <w:szCs w:val="22"/>
              </w:rPr>
              <w:t>2</w:t>
            </w:r>
          </w:p>
        </w:tc>
        <w:tc>
          <w:tcPr>
            <w:tcW w:w="708" w:type="dxa"/>
            <w:shd w:val="clear" w:color="auto" w:fill="auto"/>
          </w:tcPr>
          <w:p w:rsidR="00351B10" w:rsidRPr="00351B10" w:rsidRDefault="00351B10" w:rsidP="004364B7">
            <w:pPr>
              <w:ind w:left="57" w:right="57"/>
              <w:rPr>
                <w:sz w:val="22"/>
                <w:szCs w:val="22"/>
              </w:rPr>
            </w:pPr>
            <w:r w:rsidRPr="00351B10">
              <w:rPr>
                <w:sz w:val="22"/>
                <w:szCs w:val="22"/>
              </w:rPr>
              <w:t>2</w:t>
            </w:r>
          </w:p>
        </w:tc>
        <w:tc>
          <w:tcPr>
            <w:tcW w:w="709" w:type="dxa"/>
            <w:shd w:val="clear" w:color="auto" w:fill="auto"/>
          </w:tcPr>
          <w:p w:rsidR="00351B10" w:rsidRPr="00351B10" w:rsidRDefault="00351B10" w:rsidP="004364B7">
            <w:pPr>
              <w:ind w:left="57" w:right="57"/>
              <w:rPr>
                <w:sz w:val="22"/>
                <w:szCs w:val="22"/>
              </w:rPr>
            </w:pPr>
            <w:r w:rsidRPr="00351B10">
              <w:rPr>
                <w:sz w:val="22"/>
                <w:szCs w:val="22"/>
              </w:rPr>
              <w:t>2</w:t>
            </w:r>
          </w:p>
        </w:tc>
        <w:tc>
          <w:tcPr>
            <w:tcW w:w="709" w:type="dxa"/>
          </w:tcPr>
          <w:p w:rsidR="00351B10" w:rsidRPr="00351B10" w:rsidRDefault="00351B10" w:rsidP="004364B7">
            <w:pPr>
              <w:ind w:left="57" w:right="57"/>
              <w:rPr>
                <w:sz w:val="22"/>
                <w:szCs w:val="22"/>
              </w:rPr>
            </w:pPr>
            <w:r w:rsidRPr="00351B10">
              <w:rPr>
                <w:sz w:val="22"/>
                <w:szCs w:val="22"/>
              </w:rPr>
              <w:t>2</w:t>
            </w:r>
          </w:p>
        </w:tc>
      </w:tr>
      <w:tr w:rsidR="00351B10" w:rsidRPr="00351B10" w:rsidTr="004364B7">
        <w:tc>
          <w:tcPr>
            <w:tcW w:w="494"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4112"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1276"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Уровень оснащенности населенных пунктов района системами централизованного водоснабжения и водоотведения, соответствующий СанПиН, %</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83,5</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83,8</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83,8</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84,1</w:t>
            </w:r>
          </w:p>
        </w:tc>
        <w:tc>
          <w:tcPr>
            <w:tcW w:w="709" w:type="dxa"/>
          </w:tcPr>
          <w:p w:rsidR="00351B10" w:rsidRPr="00351B10" w:rsidRDefault="00351B10" w:rsidP="004364B7">
            <w:pPr>
              <w:ind w:left="57" w:right="57"/>
              <w:jc w:val="center"/>
              <w:rPr>
                <w:sz w:val="22"/>
                <w:szCs w:val="22"/>
              </w:rPr>
            </w:pPr>
            <w:r w:rsidRPr="00351B10">
              <w:rPr>
                <w:sz w:val="22"/>
                <w:szCs w:val="22"/>
              </w:rPr>
              <w:t>85,0</w:t>
            </w:r>
          </w:p>
        </w:tc>
      </w:tr>
      <w:tr w:rsidR="00351B10" w:rsidRPr="00351B10" w:rsidTr="004364B7">
        <w:tc>
          <w:tcPr>
            <w:tcW w:w="494"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4112"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1276"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pPr>
            <w:r w:rsidRPr="00351B10">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человек обеспеченных нормативным сбором ТКО, тыс. человек</w:t>
            </w:r>
          </w:p>
          <w:p w:rsidR="00351B10" w:rsidRPr="00351B10" w:rsidRDefault="00351B10" w:rsidP="004364B7">
            <w:pPr>
              <w:widowControl w:val="0"/>
              <w:autoSpaceDE w:val="0"/>
              <w:autoSpaceDN w:val="0"/>
              <w:adjustRightInd w:val="0"/>
              <w:ind w:left="57" w:right="57"/>
              <w:jc w:val="center"/>
              <w:rPr>
                <w:sz w:val="22"/>
                <w:szCs w:val="22"/>
              </w:rPr>
            </w:pPr>
          </w:p>
          <w:p w:rsidR="00351B10" w:rsidRPr="00351B10" w:rsidRDefault="00351B10" w:rsidP="004364B7">
            <w:pPr>
              <w:widowControl w:val="0"/>
              <w:autoSpaceDE w:val="0"/>
              <w:autoSpaceDN w:val="0"/>
              <w:adjustRightInd w:val="0"/>
              <w:ind w:right="57"/>
              <w:rPr>
                <w:sz w:val="22"/>
                <w:szCs w:val="22"/>
              </w:rPr>
            </w:pP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c>
          <w:tcPr>
            <w:tcW w:w="709"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r>
      <w:tr w:rsidR="00351B10" w:rsidRPr="00351B10" w:rsidTr="004364B7">
        <w:tc>
          <w:tcPr>
            <w:tcW w:w="15053" w:type="dxa"/>
            <w:gridSpan w:val="11"/>
            <w:shd w:val="clear" w:color="auto" w:fill="auto"/>
          </w:tcPr>
          <w:p w:rsidR="00351B10" w:rsidRPr="00351B10" w:rsidRDefault="00351B10" w:rsidP="004364B7">
            <w:pPr>
              <w:widowControl w:val="0"/>
              <w:autoSpaceDE w:val="0"/>
              <w:autoSpaceDN w:val="0"/>
              <w:ind w:left="57" w:right="57"/>
              <w:jc w:val="both"/>
              <w:rPr>
                <w:b/>
                <w:sz w:val="22"/>
                <w:szCs w:val="22"/>
              </w:rPr>
            </w:pPr>
            <w:r w:rsidRPr="00351B10">
              <w:rPr>
                <w:b/>
                <w:sz w:val="22"/>
                <w:szCs w:val="22"/>
              </w:rPr>
              <w:t>Задача 2.1. «Создание условий для увеличения доли капитально отремонтированного жилищного фонда для повышения его комфортности и энергетической эффективности»</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Основное мероприятие 2.1.1. «Обеспечение мероприятий по проведению капитального ремонта многоквартирных домов»</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Доля площади капитально отремонтированных многоквартирных жилых домов, включенных в подпрограмму 2, %</w:t>
            </w:r>
          </w:p>
        </w:tc>
        <w:tc>
          <w:tcPr>
            <w:tcW w:w="709" w:type="dxa"/>
            <w:shd w:val="clear" w:color="auto" w:fill="auto"/>
          </w:tcPr>
          <w:p w:rsidR="00351B10" w:rsidRPr="00351B10" w:rsidRDefault="00351B10" w:rsidP="004364B7">
            <w:pPr>
              <w:ind w:left="57" w:right="57"/>
              <w:rPr>
                <w:sz w:val="22"/>
                <w:szCs w:val="22"/>
              </w:rPr>
            </w:pPr>
            <w:r w:rsidRPr="00351B10">
              <w:rPr>
                <w:sz w:val="22"/>
                <w:szCs w:val="22"/>
              </w:rPr>
              <w:t>60,4</w:t>
            </w:r>
          </w:p>
        </w:tc>
        <w:tc>
          <w:tcPr>
            <w:tcW w:w="708" w:type="dxa"/>
            <w:shd w:val="clear" w:color="auto" w:fill="auto"/>
          </w:tcPr>
          <w:p w:rsidR="00351B10" w:rsidRPr="00351B10" w:rsidRDefault="00351B10" w:rsidP="004364B7">
            <w:pPr>
              <w:ind w:left="57" w:right="57"/>
              <w:rPr>
                <w:sz w:val="22"/>
                <w:szCs w:val="22"/>
              </w:rPr>
            </w:pPr>
            <w:r w:rsidRPr="00351B10">
              <w:rPr>
                <w:sz w:val="22"/>
                <w:szCs w:val="22"/>
              </w:rPr>
              <w:t>62,1</w:t>
            </w:r>
          </w:p>
        </w:tc>
        <w:tc>
          <w:tcPr>
            <w:tcW w:w="708" w:type="dxa"/>
            <w:shd w:val="clear" w:color="auto" w:fill="auto"/>
          </w:tcPr>
          <w:p w:rsidR="00351B10" w:rsidRPr="00351B10" w:rsidRDefault="00351B10" w:rsidP="004364B7">
            <w:pPr>
              <w:ind w:left="57" w:right="57"/>
              <w:rPr>
                <w:sz w:val="22"/>
                <w:szCs w:val="22"/>
              </w:rPr>
            </w:pPr>
            <w:r w:rsidRPr="00351B10">
              <w:rPr>
                <w:sz w:val="22"/>
                <w:szCs w:val="22"/>
              </w:rPr>
              <w:t>63,8</w:t>
            </w:r>
          </w:p>
        </w:tc>
        <w:tc>
          <w:tcPr>
            <w:tcW w:w="709" w:type="dxa"/>
            <w:shd w:val="clear" w:color="auto" w:fill="auto"/>
          </w:tcPr>
          <w:p w:rsidR="00351B10" w:rsidRPr="00351B10" w:rsidRDefault="00351B10" w:rsidP="004364B7">
            <w:pPr>
              <w:ind w:left="57" w:right="57"/>
              <w:rPr>
                <w:sz w:val="22"/>
                <w:szCs w:val="22"/>
              </w:rPr>
            </w:pPr>
            <w:r w:rsidRPr="00351B10">
              <w:rPr>
                <w:sz w:val="22"/>
                <w:szCs w:val="22"/>
              </w:rPr>
              <w:t>65,5</w:t>
            </w:r>
          </w:p>
        </w:tc>
        <w:tc>
          <w:tcPr>
            <w:tcW w:w="709" w:type="dxa"/>
          </w:tcPr>
          <w:p w:rsidR="00351B10" w:rsidRPr="00351B10" w:rsidRDefault="00351B10" w:rsidP="004364B7">
            <w:pPr>
              <w:ind w:left="57" w:right="57"/>
              <w:rPr>
                <w:sz w:val="22"/>
                <w:szCs w:val="22"/>
              </w:rPr>
            </w:pPr>
            <w:r w:rsidRPr="00351B10">
              <w:rPr>
                <w:sz w:val="22"/>
                <w:szCs w:val="22"/>
              </w:rPr>
              <w:t>67,2</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Основное мероприятие 2.1.2.«Реализация мероприятий в области  улучшения жилищных условий граждан (капитальный ремонт жилищного фонда)» </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Доля площади капитально отремонтированных многоквартирных жилых домов, включенных в подпрограмму 2, %</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60,4</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62,1</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63,8</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65,5</w:t>
            </w:r>
          </w:p>
        </w:tc>
        <w:tc>
          <w:tcPr>
            <w:tcW w:w="709" w:type="dxa"/>
          </w:tcPr>
          <w:p w:rsidR="00351B10" w:rsidRPr="00351B10" w:rsidRDefault="00351B10" w:rsidP="004364B7">
            <w:pPr>
              <w:ind w:left="57" w:right="57"/>
              <w:jc w:val="center"/>
              <w:rPr>
                <w:sz w:val="22"/>
                <w:szCs w:val="22"/>
              </w:rPr>
            </w:pPr>
            <w:r w:rsidRPr="00351B10">
              <w:rPr>
                <w:sz w:val="22"/>
                <w:szCs w:val="22"/>
              </w:rPr>
              <w:t>67,2</w:t>
            </w:r>
          </w:p>
        </w:tc>
      </w:tr>
      <w:tr w:rsidR="00351B10" w:rsidRPr="00351B10" w:rsidTr="004364B7">
        <w:tc>
          <w:tcPr>
            <w:tcW w:w="15053" w:type="dxa"/>
            <w:gridSpan w:val="11"/>
            <w:shd w:val="clear" w:color="auto" w:fill="auto"/>
          </w:tcPr>
          <w:p w:rsidR="00351B10" w:rsidRPr="00351B10" w:rsidRDefault="00351B10" w:rsidP="004364B7">
            <w:pPr>
              <w:widowControl w:val="0"/>
              <w:autoSpaceDE w:val="0"/>
              <w:autoSpaceDN w:val="0"/>
              <w:ind w:left="57" w:right="57"/>
              <w:jc w:val="both"/>
              <w:rPr>
                <w:b/>
                <w:sz w:val="22"/>
                <w:szCs w:val="22"/>
              </w:rPr>
            </w:pPr>
            <w:r w:rsidRPr="00351B10">
              <w:rPr>
                <w:b/>
                <w:sz w:val="22"/>
                <w:szCs w:val="22"/>
              </w:rPr>
              <w:t>Задача 2.2. «Создание условий для повышения благоустройства городского поселения «Поселок Вейделевка» и сельских поселений  муниципального района «Вейделевский район»</w:t>
            </w:r>
          </w:p>
        </w:tc>
      </w:tr>
      <w:tr w:rsidR="00351B10" w:rsidRPr="00351B10" w:rsidTr="004364B7">
        <w:tc>
          <w:tcPr>
            <w:tcW w:w="494" w:type="dxa"/>
            <w:vMerge w:val="restart"/>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vMerge w:val="restart"/>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Основное мероприятие 2.2.1. «Организация наружного освещения населенных пунктов Вейделевского района»  </w:t>
            </w:r>
          </w:p>
        </w:tc>
        <w:tc>
          <w:tcPr>
            <w:tcW w:w="4112" w:type="dxa"/>
            <w:vMerge w:val="restart"/>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6" w:type="dxa"/>
            <w:vMerge w:val="restart"/>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светоточек на территории населенных пунктов района, тыс. ед.</w:t>
            </w:r>
          </w:p>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2,887</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2,890</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2,895</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2,900</w:t>
            </w:r>
          </w:p>
        </w:tc>
        <w:tc>
          <w:tcPr>
            <w:tcW w:w="709" w:type="dxa"/>
          </w:tcPr>
          <w:p w:rsidR="00351B10" w:rsidRPr="00351B10" w:rsidRDefault="00351B10" w:rsidP="004364B7">
            <w:pPr>
              <w:ind w:left="57" w:right="57"/>
              <w:jc w:val="center"/>
              <w:rPr>
                <w:sz w:val="22"/>
                <w:szCs w:val="22"/>
              </w:rPr>
            </w:pPr>
            <w:r w:rsidRPr="00351B10">
              <w:rPr>
                <w:sz w:val="22"/>
                <w:szCs w:val="22"/>
              </w:rPr>
              <w:t>2,905</w:t>
            </w:r>
          </w:p>
        </w:tc>
      </w:tr>
      <w:tr w:rsidR="00351B10" w:rsidRPr="00351B10" w:rsidTr="004364B7">
        <w:tc>
          <w:tcPr>
            <w:tcW w:w="494" w:type="dxa"/>
            <w:vMerge/>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vMerge/>
            <w:shd w:val="clear" w:color="auto" w:fill="auto"/>
          </w:tcPr>
          <w:p w:rsidR="00351B10" w:rsidRPr="00351B10" w:rsidRDefault="00351B10" w:rsidP="004364B7">
            <w:pPr>
              <w:widowControl w:val="0"/>
              <w:autoSpaceDE w:val="0"/>
              <w:autoSpaceDN w:val="0"/>
              <w:adjustRightInd w:val="0"/>
              <w:ind w:left="57" w:right="57"/>
              <w:rPr>
                <w:sz w:val="22"/>
                <w:szCs w:val="22"/>
              </w:rPr>
            </w:pPr>
          </w:p>
        </w:tc>
        <w:tc>
          <w:tcPr>
            <w:tcW w:w="4112" w:type="dxa"/>
            <w:vMerge/>
            <w:shd w:val="clear" w:color="auto" w:fill="auto"/>
          </w:tcPr>
          <w:p w:rsidR="00351B10" w:rsidRPr="00351B10" w:rsidRDefault="00351B10" w:rsidP="004364B7">
            <w:pPr>
              <w:widowControl w:val="0"/>
              <w:autoSpaceDE w:val="0"/>
              <w:autoSpaceDN w:val="0"/>
              <w:adjustRightInd w:val="0"/>
              <w:ind w:left="57" w:right="57"/>
              <w:jc w:val="center"/>
              <w:rPr>
                <w:sz w:val="22"/>
                <w:szCs w:val="22"/>
              </w:rPr>
            </w:pPr>
          </w:p>
        </w:tc>
        <w:tc>
          <w:tcPr>
            <w:tcW w:w="1276" w:type="dxa"/>
            <w:vMerge/>
            <w:shd w:val="clear" w:color="auto" w:fill="auto"/>
          </w:tcPr>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Снижение объемов потребляемой электроэнергии, %</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1</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1</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1</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1</w:t>
            </w:r>
          </w:p>
        </w:tc>
        <w:tc>
          <w:tcPr>
            <w:tcW w:w="709" w:type="dxa"/>
          </w:tcPr>
          <w:p w:rsidR="00351B10" w:rsidRPr="00351B10" w:rsidRDefault="00351B10" w:rsidP="004364B7">
            <w:pPr>
              <w:ind w:left="57" w:right="57"/>
              <w:jc w:val="center"/>
              <w:rPr>
                <w:sz w:val="22"/>
                <w:szCs w:val="22"/>
              </w:rPr>
            </w:pPr>
            <w:r w:rsidRPr="00351B10">
              <w:rPr>
                <w:sz w:val="22"/>
                <w:szCs w:val="22"/>
              </w:rPr>
              <w:t>1</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Основное мероприятие 2.2.2. «Возмещение расходов по гарантированному перечню услуг по погребению»</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Доля компенсационных расходов на предоставление государственных гарантий от фактически предоставленных услуг, %</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100</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100</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100</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100</w:t>
            </w:r>
          </w:p>
        </w:tc>
        <w:tc>
          <w:tcPr>
            <w:tcW w:w="709" w:type="dxa"/>
          </w:tcPr>
          <w:p w:rsidR="00351B10" w:rsidRPr="00351B10" w:rsidRDefault="00351B10" w:rsidP="004364B7">
            <w:pPr>
              <w:ind w:left="57" w:right="57"/>
              <w:jc w:val="center"/>
              <w:rPr>
                <w:sz w:val="22"/>
                <w:szCs w:val="22"/>
              </w:rPr>
            </w:pPr>
            <w:r w:rsidRPr="00351B10">
              <w:rPr>
                <w:sz w:val="22"/>
                <w:szCs w:val="22"/>
              </w:rPr>
              <w:t>100</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2.2.3. «Реализация мероприятий по благоустройству территорий муниципального района</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widowControl w:val="0"/>
              <w:autoSpaceDE w:val="0"/>
              <w:autoSpaceDN w:val="0"/>
              <w:ind w:left="57" w:right="57"/>
              <w:jc w:val="both"/>
              <w:rPr>
                <w:sz w:val="22"/>
                <w:szCs w:val="22"/>
              </w:rPr>
            </w:pPr>
            <w:r w:rsidRPr="00351B10">
              <w:rPr>
                <w:sz w:val="22"/>
                <w:szCs w:val="22"/>
              </w:rPr>
              <w:t>администрации городского и сельских поселений района (по согласованию)</w:t>
            </w: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населенных пунктов Вейделевского района, улучшивших эстетический облик, внешнее благоустройство, санитарное состояние, ед</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2</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2</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2</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2</w:t>
            </w:r>
          </w:p>
        </w:tc>
        <w:tc>
          <w:tcPr>
            <w:tcW w:w="709" w:type="dxa"/>
          </w:tcPr>
          <w:p w:rsidR="00351B10" w:rsidRPr="00351B10" w:rsidRDefault="00351B10" w:rsidP="004364B7">
            <w:pPr>
              <w:ind w:left="57" w:right="57"/>
              <w:jc w:val="center"/>
              <w:rPr>
                <w:sz w:val="22"/>
                <w:szCs w:val="22"/>
              </w:rPr>
            </w:pPr>
            <w:r w:rsidRPr="00351B10">
              <w:rPr>
                <w:sz w:val="22"/>
                <w:szCs w:val="22"/>
              </w:rPr>
              <w:t>2</w:t>
            </w:r>
          </w:p>
        </w:tc>
      </w:tr>
      <w:tr w:rsidR="00351B10" w:rsidRPr="00351B10" w:rsidTr="004364B7">
        <w:tc>
          <w:tcPr>
            <w:tcW w:w="15053" w:type="dxa"/>
            <w:gridSpan w:val="11"/>
            <w:shd w:val="clear" w:color="auto" w:fill="auto"/>
          </w:tcPr>
          <w:p w:rsidR="00351B10" w:rsidRPr="00351B10" w:rsidRDefault="00351B10" w:rsidP="004364B7">
            <w:pPr>
              <w:widowControl w:val="0"/>
              <w:autoSpaceDE w:val="0"/>
              <w:autoSpaceDN w:val="0"/>
              <w:ind w:left="57" w:right="57"/>
              <w:jc w:val="both"/>
              <w:rPr>
                <w:b/>
                <w:sz w:val="22"/>
                <w:szCs w:val="22"/>
              </w:rPr>
            </w:pPr>
            <w:r w:rsidRPr="00351B10">
              <w:rPr>
                <w:b/>
                <w:sz w:val="22"/>
                <w:szCs w:val="22"/>
              </w:rPr>
              <w:t>Задача 2.3.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Основное мероприятие 2.3.1. «Реализация мероприятий по обеспечению населения чистой питьевой водой»</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ПП «Вейделевский район» Филиал «Восточный»  ГУП «Белводоканал»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человек обеспеченных нормативным водоснабжением и водоотведением не менее, тыс. человек</w:t>
            </w:r>
          </w:p>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0,2</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0,2</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0,2</w:t>
            </w:r>
          </w:p>
        </w:tc>
        <w:tc>
          <w:tcPr>
            <w:tcW w:w="709" w:type="dxa"/>
          </w:tcPr>
          <w:p w:rsidR="00351B10" w:rsidRPr="00351B10" w:rsidRDefault="00351B10" w:rsidP="004364B7">
            <w:pPr>
              <w:ind w:left="57" w:right="57"/>
              <w:jc w:val="center"/>
              <w:rPr>
                <w:sz w:val="22"/>
                <w:szCs w:val="22"/>
              </w:rPr>
            </w:pPr>
            <w:r w:rsidRPr="00351B10">
              <w:rPr>
                <w:sz w:val="22"/>
                <w:szCs w:val="22"/>
              </w:rPr>
              <w:t>0,2</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Основное мероприятие подпрограммы 2.3.2.  «Реализация мероприятий устойчивого развития сельских территории и софинансирование капитальных вложений (строительства, реконструкции)»</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 xml:space="preserve">ПП «Вейделевский район» Филиал «Восточный»  ГУП «Белводоканал» (по согласованию); </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человек обеспеченных нормативным водоснабжением и водоотведением не менее, тыс. человек</w:t>
            </w:r>
          </w:p>
          <w:p w:rsidR="00351B10" w:rsidRPr="00351B10" w:rsidRDefault="00351B10" w:rsidP="004364B7">
            <w:pPr>
              <w:widowControl w:val="0"/>
              <w:autoSpaceDE w:val="0"/>
              <w:autoSpaceDN w:val="0"/>
              <w:adjustRightInd w:val="0"/>
              <w:ind w:left="57" w:right="57"/>
              <w:jc w:val="center"/>
              <w:rPr>
                <w:sz w:val="22"/>
                <w:szCs w:val="22"/>
              </w:rPr>
            </w:pP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0,2</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0,2</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0,2</w:t>
            </w:r>
          </w:p>
        </w:tc>
        <w:tc>
          <w:tcPr>
            <w:tcW w:w="709" w:type="dxa"/>
          </w:tcPr>
          <w:p w:rsidR="00351B10" w:rsidRPr="00351B10" w:rsidRDefault="00351B10" w:rsidP="004364B7">
            <w:pPr>
              <w:ind w:left="57" w:right="57"/>
              <w:jc w:val="center"/>
              <w:rPr>
                <w:sz w:val="22"/>
                <w:szCs w:val="22"/>
              </w:rPr>
            </w:pPr>
            <w:r w:rsidRPr="00351B10">
              <w:rPr>
                <w:sz w:val="22"/>
                <w:szCs w:val="22"/>
              </w:rPr>
              <w:t>0,2</w:t>
            </w:r>
          </w:p>
        </w:tc>
      </w:tr>
      <w:tr w:rsidR="00351B10" w:rsidRPr="00351B10" w:rsidTr="004364B7">
        <w:tc>
          <w:tcPr>
            <w:tcW w:w="15053" w:type="dxa"/>
            <w:gridSpan w:val="11"/>
            <w:shd w:val="clear" w:color="auto" w:fill="auto"/>
          </w:tcPr>
          <w:p w:rsidR="00351B10" w:rsidRPr="00351B10" w:rsidRDefault="00351B10" w:rsidP="004364B7">
            <w:pPr>
              <w:widowControl w:val="0"/>
              <w:autoSpaceDE w:val="0"/>
              <w:autoSpaceDN w:val="0"/>
              <w:ind w:left="57" w:right="57"/>
              <w:jc w:val="both"/>
              <w:rPr>
                <w:b/>
                <w:sz w:val="22"/>
                <w:szCs w:val="22"/>
              </w:rPr>
            </w:pPr>
            <w:r w:rsidRPr="00351B10">
              <w:rPr>
                <w:b/>
                <w:sz w:val="22"/>
                <w:szCs w:val="22"/>
              </w:rPr>
              <w:t>Задача 2.4 «Обеспечение населения района бесперебойным теплоснабжением»</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ind w:left="57" w:right="57"/>
              <w:rPr>
                <w:sz w:val="22"/>
                <w:szCs w:val="22"/>
              </w:rPr>
            </w:pPr>
            <w:r w:rsidRPr="00351B10">
              <w:rPr>
                <w:sz w:val="22"/>
                <w:szCs w:val="22"/>
              </w:rPr>
              <w:t>Основное мероприятие 2.4.1 «Реализация мероприятий в области коммунального хозяйства</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ind w:left="57" w:right="57"/>
              <w:jc w:val="both"/>
              <w:rPr>
                <w:sz w:val="22"/>
                <w:szCs w:val="22"/>
              </w:rPr>
            </w:pPr>
            <w:r w:rsidRPr="00351B10">
              <w:rPr>
                <w:sz w:val="22"/>
                <w:szCs w:val="22"/>
              </w:rPr>
              <w:t>ООО «Вейделевские тепловые сети»</w:t>
            </w:r>
            <w:r w:rsidRPr="00351B10">
              <w:t xml:space="preserve"> </w:t>
            </w:r>
            <w:r w:rsidRPr="00351B10">
              <w:rPr>
                <w:sz w:val="22"/>
                <w:szCs w:val="22"/>
              </w:rPr>
              <w:t>(по согласованию);</w:t>
            </w:r>
          </w:p>
          <w:p w:rsidR="00351B10" w:rsidRPr="00351B10" w:rsidRDefault="00351B10" w:rsidP="004364B7">
            <w:pPr>
              <w:widowControl w:val="0"/>
              <w:autoSpaceDE w:val="0"/>
              <w:autoSpaceDN w:val="0"/>
              <w:ind w:left="57" w:right="57"/>
              <w:jc w:val="both"/>
              <w:rPr>
                <w:sz w:val="22"/>
                <w:szCs w:val="22"/>
              </w:rPr>
            </w:pPr>
            <w:r w:rsidRPr="00351B10">
              <w:rPr>
                <w:sz w:val="22"/>
                <w:szCs w:val="22"/>
              </w:rPr>
              <w:t>администрации городского и сельских поселений района (по согласованию)</w:t>
            </w:r>
          </w:p>
          <w:p w:rsidR="00351B10" w:rsidRPr="00351B10" w:rsidRDefault="00351B10" w:rsidP="004364B7">
            <w:pPr>
              <w:widowControl w:val="0"/>
              <w:autoSpaceDE w:val="0"/>
              <w:autoSpaceDN w:val="0"/>
              <w:ind w:left="57" w:right="57"/>
              <w:jc w:val="both"/>
              <w:rPr>
                <w:sz w:val="22"/>
                <w:szCs w:val="22"/>
              </w:rPr>
            </w:pP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П</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человек обеспеченных нормативным теплоснабжением, тыс. человек</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0,1</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0,1</w:t>
            </w:r>
          </w:p>
        </w:tc>
        <w:tc>
          <w:tcPr>
            <w:tcW w:w="708" w:type="dxa"/>
            <w:shd w:val="clear" w:color="auto" w:fill="auto"/>
          </w:tcPr>
          <w:p w:rsidR="00351B10" w:rsidRPr="00351B10" w:rsidRDefault="00351B10" w:rsidP="004364B7">
            <w:pPr>
              <w:ind w:left="57" w:right="57"/>
              <w:jc w:val="center"/>
              <w:rPr>
                <w:sz w:val="22"/>
                <w:szCs w:val="22"/>
              </w:rPr>
            </w:pPr>
            <w:r w:rsidRPr="00351B10">
              <w:rPr>
                <w:sz w:val="22"/>
                <w:szCs w:val="22"/>
              </w:rPr>
              <w:t>0,1</w:t>
            </w:r>
          </w:p>
        </w:tc>
        <w:tc>
          <w:tcPr>
            <w:tcW w:w="709" w:type="dxa"/>
            <w:shd w:val="clear" w:color="auto" w:fill="auto"/>
          </w:tcPr>
          <w:p w:rsidR="00351B10" w:rsidRPr="00351B10" w:rsidRDefault="00351B10" w:rsidP="004364B7">
            <w:pPr>
              <w:ind w:left="57" w:right="57"/>
              <w:jc w:val="center"/>
              <w:rPr>
                <w:sz w:val="22"/>
                <w:szCs w:val="22"/>
              </w:rPr>
            </w:pPr>
            <w:r w:rsidRPr="00351B10">
              <w:rPr>
                <w:sz w:val="22"/>
                <w:szCs w:val="22"/>
              </w:rPr>
              <w:t>0,1</w:t>
            </w:r>
          </w:p>
        </w:tc>
        <w:tc>
          <w:tcPr>
            <w:tcW w:w="709" w:type="dxa"/>
          </w:tcPr>
          <w:p w:rsidR="00351B10" w:rsidRPr="00351B10" w:rsidRDefault="00351B10" w:rsidP="004364B7">
            <w:pPr>
              <w:ind w:left="57" w:right="57"/>
              <w:jc w:val="center"/>
              <w:rPr>
                <w:sz w:val="22"/>
                <w:szCs w:val="22"/>
              </w:rPr>
            </w:pPr>
            <w:r w:rsidRPr="00351B10">
              <w:rPr>
                <w:sz w:val="22"/>
                <w:szCs w:val="22"/>
              </w:rPr>
              <w:t>0,1</w:t>
            </w:r>
          </w:p>
        </w:tc>
      </w:tr>
      <w:tr w:rsidR="00351B10" w:rsidRPr="00351B10" w:rsidTr="004364B7">
        <w:tc>
          <w:tcPr>
            <w:tcW w:w="15053" w:type="dxa"/>
            <w:gridSpan w:val="11"/>
            <w:shd w:val="clear" w:color="auto" w:fill="auto"/>
          </w:tcPr>
          <w:p w:rsidR="00351B10" w:rsidRPr="00351B10" w:rsidRDefault="00351B10" w:rsidP="004364B7">
            <w:pPr>
              <w:widowControl w:val="0"/>
              <w:autoSpaceDE w:val="0"/>
              <w:autoSpaceDN w:val="0"/>
              <w:ind w:left="57" w:right="57"/>
              <w:rPr>
                <w:b/>
                <w:sz w:val="22"/>
                <w:szCs w:val="22"/>
              </w:rPr>
            </w:pPr>
            <w:r w:rsidRPr="00351B10">
              <w:rPr>
                <w:b/>
                <w:sz w:val="22"/>
                <w:szCs w:val="22"/>
              </w:rPr>
              <w:t>Задача 2.5 «Создание эффективных механизмов управления в отрасли обращения с твердыми коммунальными отходами»</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Основное мероприятие 2.5.1. «Создание эффективных механизмов управления в отрасли обращения с твердыми коммунальными отходами»</w:t>
            </w:r>
          </w:p>
          <w:p w:rsidR="00351B10" w:rsidRPr="00351B10" w:rsidRDefault="00351B10" w:rsidP="004364B7">
            <w:pPr>
              <w:widowControl w:val="0"/>
              <w:autoSpaceDE w:val="0"/>
              <w:autoSpaceDN w:val="0"/>
              <w:adjustRightInd w:val="0"/>
              <w:ind w:left="57" w:right="57"/>
              <w:rPr>
                <w:sz w:val="22"/>
                <w:szCs w:val="22"/>
              </w:rPr>
            </w:pP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widowControl w:val="0"/>
              <w:autoSpaceDE w:val="0"/>
              <w:autoSpaceDN w:val="0"/>
              <w:ind w:left="57" w:right="57"/>
              <w:jc w:val="both"/>
              <w:rPr>
                <w:sz w:val="22"/>
                <w:szCs w:val="22"/>
              </w:rPr>
            </w:pPr>
            <w:r w:rsidRPr="00351B10">
              <w:rPr>
                <w:sz w:val="22"/>
                <w:szCs w:val="22"/>
              </w:rPr>
              <w:t>администрации городского и сельских поселений района (по согласованию)</w:t>
            </w: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 xml:space="preserve">П </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Количество человек обеспеченных нормативным сбором ТКО, тыс. человек</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c>
          <w:tcPr>
            <w:tcW w:w="709"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0,1</w:t>
            </w:r>
          </w:p>
        </w:tc>
      </w:tr>
      <w:tr w:rsidR="00351B10" w:rsidRPr="00351B10" w:rsidTr="004364B7">
        <w:tc>
          <w:tcPr>
            <w:tcW w:w="494" w:type="dxa"/>
            <w:shd w:val="clear" w:color="auto" w:fill="auto"/>
          </w:tcPr>
          <w:p w:rsidR="00351B10" w:rsidRPr="00351B10" w:rsidRDefault="00351B10" w:rsidP="004364B7">
            <w:pPr>
              <w:widowControl w:val="0"/>
              <w:autoSpaceDE w:val="0"/>
              <w:autoSpaceDN w:val="0"/>
              <w:ind w:left="57" w:right="57"/>
              <w:jc w:val="both"/>
              <w:rPr>
                <w:sz w:val="22"/>
                <w:szCs w:val="22"/>
              </w:rPr>
            </w:pPr>
          </w:p>
        </w:tc>
        <w:tc>
          <w:tcPr>
            <w:tcW w:w="2653"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Основное мероприятие 2.5.2.</w:t>
            </w:r>
            <w:r w:rsidRPr="00351B10">
              <w:rPr>
                <w:sz w:val="28"/>
                <w:szCs w:val="28"/>
              </w:rPr>
              <w:t xml:space="preserve"> </w:t>
            </w:r>
            <w:r w:rsidRPr="00351B10">
              <w:rPr>
                <w:sz w:val="22"/>
                <w:szCs w:val="22"/>
              </w:rPr>
              <w:t>«Разработка проектно-сметной документации на рекультивацию объектов накопленного вреда окружающей среде».</w:t>
            </w:r>
          </w:p>
        </w:tc>
        <w:tc>
          <w:tcPr>
            <w:tcW w:w="4112" w:type="dxa"/>
            <w:shd w:val="clear" w:color="auto" w:fill="auto"/>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pacing w:val="1"/>
                <w:sz w:val="22"/>
                <w:szCs w:val="22"/>
              </w:rPr>
              <w:t xml:space="preserve">ООО «Коммунальщик п.Вейделевка» </w:t>
            </w:r>
            <w:r w:rsidRPr="00351B10">
              <w:rPr>
                <w:sz w:val="22"/>
                <w:szCs w:val="22"/>
              </w:rPr>
              <w:t>(по согласованию);</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администрации городского и сельских поселений района (по согласованию)</w:t>
            </w:r>
          </w:p>
        </w:tc>
        <w:tc>
          <w:tcPr>
            <w:tcW w:w="127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2021-2025 годы</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 xml:space="preserve">П </w:t>
            </w:r>
          </w:p>
        </w:tc>
        <w:tc>
          <w:tcPr>
            <w:tcW w:w="2266" w:type="dxa"/>
            <w:shd w:val="clear" w:color="auto" w:fill="auto"/>
          </w:tcPr>
          <w:p w:rsidR="00351B10" w:rsidRPr="00351B10" w:rsidRDefault="00351B10" w:rsidP="004364B7">
            <w:pPr>
              <w:widowControl w:val="0"/>
              <w:autoSpaceDE w:val="0"/>
              <w:autoSpaceDN w:val="0"/>
              <w:adjustRightInd w:val="0"/>
              <w:ind w:left="57" w:right="57"/>
              <w:jc w:val="center"/>
              <w:rPr>
                <w:sz w:val="22"/>
                <w:szCs w:val="22"/>
              </w:rPr>
            </w:pPr>
            <w:r w:rsidRPr="00351B10">
              <w:rPr>
                <w:sz w:val="22"/>
                <w:szCs w:val="22"/>
              </w:rPr>
              <w:t>Проектно-сметная документация на рекультивацию объекта накопленного вреда окружающей среде, ед.</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8"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9" w:type="dxa"/>
            <w:shd w:val="clear" w:color="auto" w:fill="auto"/>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c>
          <w:tcPr>
            <w:tcW w:w="709" w:type="dxa"/>
          </w:tcPr>
          <w:p w:rsidR="00351B10" w:rsidRPr="00351B10" w:rsidRDefault="00351B10" w:rsidP="004364B7">
            <w:pPr>
              <w:widowControl w:val="0"/>
              <w:autoSpaceDE w:val="0"/>
              <w:autoSpaceDN w:val="0"/>
              <w:ind w:left="57" w:right="57"/>
              <w:jc w:val="center"/>
              <w:rPr>
                <w:sz w:val="22"/>
                <w:szCs w:val="22"/>
              </w:rPr>
            </w:pPr>
            <w:r w:rsidRPr="00351B10">
              <w:rPr>
                <w:sz w:val="22"/>
                <w:szCs w:val="22"/>
              </w:rPr>
              <w:t>0</w:t>
            </w:r>
          </w:p>
        </w:tc>
      </w:tr>
    </w:tbl>
    <w:p w:rsidR="00351B10" w:rsidRPr="00351B10" w:rsidRDefault="00351B10" w:rsidP="00351B10">
      <w:pPr>
        <w:ind w:right="57"/>
        <w:jc w:val="center"/>
        <w:rPr>
          <w:sz w:val="28"/>
          <w:szCs w:val="28"/>
        </w:rPr>
      </w:pPr>
      <w:r w:rsidRPr="00351B10">
        <w:rPr>
          <w:sz w:val="28"/>
          <w:szCs w:val="28"/>
        </w:rPr>
        <w:t>____________________________________________________________________________________________________</w:t>
      </w:r>
    </w:p>
    <w:p w:rsidR="00351B10" w:rsidRPr="00351B10" w:rsidRDefault="00351B10" w:rsidP="00351B10">
      <w:pPr>
        <w:ind w:right="57"/>
        <w:rPr>
          <w:sz w:val="28"/>
          <w:szCs w:val="28"/>
        </w:rPr>
      </w:pPr>
      <w:r w:rsidRPr="00351B10">
        <w:rPr>
          <w:sz w:val="28"/>
          <w:szCs w:val="28"/>
        </w:rPr>
        <w:br w:type="page"/>
      </w:r>
    </w:p>
    <w:tbl>
      <w:tblPr>
        <w:tblpPr w:leftFromText="180" w:rightFromText="180" w:vertAnchor="text" w:horzAnchor="page" w:tblpX="9661" w:tblpY="198"/>
        <w:tblW w:w="6565" w:type="dxa"/>
        <w:tblLook w:val="00A0"/>
      </w:tblPr>
      <w:tblGrid>
        <w:gridCol w:w="6565"/>
      </w:tblGrid>
      <w:tr w:rsidR="00351B10" w:rsidRPr="00351B10" w:rsidTr="004364B7">
        <w:trPr>
          <w:trHeight w:val="1892"/>
        </w:trPr>
        <w:tc>
          <w:tcPr>
            <w:tcW w:w="6565" w:type="dxa"/>
          </w:tcPr>
          <w:p w:rsidR="00351B10" w:rsidRPr="00351B10" w:rsidRDefault="00351B10" w:rsidP="004364B7">
            <w:pPr>
              <w:ind w:right="57"/>
              <w:jc w:val="center"/>
              <w:rPr>
                <w:b/>
              </w:rPr>
            </w:pPr>
            <w:r w:rsidRPr="00351B10">
              <w:rPr>
                <w:b/>
              </w:rPr>
              <w:t>Приложение № 2</w:t>
            </w:r>
          </w:p>
          <w:p w:rsidR="00351B10" w:rsidRPr="00351B10" w:rsidRDefault="00351B10" w:rsidP="004364B7">
            <w:pPr>
              <w:ind w:left="57" w:right="57"/>
              <w:jc w:val="center"/>
              <w:rPr>
                <w:b/>
              </w:rPr>
            </w:pPr>
            <w:r w:rsidRPr="00351B10">
              <w:rPr>
                <w:b/>
              </w:rPr>
              <w:t xml:space="preserve">к муниципальной программе Вейделевского района «Обеспечение доступным и комфортным жильем и коммунальными услугами жителей </w:t>
            </w:r>
          </w:p>
          <w:p w:rsidR="00351B10" w:rsidRPr="00351B10" w:rsidRDefault="00351B10" w:rsidP="004364B7">
            <w:pPr>
              <w:ind w:left="57" w:right="57"/>
              <w:jc w:val="center"/>
            </w:pPr>
            <w:r w:rsidRPr="00351B10">
              <w:rPr>
                <w:b/>
              </w:rPr>
              <w:t>Вейделевского района»</w:t>
            </w:r>
          </w:p>
        </w:tc>
      </w:tr>
    </w:tbl>
    <w:p w:rsidR="00351B10" w:rsidRPr="00351B10" w:rsidRDefault="00351B10" w:rsidP="00351B10">
      <w:pPr>
        <w:ind w:right="57"/>
      </w:pPr>
    </w:p>
    <w:p w:rsidR="00351B10" w:rsidRPr="00351B10" w:rsidRDefault="00351B10" w:rsidP="00351B10">
      <w:pPr>
        <w:ind w:left="57" w:right="57"/>
        <w:rPr>
          <w:b/>
        </w:rPr>
      </w:pPr>
    </w:p>
    <w:p w:rsidR="00351B10" w:rsidRPr="00351B10" w:rsidRDefault="00351B10" w:rsidP="00351B10">
      <w:pPr>
        <w:ind w:left="57" w:right="57"/>
        <w:jc w:val="center"/>
        <w:rPr>
          <w:b/>
        </w:rPr>
      </w:pPr>
    </w:p>
    <w:p w:rsidR="00351B10" w:rsidRPr="00351B10" w:rsidRDefault="00351B10" w:rsidP="00351B10">
      <w:pPr>
        <w:ind w:left="57" w:right="57"/>
        <w:jc w:val="center"/>
        <w:rPr>
          <w:b/>
        </w:rPr>
      </w:pPr>
    </w:p>
    <w:p w:rsidR="00351B10" w:rsidRPr="00351B10" w:rsidRDefault="00351B10" w:rsidP="00351B10">
      <w:pPr>
        <w:ind w:left="57" w:right="57"/>
        <w:jc w:val="center"/>
        <w:rPr>
          <w:b/>
        </w:rPr>
      </w:pPr>
    </w:p>
    <w:p w:rsidR="00351B10" w:rsidRPr="00351B10" w:rsidRDefault="00351B10" w:rsidP="00351B10">
      <w:pPr>
        <w:ind w:left="57" w:right="57"/>
        <w:jc w:val="center"/>
        <w:rPr>
          <w:b/>
        </w:rPr>
      </w:pPr>
    </w:p>
    <w:p w:rsidR="00351B10" w:rsidRPr="00351B10" w:rsidRDefault="00351B10" w:rsidP="00351B10">
      <w:pPr>
        <w:ind w:right="57"/>
        <w:rPr>
          <w:b/>
        </w:rPr>
      </w:pPr>
    </w:p>
    <w:p w:rsidR="00351B10" w:rsidRPr="00351B10" w:rsidRDefault="00351B10" w:rsidP="00351B10">
      <w:pPr>
        <w:ind w:left="57" w:right="57"/>
        <w:jc w:val="center"/>
        <w:rPr>
          <w:b/>
        </w:rPr>
      </w:pPr>
    </w:p>
    <w:p w:rsidR="00351B10" w:rsidRPr="00351B10" w:rsidRDefault="00351B10" w:rsidP="00351B10">
      <w:pPr>
        <w:ind w:left="57" w:right="57"/>
        <w:jc w:val="center"/>
        <w:rPr>
          <w:b/>
        </w:rPr>
      </w:pPr>
      <w:r w:rsidRPr="00351B10">
        <w:rPr>
          <w:b/>
        </w:rPr>
        <w:t>Основные меры правового регулирования в сфере</w:t>
      </w:r>
    </w:p>
    <w:p w:rsidR="00351B10" w:rsidRPr="00351B10" w:rsidRDefault="00351B10" w:rsidP="00351B10">
      <w:pPr>
        <w:ind w:left="57" w:right="57"/>
        <w:jc w:val="center"/>
        <w:rPr>
          <w:b/>
        </w:rPr>
      </w:pPr>
      <w:r w:rsidRPr="00351B10">
        <w:rPr>
          <w:b/>
        </w:rPr>
        <w:t>реализации муниципальной программы</w:t>
      </w:r>
    </w:p>
    <w:p w:rsidR="00351B10" w:rsidRPr="00351B10" w:rsidRDefault="00351B10" w:rsidP="00351B10">
      <w:pPr>
        <w:ind w:left="57" w:right="57"/>
        <w:jc w:val="center"/>
        <w:rPr>
          <w:b/>
        </w:rPr>
      </w:pPr>
      <w:r w:rsidRPr="00351B10">
        <w:rPr>
          <w:b/>
        </w:rPr>
        <w:t>«Обеспечение доступным жильем и коммунальными услугами</w:t>
      </w:r>
    </w:p>
    <w:p w:rsidR="00351B10" w:rsidRPr="00351B10" w:rsidRDefault="00351B10" w:rsidP="00351B10">
      <w:pPr>
        <w:ind w:left="57" w:right="57"/>
        <w:jc w:val="center"/>
        <w:rPr>
          <w:b/>
        </w:rPr>
      </w:pPr>
      <w:r w:rsidRPr="00351B10">
        <w:rPr>
          <w:b/>
        </w:rPr>
        <w:t>жителей Вейделевского района»</w:t>
      </w:r>
    </w:p>
    <w:p w:rsidR="00351B10" w:rsidRPr="00351B10" w:rsidRDefault="00351B10" w:rsidP="00351B10">
      <w:pPr>
        <w:ind w:left="57" w:right="57"/>
        <w:jc w:val="center"/>
      </w:pPr>
    </w:p>
    <w:tbl>
      <w:tblPr>
        <w:tblW w:w="15350" w:type="dxa"/>
        <w:jc w:val="center"/>
        <w:tblCellSpacing w:w="5" w:type="nil"/>
        <w:tblLayout w:type="fixed"/>
        <w:tblCellMar>
          <w:left w:w="75" w:type="dxa"/>
          <w:right w:w="75" w:type="dxa"/>
        </w:tblCellMar>
        <w:tblLook w:val="0000"/>
      </w:tblPr>
      <w:tblGrid>
        <w:gridCol w:w="570"/>
        <w:gridCol w:w="2644"/>
        <w:gridCol w:w="5995"/>
        <w:gridCol w:w="4297"/>
        <w:gridCol w:w="1844"/>
      </w:tblGrid>
      <w:tr w:rsidR="00351B10" w:rsidRPr="00351B10" w:rsidTr="004364B7">
        <w:trPr>
          <w:trHeight w:val="57"/>
          <w:tblHeader/>
          <w:tblCellSpacing w:w="5" w:type="nil"/>
          <w:jc w:val="center"/>
        </w:trPr>
        <w:tc>
          <w:tcPr>
            <w:tcW w:w="570"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b/>
                <w:sz w:val="22"/>
                <w:szCs w:val="22"/>
              </w:rPr>
            </w:pPr>
            <w:r w:rsidRPr="00351B10">
              <w:rPr>
                <w:b/>
                <w:sz w:val="22"/>
                <w:szCs w:val="22"/>
              </w:rPr>
              <w:t xml:space="preserve">№ </w:t>
            </w:r>
          </w:p>
          <w:p w:rsidR="00351B10" w:rsidRPr="00351B10" w:rsidRDefault="00351B10" w:rsidP="004364B7">
            <w:pPr>
              <w:ind w:left="57" w:right="57"/>
              <w:jc w:val="center"/>
              <w:rPr>
                <w:b/>
                <w:sz w:val="22"/>
                <w:szCs w:val="22"/>
              </w:rPr>
            </w:pPr>
            <w:r w:rsidRPr="00351B10">
              <w:rPr>
                <w:b/>
                <w:sz w:val="22"/>
                <w:szCs w:val="22"/>
              </w:rPr>
              <w:t>п/п</w:t>
            </w:r>
          </w:p>
        </w:tc>
        <w:tc>
          <w:tcPr>
            <w:tcW w:w="2644"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b/>
                <w:sz w:val="22"/>
                <w:szCs w:val="22"/>
              </w:rPr>
            </w:pPr>
            <w:r w:rsidRPr="00351B10">
              <w:rPr>
                <w:b/>
                <w:sz w:val="22"/>
                <w:szCs w:val="22"/>
              </w:rPr>
              <w:t>Вид нормативного правового акта</w:t>
            </w:r>
          </w:p>
        </w:tc>
        <w:tc>
          <w:tcPr>
            <w:tcW w:w="5995"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b/>
                <w:sz w:val="22"/>
                <w:szCs w:val="22"/>
              </w:rPr>
            </w:pPr>
            <w:r w:rsidRPr="00351B10">
              <w:rPr>
                <w:b/>
                <w:sz w:val="22"/>
                <w:szCs w:val="22"/>
              </w:rPr>
              <w:t>Наименование нормативного правового акта</w:t>
            </w:r>
          </w:p>
        </w:tc>
        <w:tc>
          <w:tcPr>
            <w:tcW w:w="4297"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b/>
                <w:sz w:val="22"/>
                <w:szCs w:val="22"/>
              </w:rPr>
            </w:pPr>
            <w:r w:rsidRPr="00351B10">
              <w:rPr>
                <w:b/>
                <w:sz w:val="22"/>
                <w:szCs w:val="22"/>
              </w:rPr>
              <w:t>Ответственный исполнитель и соисполнители</w:t>
            </w:r>
          </w:p>
        </w:tc>
        <w:tc>
          <w:tcPr>
            <w:tcW w:w="1844"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b/>
                <w:sz w:val="22"/>
                <w:szCs w:val="22"/>
              </w:rPr>
            </w:pPr>
            <w:r w:rsidRPr="00351B10">
              <w:rPr>
                <w:b/>
                <w:sz w:val="22"/>
                <w:szCs w:val="22"/>
              </w:rPr>
              <w:t>Ожидаемые сроки принятия</w:t>
            </w:r>
          </w:p>
        </w:tc>
      </w:tr>
      <w:tr w:rsidR="00351B10" w:rsidRPr="00351B10" w:rsidTr="004364B7">
        <w:trPr>
          <w:trHeight w:val="57"/>
          <w:tblHeader/>
          <w:tblCellSpacing w:w="5" w:type="nil"/>
          <w:jc w:val="center"/>
        </w:trPr>
        <w:tc>
          <w:tcPr>
            <w:tcW w:w="570"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sz w:val="22"/>
                <w:szCs w:val="22"/>
              </w:rPr>
            </w:pPr>
            <w:r w:rsidRPr="00351B10">
              <w:rPr>
                <w:sz w:val="22"/>
                <w:szCs w:val="22"/>
              </w:rPr>
              <w:t>1</w:t>
            </w:r>
          </w:p>
        </w:tc>
        <w:tc>
          <w:tcPr>
            <w:tcW w:w="2644"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sz w:val="22"/>
                <w:szCs w:val="22"/>
              </w:rPr>
            </w:pPr>
            <w:r w:rsidRPr="00351B10">
              <w:rPr>
                <w:sz w:val="22"/>
                <w:szCs w:val="22"/>
              </w:rPr>
              <w:t>2</w:t>
            </w:r>
          </w:p>
        </w:tc>
        <w:tc>
          <w:tcPr>
            <w:tcW w:w="5995"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sz w:val="22"/>
                <w:szCs w:val="22"/>
              </w:rPr>
            </w:pPr>
            <w:r w:rsidRPr="00351B10">
              <w:rPr>
                <w:sz w:val="22"/>
                <w:szCs w:val="22"/>
              </w:rPr>
              <w:t>3</w:t>
            </w:r>
          </w:p>
        </w:tc>
        <w:tc>
          <w:tcPr>
            <w:tcW w:w="4297"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sz w:val="22"/>
                <w:szCs w:val="22"/>
              </w:rPr>
            </w:pPr>
            <w:r w:rsidRPr="00351B10">
              <w:rPr>
                <w:sz w:val="22"/>
                <w:szCs w:val="22"/>
              </w:rPr>
              <w:t>4</w:t>
            </w:r>
          </w:p>
        </w:tc>
        <w:tc>
          <w:tcPr>
            <w:tcW w:w="1844" w:type="dxa"/>
            <w:tcBorders>
              <w:top w:val="single" w:sz="4" w:space="0" w:color="auto"/>
              <w:left w:val="single" w:sz="4" w:space="0" w:color="auto"/>
              <w:bottom w:val="single" w:sz="4" w:space="0" w:color="auto"/>
              <w:right w:val="single" w:sz="4" w:space="0" w:color="auto"/>
            </w:tcBorders>
            <w:vAlign w:val="center"/>
          </w:tcPr>
          <w:p w:rsidR="00351B10" w:rsidRPr="00351B10" w:rsidRDefault="00351B10" w:rsidP="004364B7">
            <w:pPr>
              <w:ind w:left="57" w:right="57"/>
              <w:jc w:val="center"/>
              <w:rPr>
                <w:sz w:val="22"/>
                <w:szCs w:val="22"/>
              </w:rPr>
            </w:pPr>
            <w:r w:rsidRPr="00351B10">
              <w:rPr>
                <w:sz w:val="22"/>
                <w:szCs w:val="22"/>
              </w:rPr>
              <w:t>5</w:t>
            </w:r>
          </w:p>
        </w:tc>
      </w:tr>
      <w:tr w:rsidR="00351B10" w:rsidRPr="00351B10" w:rsidTr="004364B7">
        <w:trPr>
          <w:trHeight w:val="57"/>
          <w:tblCellSpacing w:w="5" w:type="nil"/>
          <w:jc w:val="center"/>
        </w:trPr>
        <w:tc>
          <w:tcPr>
            <w:tcW w:w="57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1.</w:t>
            </w:r>
          </w:p>
        </w:tc>
        <w:tc>
          <w:tcPr>
            <w:tcW w:w="2644"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Постановление администрации Вейделевского района</w:t>
            </w:r>
          </w:p>
        </w:tc>
        <w:tc>
          <w:tcPr>
            <w:tcW w:w="5995"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Внесение изменений в постановление администрации Вейделевского района от 15.10.2014 года №171 "Об утверждении муниципальной программы "Обеспечение доступным жильем и коммунальными услугами жителей Вейделевского района" (с изменениями и дополнениями)</w:t>
            </w:r>
          </w:p>
        </w:tc>
        <w:tc>
          <w:tcPr>
            <w:tcW w:w="4297"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ind w:left="57" w:right="57"/>
              <w:rPr>
                <w:sz w:val="22"/>
                <w:szCs w:val="22"/>
              </w:rPr>
            </w:pPr>
            <w:r w:rsidRPr="00351B10">
              <w:rPr>
                <w:sz w:val="22"/>
                <w:szCs w:val="22"/>
              </w:rPr>
              <w:t>управление экономического развития и прогнозирования администрации района;</w:t>
            </w:r>
          </w:p>
          <w:p w:rsidR="00351B10" w:rsidRPr="00351B10" w:rsidRDefault="00351B10" w:rsidP="004364B7">
            <w:pPr>
              <w:ind w:left="57" w:right="57"/>
              <w:rPr>
                <w:sz w:val="22"/>
                <w:szCs w:val="22"/>
              </w:rPr>
            </w:pPr>
            <w:r w:rsidRPr="00351B10">
              <w:rPr>
                <w:sz w:val="22"/>
                <w:szCs w:val="22"/>
              </w:rPr>
              <w:t>управление АПК, природопользования и развития сельских территорий администрации района;</w:t>
            </w:r>
          </w:p>
          <w:p w:rsidR="00351B10" w:rsidRPr="00351B10" w:rsidRDefault="00351B10" w:rsidP="004364B7">
            <w:pPr>
              <w:ind w:left="57" w:right="57"/>
              <w:rPr>
                <w:sz w:val="22"/>
                <w:szCs w:val="22"/>
              </w:rPr>
            </w:pPr>
            <w:r w:rsidRPr="00351B10">
              <w:rPr>
                <w:sz w:val="22"/>
                <w:szCs w:val="22"/>
              </w:rPr>
              <w:t>управление культуры, спорта и молодежной политики администрации района;</w:t>
            </w:r>
          </w:p>
          <w:p w:rsidR="00351B10" w:rsidRPr="00351B10" w:rsidRDefault="00351B10" w:rsidP="004364B7">
            <w:pPr>
              <w:ind w:left="57" w:right="57"/>
              <w:rPr>
                <w:sz w:val="22"/>
                <w:szCs w:val="22"/>
              </w:rPr>
            </w:pPr>
            <w:r w:rsidRPr="00351B10">
              <w:rPr>
                <w:sz w:val="22"/>
                <w:szCs w:val="22"/>
              </w:rPr>
              <w:t>управление социальной защиты населения администрации района.</w:t>
            </w:r>
          </w:p>
        </w:tc>
        <w:tc>
          <w:tcPr>
            <w:tcW w:w="1844"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2015 - 2025 годы (по мере необходимости)</w:t>
            </w:r>
          </w:p>
        </w:tc>
      </w:tr>
      <w:tr w:rsidR="00351B10" w:rsidRPr="00351B10" w:rsidTr="004364B7">
        <w:trPr>
          <w:trHeight w:val="161"/>
          <w:tblCellSpacing w:w="5" w:type="nil"/>
          <w:jc w:val="center"/>
        </w:trPr>
        <w:tc>
          <w:tcPr>
            <w:tcW w:w="15350" w:type="dxa"/>
            <w:gridSpan w:val="5"/>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Подпрограмма 1 "Стимулирование развития жилищного строительства"</w:t>
            </w:r>
          </w:p>
        </w:tc>
      </w:tr>
      <w:tr w:rsidR="00351B10" w:rsidRPr="00351B10" w:rsidTr="004364B7">
        <w:trPr>
          <w:trHeight w:val="57"/>
          <w:tblCellSpacing w:w="5" w:type="nil"/>
          <w:jc w:val="center"/>
        </w:trPr>
        <w:tc>
          <w:tcPr>
            <w:tcW w:w="15350" w:type="dxa"/>
            <w:gridSpan w:val="5"/>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 xml:space="preserve">Основное мероприятие 1.1.5. «Обеспечение жильем молодых семей» </w:t>
            </w:r>
          </w:p>
        </w:tc>
      </w:tr>
      <w:tr w:rsidR="00351B10" w:rsidRPr="00351B10" w:rsidTr="004364B7">
        <w:trPr>
          <w:trHeight w:val="57"/>
          <w:tblCellSpacing w:w="5" w:type="nil"/>
          <w:jc w:val="center"/>
        </w:trPr>
        <w:tc>
          <w:tcPr>
            <w:tcW w:w="57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w:t>
            </w:r>
          </w:p>
        </w:tc>
        <w:tc>
          <w:tcPr>
            <w:tcW w:w="2644"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 xml:space="preserve">Постановление администрации Вейделевского района </w:t>
            </w:r>
          </w:p>
        </w:tc>
        <w:tc>
          <w:tcPr>
            <w:tcW w:w="5995"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Внесение изменений в постановление администрации Вейделевского района от 14.05.2018 года №94 «Об утверждении Порядка предоставления молодым семьям Вейделевского района социальных выплат на приобретение (строительство) жилья и их использования»</w:t>
            </w:r>
          </w:p>
        </w:tc>
        <w:tc>
          <w:tcPr>
            <w:tcW w:w="4297"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rPr>
                <w:sz w:val="22"/>
                <w:szCs w:val="22"/>
              </w:rPr>
            </w:pPr>
            <w:r w:rsidRPr="00351B10">
              <w:rPr>
                <w:sz w:val="22"/>
                <w:szCs w:val="22"/>
              </w:rPr>
              <w:t>Управление культуры, спорта и молодежной политики</w:t>
            </w:r>
          </w:p>
          <w:p w:rsidR="00351B10" w:rsidRPr="00351B10" w:rsidRDefault="00351B10" w:rsidP="004364B7">
            <w:pPr>
              <w:ind w:left="57" w:right="57"/>
              <w:rPr>
                <w:sz w:val="22"/>
                <w:szCs w:val="22"/>
              </w:rPr>
            </w:pPr>
            <w:r w:rsidRPr="00351B10">
              <w:rPr>
                <w:sz w:val="22"/>
                <w:szCs w:val="22"/>
              </w:rPr>
              <w:t>администрации района.</w:t>
            </w:r>
          </w:p>
        </w:tc>
        <w:tc>
          <w:tcPr>
            <w:tcW w:w="1844"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2015 - 2025 годы (по мере необходимости)</w:t>
            </w:r>
          </w:p>
        </w:tc>
      </w:tr>
      <w:tr w:rsidR="00351B10" w:rsidRPr="00351B10" w:rsidTr="004364B7">
        <w:trPr>
          <w:trHeight w:val="57"/>
          <w:tblCellSpacing w:w="5" w:type="nil"/>
          <w:jc w:val="center"/>
        </w:trPr>
        <w:tc>
          <w:tcPr>
            <w:tcW w:w="15350" w:type="dxa"/>
            <w:gridSpan w:val="5"/>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Основное мероприятие 1.2.4. «Предоставление земельных участков индивидуальным застройщикам»</w:t>
            </w:r>
          </w:p>
        </w:tc>
      </w:tr>
      <w:tr w:rsidR="00351B10" w:rsidRPr="00351B10" w:rsidTr="004364B7">
        <w:trPr>
          <w:trHeight w:val="57"/>
          <w:tblCellSpacing w:w="5" w:type="nil"/>
          <w:jc w:val="center"/>
        </w:trPr>
        <w:tc>
          <w:tcPr>
            <w:tcW w:w="57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3</w:t>
            </w:r>
          </w:p>
        </w:tc>
        <w:tc>
          <w:tcPr>
            <w:tcW w:w="2644"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Постановление администрации Вейделевского района</w:t>
            </w:r>
          </w:p>
        </w:tc>
        <w:tc>
          <w:tcPr>
            <w:tcW w:w="5995"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Постановление №162 от 25.09.2019г. «О реализации закона Белгородской области от 08 ноября 2011года №74 «О предоставлении земельных участков многодетным семьям»</w:t>
            </w:r>
          </w:p>
        </w:tc>
        <w:tc>
          <w:tcPr>
            <w:tcW w:w="4297"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экономического развития и прогнозирования администрации района;</w:t>
            </w:r>
          </w:p>
          <w:p w:rsidR="00351B10" w:rsidRPr="00351B10" w:rsidRDefault="00351B10" w:rsidP="004364B7">
            <w:pPr>
              <w:ind w:left="57" w:right="57"/>
              <w:rPr>
                <w:sz w:val="22"/>
                <w:szCs w:val="22"/>
              </w:rPr>
            </w:pPr>
            <w:r w:rsidRPr="00351B10">
              <w:rPr>
                <w:sz w:val="22"/>
                <w:szCs w:val="22"/>
              </w:rPr>
              <w:t xml:space="preserve">управление строительства, ЖКХ  администрации района; </w:t>
            </w:r>
          </w:p>
          <w:p w:rsidR="00351B10" w:rsidRPr="00351B10" w:rsidRDefault="00351B10" w:rsidP="004364B7">
            <w:pPr>
              <w:ind w:left="57" w:right="57"/>
              <w:rPr>
                <w:sz w:val="22"/>
                <w:szCs w:val="22"/>
              </w:rPr>
            </w:pPr>
            <w:r w:rsidRPr="00351B10">
              <w:rPr>
                <w:sz w:val="22"/>
                <w:szCs w:val="22"/>
              </w:rPr>
              <w:t>администрации городского и сельских поселений района (по согласованию)</w:t>
            </w:r>
          </w:p>
          <w:p w:rsidR="00351B10" w:rsidRPr="00351B10" w:rsidRDefault="00351B10" w:rsidP="004364B7">
            <w:pPr>
              <w:ind w:left="57" w:right="57"/>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2015 - 2025 годы (по мере необходимости)</w:t>
            </w:r>
          </w:p>
        </w:tc>
      </w:tr>
      <w:tr w:rsidR="00351B10" w:rsidRPr="00351B10" w:rsidTr="004364B7">
        <w:trPr>
          <w:trHeight w:val="57"/>
          <w:tblCellSpacing w:w="5" w:type="nil"/>
          <w:jc w:val="center"/>
        </w:trPr>
        <w:tc>
          <w:tcPr>
            <w:tcW w:w="15350" w:type="dxa"/>
            <w:gridSpan w:val="5"/>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b/>
                <w:sz w:val="22"/>
                <w:szCs w:val="22"/>
              </w:rPr>
            </w:pPr>
            <w:r w:rsidRPr="00351B10">
              <w:rPr>
                <w:b/>
                <w:sz w:val="22"/>
                <w:szCs w:val="22"/>
              </w:rPr>
              <w:t>Подпрограмма 2 «Создание условий для обеспечения населения качественными услугами жилищно-коммунального хозяйства»</w:t>
            </w:r>
          </w:p>
          <w:p w:rsidR="00351B10" w:rsidRPr="00351B10" w:rsidRDefault="00351B10" w:rsidP="004364B7">
            <w:pPr>
              <w:ind w:left="57" w:right="57"/>
              <w:jc w:val="center"/>
              <w:rPr>
                <w:b/>
                <w:sz w:val="22"/>
                <w:szCs w:val="22"/>
              </w:rPr>
            </w:pPr>
          </w:p>
        </w:tc>
      </w:tr>
      <w:tr w:rsidR="00351B10" w:rsidRPr="00351B10" w:rsidTr="004364B7">
        <w:trPr>
          <w:trHeight w:val="57"/>
          <w:tblCellSpacing w:w="5" w:type="nil"/>
          <w:jc w:val="center"/>
        </w:trPr>
        <w:tc>
          <w:tcPr>
            <w:tcW w:w="15350" w:type="dxa"/>
            <w:gridSpan w:val="5"/>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Основное мероприятие 2.2.2. «Субвенции на возмещение расходов по гарантированному перечню услуг по погребению в рамках ст. 12 Федерального закона от 12 января 1996 № 8-ФЗ «О погребении и похоронном деле»</w:t>
            </w:r>
          </w:p>
        </w:tc>
      </w:tr>
      <w:tr w:rsidR="00351B10" w:rsidRPr="00351B10" w:rsidTr="004364B7">
        <w:trPr>
          <w:trHeight w:val="2433"/>
          <w:tblCellSpacing w:w="5" w:type="nil"/>
          <w:jc w:val="center"/>
        </w:trPr>
        <w:tc>
          <w:tcPr>
            <w:tcW w:w="570"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4</w:t>
            </w:r>
          </w:p>
        </w:tc>
        <w:tc>
          <w:tcPr>
            <w:tcW w:w="2644"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Решение Муниципального совета Вейделевского района</w:t>
            </w:r>
          </w:p>
        </w:tc>
        <w:tc>
          <w:tcPr>
            <w:tcW w:w="5995"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rPr>
                <w:sz w:val="22"/>
                <w:szCs w:val="22"/>
              </w:rPr>
            </w:pPr>
            <w:r w:rsidRPr="00351B10">
              <w:rPr>
                <w:sz w:val="22"/>
                <w:szCs w:val="22"/>
              </w:rPr>
              <w:t>Решение  Муниципального совета Вейделевского района от 26.02.2021 года № 6  «О стоимости услуг, предоставляемых согласно гарантированному перечню услуг по погребению на территории муниципального района  «Вейделевский район» Белгородской области»</w:t>
            </w:r>
          </w:p>
        </w:tc>
        <w:tc>
          <w:tcPr>
            <w:tcW w:w="4297"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строительства, ЖКХ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финансов и налоговой политики администрации района;</w:t>
            </w:r>
          </w:p>
          <w:p w:rsidR="00351B10" w:rsidRPr="00351B10" w:rsidRDefault="00351B10" w:rsidP="004364B7">
            <w:pPr>
              <w:widowControl w:val="0"/>
              <w:autoSpaceDE w:val="0"/>
              <w:autoSpaceDN w:val="0"/>
              <w:adjustRightInd w:val="0"/>
              <w:ind w:left="57" w:right="57"/>
              <w:rPr>
                <w:sz w:val="22"/>
                <w:szCs w:val="22"/>
              </w:rPr>
            </w:pPr>
            <w:r w:rsidRPr="00351B10">
              <w:rPr>
                <w:sz w:val="22"/>
                <w:szCs w:val="22"/>
              </w:rPr>
              <w:t>управление социальной защиты населения администрации района;</w:t>
            </w:r>
          </w:p>
          <w:p w:rsidR="00351B10" w:rsidRPr="00351B10" w:rsidRDefault="00351B10" w:rsidP="004364B7">
            <w:pPr>
              <w:ind w:left="57" w:right="57"/>
              <w:rPr>
                <w:sz w:val="22"/>
                <w:szCs w:val="22"/>
              </w:rPr>
            </w:pPr>
            <w:r w:rsidRPr="00351B10">
              <w:rPr>
                <w:sz w:val="22"/>
                <w:szCs w:val="22"/>
              </w:rPr>
              <w:t>администрации городского и сельских поселений района (по согласованию)</w:t>
            </w:r>
          </w:p>
        </w:tc>
        <w:tc>
          <w:tcPr>
            <w:tcW w:w="1844" w:type="dxa"/>
            <w:tcBorders>
              <w:top w:val="single" w:sz="4" w:space="0" w:color="auto"/>
              <w:left w:val="single" w:sz="4" w:space="0" w:color="auto"/>
              <w:bottom w:val="single" w:sz="4" w:space="0" w:color="auto"/>
              <w:right w:val="single" w:sz="4" w:space="0" w:color="auto"/>
            </w:tcBorders>
          </w:tcPr>
          <w:p w:rsidR="00351B10" w:rsidRPr="00351B10" w:rsidRDefault="00351B10" w:rsidP="004364B7">
            <w:pPr>
              <w:ind w:left="57" w:right="57"/>
              <w:jc w:val="center"/>
              <w:rPr>
                <w:sz w:val="22"/>
                <w:szCs w:val="22"/>
              </w:rPr>
            </w:pPr>
            <w:r w:rsidRPr="00351B10">
              <w:rPr>
                <w:sz w:val="22"/>
                <w:szCs w:val="22"/>
              </w:rPr>
              <w:t>2015 - 2025 годы (по мере необходимости)</w:t>
            </w:r>
          </w:p>
        </w:tc>
      </w:tr>
    </w:tbl>
    <w:p w:rsidR="00351B10" w:rsidRPr="00351B10" w:rsidRDefault="00351B10" w:rsidP="00351B10">
      <w:pPr>
        <w:jc w:val="center"/>
      </w:pPr>
    </w:p>
    <w:p w:rsidR="00351B10" w:rsidRPr="00351B10" w:rsidRDefault="00351B10" w:rsidP="00351B10">
      <w:pPr>
        <w:jc w:val="center"/>
      </w:pPr>
    </w:p>
    <w:p w:rsidR="00351B10" w:rsidRPr="00351B10" w:rsidRDefault="00351B10" w:rsidP="00351B10">
      <w:pPr>
        <w:jc w:val="center"/>
      </w:pPr>
      <w:r w:rsidRPr="00351B10">
        <w:t>_____________________________________________________________________________________________________</w:t>
      </w:r>
    </w:p>
    <w:p w:rsidR="00351B10" w:rsidRPr="00351B10" w:rsidRDefault="00351B10" w:rsidP="00351B10">
      <w:r w:rsidRPr="00351B10">
        <w:br w:type="page"/>
      </w:r>
    </w:p>
    <w:p w:rsidR="00351B10" w:rsidRPr="00351B10" w:rsidRDefault="00351B10" w:rsidP="00351B10">
      <w:pPr>
        <w:ind w:left="57" w:right="57"/>
        <w:jc w:val="center"/>
        <w:rPr>
          <w:sz w:val="28"/>
          <w:szCs w:val="28"/>
        </w:rPr>
      </w:pPr>
    </w:p>
    <w:tbl>
      <w:tblPr>
        <w:tblpPr w:leftFromText="180" w:rightFromText="180" w:vertAnchor="text" w:horzAnchor="margin" w:tblpXSpec="right" w:tblpY="-31"/>
        <w:tblW w:w="6565" w:type="dxa"/>
        <w:tblLook w:val="00A0"/>
      </w:tblPr>
      <w:tblGrid>
        <w:gridCol w:w="6565"/>
      </w:tblGrid>
      <w:tr w:rsidR="00351B10" w:rsidRPr="00351B10" w:rsidTr="004364B7">
        <w:trPr>
          <w:trHeight w:val="1560"/>
        </w:trPr>
        <w:tc>
          <w:tcPr>
            <w:tcW w:w="6565" w:type="dxa"/>
          </w:tcPr>
          <w:p w:rsidR="00351B10" w:rsidRPr="00351B10" w:rsidRDefault="00351B10" w:rsidP="004364B7">
            <w:pPr>
              <w:ind w:right="57"/>
              <w:jc w:val="center"/>
              <w:rPr>
                <w:b/>
                <w:sz w:val="28"/>
                <w:szCs w:val="28"/>
              </w:rPr>
            </w:pPr>
            <w:r w:rsidRPr="00351B10">
              <w:rPr>
                <w:b/>
                <w:sz w:val="28"/>
                <w:szCs w:val="28"/>
              </w:rPr>
              <w:t>Приложение № 3</w:t>
            </w:r>
          </w:p>
          <w:p w:rsidR="00351B10" w:rsidRPr="00351B10" w:rsidRDefault="00351B10" w:rsidP="004364B7">
            <w:pPr>
              <w:ind w:left="57" w:right="57"/>
              <w:jc w:val="center"/>
              <w:rPr>
                <w:b/>
                <w:sz w:val="28"/>
                <w:szCs w:val="28"/>
              </w:rPr>
            </w:pPr>
            <w:r w:rsidRPr="00351B10">
              <w:rPr>
                <w:b/>
                <w:sz w:val="28"/>
                <w:szCs w:val="28"/>
              </w:rPr>
              <w:t>к муниципальной программе Вейделевского района «Обеспечение доступным и комфортным жильем и коммунальными услугами жителей</w:t>
            </w:r>
          </w:p>
          <w:p w:rsidR="00351B10" w:rsidRPr="00351B10" w:rsidRDefault="00351B10" w:rsidP="004364B7">
            <w:pPr>
              <w:tabs>
                <w:tab w:val="left" w:pos="1305"/>
                <w:tab w:val="center" w:pos="3174"/>
              </w:tabs>
              <w:ind w:left="57" w:right="57"/>
              <w:rPr>
                <w:b/>
                <w:sz w:val="28"/>
                <w:szCs w:val="28"/>
              </w:rPr>
            </w:pPr>
            <w:r w:rsidRPr="00351B10">
              <w:rPr>
                <w:b/>
                <w:sz w:val="28"/>
                <w:szCs w:val="28"/>
              </w:rPr>
              <w:tab/>
            </w:r>
            <w:r w:rsidRPr="00351B10">
              <w:rPr>
                <w:b/>
                <w:sz w:val="28"/>
                <w:szCs w:val="28"/>
              </w:rPr>
              <w:tab/>
              <w:t>Вейделевского района»</w:t>
            </w:r>
          </w:p>
          <w:p w:rsidR="00351B10" w:rsidRPr="00351B10" w:rsidRDefault="00351B10" w:rsidP="004364B7">
            <w:pPr>
              <w:ind w:left="57" w:right="57"/>
              <w:jc w:val="right"/>
              <w:rPr>
                <w:b/>
              </w:rPr>
            </w:pPr>
          </w:p>
        </w:tc>
      </w:tr>
    </w:tbl>
    <w:p w:rsidR="00351B10" w:rsidRPr="00351B10" w:rsidRDefault="00351B10" w:rsidP="00351B10">
      <w:pPr>
        <w:ind w:left="57" w:right="57"/>
        <w:jc w:val="center"/>
        <w:rPr>
          <w:b/>
        </w:rPr>
      </w:pPr>
    </w:p>
    <w:p w:rsidR="00351B10" w:rsidRPr="00351B10" w:rsidRDefault="00351B10" w:rsidP="00351B10">
      <w:pPr>
        <w:ind w:left="57" w:right="57"/>
        <w:jc w:val="center"/>
        <w:rPr>
          <w:b/>
        </w:rPr>
      </w:pPr>
    </w:p>
    <w:p w:rsidR="00351B10" w:rsidRPr="00351B10" w:rsidRDefault="00351B10" w:rsidP="00351B10">
      <w:pPr>
        <w:ind w:left="57" w:right="57"/>
        <w:jc w:val="center"/>
        <w:rPr>
          <w:b/>
        </w:rPr>
      </w:pPr>
    </w:p>
    <w:p w:rsidR="00351B10" w:rsidRPr="00351B10" w:rsidRDefault="00351B10" w:rsidP="00351B10">
      <w:pPr>
        <w:ind w:left="57" w:right="57"/>
        <w:jc w:val="center"/>
        <w:rPr>
          <w:b/>
        </w:rPr>
      </w:pPr>
    </w:p>
    <w:p w:rsidR="00351B10" w:rsidRPr="00351B10" w:rsidRDefault="00351B10" w:rsidP="00351B10">
      <w:pPr>
        <w:ind w:left="57" w:right="57"/>
        <w:jc w:val="center"/>
        <w:rPr>
          <w:b/>
        </w:rPr>
      </w:pPr>
    </w:p>
    <w:p w:rsidR="00351B10" w:rsidRPr="00351B10" w:rsidRDefault="00351B10" w:rsidP="00351B10">
      <w:pPr>
        <w:ind w:left="57" w:right="57"/>
        <w:jc w:val="center"/>
        <w:rPr>
          <w:b/>
        </w:rP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widowControl w:val="0"/>
        <w:shd w:val="clear" w:color="auto" w:fill="FFFFFF"/>
        <w:jc w:val="center"/>
        <w:rPr>
          <w:b/>
          <w:bCs/>
          <w:sz w:val="28"/>
          <w:szCs w:val="28"/>
        </w:rPr>
      </w:pPr>
      <w:r w:rsidRPr="00351B10">
        <w:rPr>
          <w:b/>
          <w:bCs/>
          <w:sz w:val="28"/>
          <w:szCs w:val="28"/>
        </w:rPr>
        <w:t xml:space="preserve">Ресурсное обеспечение и прогнозная (справочная) оценка расходов на реализацию </w:t>
      </w:r>
    </w:p>
    <w:p w:rsidR="00351B10" w:rsidRPr="00351B10" w:rsidRDefault="00351B10" w:rsidP="00351B10">
      <w:pPr>
        <w:widowControl w:val="0"/>
        <w:shd w:val="clear" w:color="auto" w:fill="FFFFFF"/>
        <w:jc w:val="center"/>
        <w:rPr>
          <w:b/>
          <w:bCs/>
          <w:sz w:val="28"/>
          <w:szCs w:val="28"/>
        </w:rPr>
      </w:pPr>
      <w:r w:rsidRPr="00351B10">
        <w:rPr>
          <w:b/>
          <w:bCs/>
          <w:sz w:val="28"/>
          <w:szCs w:val="28"/>
        </w:rPr>
        <w:t xml:space="preserve">основных мероприятий (мероприятий) муниципальной программы </w:t>
      </w:r>
    </w:p>
    <w:p w:rsidR="00351B10" w:rsidRPr="00351B10" w:rsidRDefault="00351B10" w:rsidP="00351B10">
      <w:pPr>
        <w:widowControl w:val="0"/>
        <w:shd w:val="clear" w:color="auto" w:fill="FFFFFF"/>
        <w:jc w:val="center"/>
        <w:rPr>
          <w:b/>
          <w:bCs/>
          <w:sz w:val="28"/>
          <w:szCs w:val="28"/>
        </w:rPr>
      </w:pPr>
      <w:r w:rsidRPr="00351B10">
        <w:rPr>
          <w:b/>
          <w:bCs/>
          <w:sz w:val="28"/>
          <w:szCs w:val="28"/>
        </w:rPr>
        <w:t xml:space="preserve">«Обеспечение доступным и комфортным жильем и коммунальными услугами жителей Вейделевского района» </w:t>
      </w:r>
    </w:p>
    <w:p w:rsidR="00351B10" w:rsidRPr="00351B10" w:rsidRDefault="00351B10" w:rsidP="00351B10">
      <w:pPr>
        <w:widowControl w:val="0"/>
        <w:shd w:val="clear" w:color="auto" w:fill="FFFFFF"/>
        <w:jc w:val="center"/>
        <w:rPr>
          <w:b/>
          <w:bCs/>
          <w:sz w:val="28"/>
          <w:szCs w:val="28"/>
        </w:rPr>
      </w:pPr>
      <w:r w:rsidRPr="00351B10">
        <w:rPr>
          <w:b/>
          <w:bCs/>
          <w:sz w:val="28"/>
          <w:szCs w:val="28"/>
        </w:rPr>
        <w:t xml:space="preserve">из различных источников финансирования на </w:t>
      </w:r>
      <w:r w:rsidRPr="00351B10">
        <w:rPr>
          <w:b/>
          <w:bCs/>
          <w:sz w:val="28"/>
          <w:szCs w:val="28"/>
          <w:lang w:val="en-US"/>
        </w:rPr>
        <w:t>I</w:t>
      </w:r>
      <w:r w:rsidRPr="00351B10">
        <w:rPr>
          <w:b/>
          <w:bCs/>
          <w:sz w:val="28"/>
          <w:szCs w:val="28"/>
        </w:rPr>
        <w:t xml:space="preserve"> этап реализации</w:t>
      </w:r>
    </w:p>
    <w:p w:rsidR="00351B10" w:rsidRPr="00351B10" w:rsidRDefault="00351B10" w:rsidP="00351B10">
      <w:pPr>
        <w:ind w:left="57" w:right="57"/>
        <w:jc w:val="center"/>
      </w:pPr>
    </w:p>
    <w:p w:rsidR="00351B10" w:rsidRPr="00351B10" w:rsidRDefault="00351B10" w:rsidP="00351B10">
      <w:pPr>
        <w:ind w:left="57" w:right="57"/>
        <w:jc w:val="right"/>
        <w:rPr>
          <w:sz w:val="28"/>
          <w:szCs w:val="28"/>
        </w:rPr>
      </w:pPr>
      <w:r w:rsidRPr="00351B10">
        <w:rPr>
          <w:sz w:val="28"/>
          <w:szCs w:val="28"/>
        </w:rPr>
        <w:t>Таблица 1</w:t>
      </w: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268"/>
        <w:gridCol w:w="1777"/>
        <w:gridCol w:w="1560"/>
        <w:gridCol w:w="1136"/>
        <w:gridCol w:w="1117"/>
        <w:gridCol w:w="1134"/>
        <w:gridCol w:w="1134"/>
        <w:gridCol w:w="1072"/>
        <w:gridCol w:w="62"/>
        <w:gridCol w:w="1058"/>
        <w:gridCol w:w="14"/>
        <w:gridCol w:w="1352"/>
      </w:tblGrid>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rPr>
                <w:bCs/>
              </w:rPr>
            </w:pPr>
            <w:r w:rsidRPr="00351B10">
              <w:rPr>
                <w:bCs/>
              </w:rPr>
              <w:t>Статус</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Наименование муниципальной программы, подпрограммы, основного мероприятия, мероприятия</w:t>
            </w:r>
          </w:p>
        </w:tc>
        <w:tc>
          <w:tcPr>
            <w:tcW w:w="1777" w:type="dxa"/>
            <w:vMerge w:val="restart"/>
            <w:shd w:val="clear" w:color="auto" w:fill="auto"/>
            <w:hideMark/>
          </w:tcPr>
          <w:p w:rsidR="00351B10" w:rsidRPr="00351B10" w:rsidRDefault="00351B10" w:rsidP="004364B7">
            <w:pPr>
              <w:ind w:left="57" w:right="57"/>
              <w:jc w:val="center"/>
              <w:rPr>
                <w:bCs/>
              </w:rPr>
            </w:pPr>
            <w:r w:rsidRPr="00351B10">
              <w:rPr>
                <w:bCs/>
              </w:rPr>
              <w:t>Источники финансирования</w:t>
            </w:r>
          </w:p>
        </w:tc>
        <w:tc>
          <w:tcPr>
            <w:tcW w:w="1560" w:type="dxa"/>
            <w:vMerge w:val="restart"/>
            <w:shd w:val="clear" w:color="auto" w:fill="auto"/>
            <w:hideMark/>
          </w:tcPr>
          <w:p w:rsidR="00351B10" w:rsidRPr="00351B10" w:rsidRDefault="00351B10" w:rsidP="004364B7">
            <w:pPr>
              <w:ind w:left="57" w:right="57"/>
              <w:jc w:val="center"/>
              <w:rPr>
                <w:bCs/>
              </w:rPr>
            </w:pPr>
            <w:r w:rsidRPr="00351B10">
              <w:rPr>
                <w:bCs/>
              </w:rPr>
              <w:t>Общий объем финансирова ния за I- II этапы реализации,     тыс. рублей</w:t>
            </w:r>
          </w:p>
        </w:tc>
        <w:tc>
          <w:tcPr>
            <w:tcW w:w="6713" w:type="dxa"/>
            <w:gridSpan w:val="7"/>
            <w:shd w:val="clear" w:color="auto" w:fill="auto"/>
            <w:hideMark/>
          </w:tcPr>
          <w:p w:rsidR="00351B10" w:rsidRPr="00351B10" w:rsidRDefault="00351B10" w:rsidP="004364B7">
            <w:pPr>
              <w:ind w:left="57" w:right="57"/>
              <w:jc w:val="center"/>
              <w:rPr>
                <w:bCs/>
              </w:rPr>
            </w:pPr>
            <w:r w:rsidRPr="00351B10">
              <w:rPr>
                <w:bCs/>
              </w:rPr>
              <w:t>Расходы (тыс. рублей), годы</w:t>
            </w:r>
          </w:p>
        </w:tc>
        <w:tc>
          <w:tcPr>
            <w:tcW w:w="1366" w:type="dxa"/>
            <w:gridSpan w:val="2"/>
            <w:vMerge w:val="restart"/>
            <w:shd w:val="clear" w:color="auto" w:fill="auto"/>
            <w:hideMark/>
          </w:tcPr>
          <w:p w:rsidR="00351B10" w:rsidRPr="00351B10" w:rsidRDefault="00351B10" w:rsidP="004364B7">
            <w:pPr>
              <w:ind w:left="57" w:right="57"/>
              <w:jc w:val="center"/>
              <w:rPr>
                <w:bCs/>
              </w:rPr>
            </w:pPr>
            <w:r w:rsidRPr="00351B10">
              <w:rPr>
                <w:bCs/>
              </w:rPr>
              <w:t>Итого на I этап (2015-2020 годы)</w:t>
            </w:r>
          </w:p>
        </w:tc>
      </w:tr>
      <w:tr w:rsidR="00351B10" w:rsidRPr="00351B10" w:rsidTr="004364B7">
        <w:trPr>
          <w:trHeight w:val="300"/>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vMerge/>
            <w:shd w:val="clear" w:color="auto" w:fill="auto"/>
            <w:hideMark/>
          </w:tcPr>
          <w:p w:rsidR="00351B10" w:rsidRPr="00351B10" w:rsidRDefault="00351B10" w:rsidP="004364B7">
            <w:pPr>
              <w:ind w:left="57" w:right="57"/>
              <w:jc w:val="center"/>
              <w:rPr>
                <w:bCs/>
              </w:rPr>
            </w:pPr>
          </w:p>
        </w:tc>
        <w:tc>
          <w:tcPr>
            <w:tcW w:w="1560" w:type="dxa"/>
            <w:vMerge/>
            <w:shd w:val="clear" w:color="auto" w:fill="auto"/>
            <w:hideMark/>
          </w:tcPr>
          <w:p w:rsidR="00351B10" w:rsidRPr="00351B10" w:rsidRDefault="00351B10" w:rsidP="004364B7">
            <w:pPr>
              <w:ind w:left="57" w:right="57"/>
              <w:jc w:val="center"/>
              <w:rPr>
                <w:bCs/>
              </w:rPr>
            </w:pPr>
          </w:p>
        </w:tc>
        <w:tc>
          <w:tcPr>
            <w:tcW w:w="1136" w:type="dxa"/>
            <w:vMerge w:val="restart"/>
            <w:shd w:val="clear" w:color="auto" w:fill="auto"/>
            <w:hideMark/>
          </w:tcPr>
          <w:p w:rsidR="00351B10" w:rsidRPr="00351B10" w:rsidRDefault="00351B10" w:rsidP="004364B7">
            <w:pPr>
              <w:ind w:left="57" w:right="57"/>
              <w:jc w:val="center"/>
              <w:rPr>
                <w:bCs/>
              </w:rPr>
            </w:pPr>
            <w:r w:rsidRPr="00351B10">
              <w:rPr>
                <w:bCs/>
              </w:rPr>
              <w:t>2015</w:t>
            </w:r>
          </w:p>
        </w:tc>
        <w:tc>
          <w:tcPr>
            <w:tcW w:w="1117" w:type="dxa"/>
            <w:vMerge w:val="restart"/>
            <w:shd w:val="clear" w:color="auto" w:fill="auto"/>
            <w:hideMark/>
          </w:tcPr>
          <w:p w:rsidR="00351B10" w:rsidRPr="00351B10" w:rsidRDefault="00351B10" w:rsidP="004364B7">
            <w:pPr>
              <w:ind w:left="57" w:right="57"/>
              <w:jc w:val="center"/>
              <w:rPr>
                <w:bCs/>
              </w:rPr>
            </w:pPr>
            <w:r w:rsidRPr="00351B10">
              <w:rPr>
                <w:bCs/>
              </w:rPr>
              <w:t>2016</w:t>
            </w:r>
          </w:p>
        </w:tc>
        <w:tc>
          <w:tcPr>
            <w:tcW w:w="1134" w:type="dxa"/>
            <w:vMerge w:val="restart"/>
            <w:shd w:val="clear" w:color="auto" w:fill="auto"/>
            <w:hideMark/>
          </w:tcPr>
          <w:p w:rsidR="00351B10" w:rsidRPr="00351B10" w:rsidRDefault="00351B10" w:rsidP="004364B7">
            <w:pPr>
              <w:ind w:left="57" w:right="57"/>
              <w:jc w:val="center"/>
              <w:rPr>
                <w:bCs/>
              </w:rPr>
            </w:pPr>
            <w:r w:rsidRPr="00351B10">
              <w:rPr>
                <w:bCs/>
              </w:rPr>
              <w:t>2017</w:t>
            </w:r>
          </w:p>
        </w:tc>
        <w:tc>
          <w:tcPr>
            <w:tcW w:w="1134" w:type="dxa"/>
            <w:vMerge w:val="restart"/>
            <w:shd w:val="clear" w:color="auto" w:fill="auto"/>
            <w:hideMark/>
          </w:tcPr>
          <w:p w:rsidR="00351B10" w:rsidRPr="00351B10" w:rsidRDefault="00351B10" w:rsidP="004364B7">
            <w:pPr>
              <w:ind w:left="57" w:right="57"/>
              <w:jc w:val="center"/>
              <w:rPr>
                <w:bCs/>
              </w:rPr>
            </w:pPr>
            <w:r w:rsidRPr="00351B10">
              <w:rPr>
                <w:bCs/>
              </w:rPr>
              <w:t>2018</w:t>
            </w:r>
          </w:p>
        </w:tc>
        <w:tc>
          <w:tcPr>
            <w:tcW w:w="1072" w:type="dxa"/>
            <w:vMerge w:val="restart"/>
            <w:shd w:val="clear" w:color="auto" w:fill="auto"/>
            <w:hideMark/>
          </w:tcPr>
          <w:p w:rsidR="00351B10" w:rsidRPr="00351B10" w:rsidRDefault="00351B10" w:rsidP="004364B7">
            <w:pPr>
              <w:ind w:left="57" w:right="57"/>
              <w:jc w:val="center"/>
              <w:rPr>
                <w:bCs/>
              </w:rPr>
            </w:pPr>
            <w:r w:rsidRPr="00351B10">
              <w:rPr>
                <w:bCs/>
              </w:rPr>
              <w:t>2019</w:t>
            </w:r>
          </w:p>
        </w:tc>
        <w:tc>
          <w:tcPr>
            <w:tcW w:w="1120" w:type="dxa"/>
            <w:gridSpan w:val="2"/>
            <w:vMerge w:val="restart"/>
            <w:shd w:val="clear" w:color="auto" w:fill="auto"/>
            <w:hideMark/>
          </w:tcPr>
          <w:p w:rsidR="00351B10" w:rsidRPr="00351B10" w:rsidRDefault="00351B10" w:rsidP="004364B7">
            <w:pPr>
              <w:ind w:left="57" w:right="57"/>
              <w:jc w:val="center"/>
              <w:rPr>
                <w:bCs/>
              </w:rPr>
            </w:pPr>
            <w:r w:rsidRPr="00351B10">
              <w:rPr>
                <w:bCs/>
              </w:rPr>
              <w:t>2020</w:t>
            </w:r>
          </w:p>
        </w:tc>
        <w:tc>
          <w:tcPr>
            <w:tcW w:w="1366" w:type="dxa"/>
            <w:gridSpan w:val="2"/>
            <w:vMerge/>
            <w:shd w:val="clear" w:color="auto" w:fill="auto"/>
            <w:hideMark/>
          </w:tcPr>
          <w:p w:rsidR="00351B10" w:rsidRPr="00351B10" w:rsidRDefault="00351B10" w:rsidP="004364B7">
            <w:pPr>
              <w:ind w:left="57" w:right="57"/>
              <w:jc w:val="center"/>
              <w:rPr>
                <w:bCs/>
              </w:rPr>
            </w:pPr>
          </w:p>
        </w:tc>
      </w:tr>
      <w:tr w:rsidR="00351B10" w:rsidRPr="00351B10" w:rsidTr="004364B7">
        <w:trPr>
          <w:trHeight w:val="990"/>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vMerge/>
            <w:shd w:val="clear" w:color="auto" w:fill="auto"/>
            <w:hideMark/>
          </w:tcPr>
          <w:p w:rsidR="00351B10" w:rsidRPr="00351B10" w:rsidRDefault="00351B10" w:rsidP="004364B7">
            <w:pPr>
              <w:ind w:left="57" w:right="57"/>
              <w:jc w:val="center"/>
              <w:rPr>
                <w:bCs/>
              </w:rPr>
            </w:pPr>
          </w:p>
        </w:tc>
        <w:tc>
          <w:tcPr>
            <w:tcW w:w="1560" w:type="dxa"/>
            <w:vMerge/>
            <w:shd w:val="clear" w:color="auto" w:fill="auto"/>
            <w:hideMark/>
          </w:tcPr>
          <w:p w:rsidR="00351B10" w:rsidRPr="00351B10" w:rsidRDefault="00351B10" w:rsidP="004364B7">
            <w:pPr>
              <w:ind w:left="57" w:right="57"/>
              <w:jc w:val="center"/>
              <w:rPr>
                <w:bCs/>
              </w:rPr>
            </w:pPr>
          </w:p>
        </w:tc>
        <w:tc>
          <w:tcPr>
            <w:tcW w:w="1136" w:type="dxa"/>
            <w:vMerge/>
            <w:shd w:val="clear" w:color="auto" w:fill="auto"/>
            <w:hideMark/>
          </w:tcPr>
          <w:p w:rsidR="00351B10" w:rsidRPr="00351B10" w:rsidRDefault="00351B10" w:rsidP="004364B7">
            <w:pPr>
              <w:ind w:left="57" w:right="57"/>
              <w:jc w:val="center"/>
              <w:rPr>
                <w:bCs/>
              </w:rPr>
            </w:pPr>
          </w:p>
        </w:tc>
        <w:tc>
          <w:tcPr>
            <w:tcW w:w="1117" w:type="dxa"/>
            <w:vMerge/>
            <w:shd w:val="clear" w:color="auto" w:fill="auto"/>
            <w:hideMark/>
          </w:tcPr>
          <w:p w:rsidR="00351B10" w:rsidRPr="00351B10" w:rsidRDefault="00351B10" w:rsidP="004364B7">
            <w:pPr>
              <w:ind w:left="57" w:right="57"/>
              <w:jc w:val="center"/>
              <w:rPr>
                <w:bCs/>
              </w:rPr>
            </w:pPr>
          </w:p>
        </w:tc>
        <w:tc>
          <w:tcPr>
            <w:tcW w:w="1134" w:type="dxa"/>
            <w:vMerge/>
            <w:shd w:val="clear" w:color="auto" w:fill="auto"/>
            <w:hideMark/>
          </w:tcPr>
          <w:p w:rsidR="00351B10" w:rsidRPr="00351B10" w:rsidRDefault="00351B10" w:rsidP="004364B7">
            <w:pPr>
              <w:ind w:left="57" w:right="57"/>
              <w:jc w:val="center"/>
              <w:rPr>
                <w:bCs/>
              </w:rPr>
            </w:pPr>
          </w:p>
        </w:tc>
        <w:tc>
          <w:tcPr>
            <w:tcW w:w="1134" w:type="dxa"/>
            <w:vMerge/>
            <w:shd w:val="clear" w:color="auto" w:fill="auto"/>
            <w:hideMark/>
          </w:tcPr>
          <w:p w:rsidR="00351B10" w:rsidRPr="00351B10" w:rsidRDefault="00351B10" w:rsidP="004364B7">
            <w:pPr>
              <w:ind w:left="57" w:right="57"/>
              <w:jc w:val="center"/>
              <w:rPr>
                <w:bCs/>
              </w:rPr>
            </w:pPr>
          </w:p>
        </w:tc>
        <w:tc>
          <w:tcPr>
            <w:tcW w:w="1072" w:type="dxa"/>
            <w:vMerge/>
            <w:shd w:val="clear" w:color="auto" w:fill="auto"/>
            <w:hideMark/>
          </w:tcPr>
          <w:p w:rsidR="00351B10" w:rsidRPr="00351B10" w:rsidRDefault="00351B10" w:rsidP="004364B7">
            <w:pPr>
              <w:ind w:left="57" w:right="57"/>
              <w:jc w:val="center"/>
              <w:rPr>
                <w:bCs/>
              </w:rPr>
            </w:pPr>
          </w:p>
        </w:tc>
        <w:tc>
          <w:tcPr>
            <w:tcW w:w="1120" w:type="dxa"/>
            <w:gridSpan w:val="2"/>
            <w:vMerge/>
            <w:shd w:val="clear" w:color="auto" w:fill="auto"/>
            <w:hideMark/>
          </w:tcPr>
          <w:p w:rsidR="00351B10" w:rsidRPr="00351B10" w:rsidRDefault="00351B10" w:rsidP="004364B7">
            <w:pPr>
              <w:ind w:left="57" w:right="57"/>
              <w:jc w:val="center"/>
              <w:rPr>
                <w:bCs/>
              </w:rPr>
            </w:pPr>
          </w:p>
        </w:tc>
        <w:tc>
          <w:tcPr>
            <w:tcW w:w="1366" w:type="dxa"/>
            <w:gridSpan w:val="2"/>
            <w:vMerge/>
            <w:shd w:val="clear" w:color="auto" w:fill="auto"/>
            <w:hideMark/>
          </w:tcPr>
          <w:p w:rsidR="00351B10" w:rsidRPr="00351B10" w:rsidRDefault="00351B10" w:rsidP="004364B7">
            <w:pPr>
              <w:ind w:left="57" w:right="57"/>
              <w:jc w:val="center"/>
              <w:rPr>
                <w:bCs/>
              </w:rPr>
            </w:pPr>
          </w:p>
        </w:tc>
      </w:tr>
      <w:tr w:rsidR="00351B10" w:rsidRPr="00351B10" w:rsidTr="004364B7">
        <w:trPr>
          <w:trHeight w:val="232"/>
        </w:trPr>
        <w:tc>
          <w:tcPr>
            <w:tcW w:w="1526" w:type="dxa"/>
            <w:shd w:val="clear" w:color="auto" w:fill="auto"/>
            <w:hideMark/>
          </w:tcPr>
          <w:p w:rsidR="00351B10" w:rsidRPr="00351B10" w:rsidRDefault="00351B10" w:rsidP="004364B7">
            <w:pPr>
              <w:ind w:left="57" w:right="57"/>
              <w:jc w:val="center"/>
              <w:rPr>
                <w:bCs/>
              </w:rPr>
            </w:pPr>
            <w:r w:rsidRPr="00351B10">
              <w:rPr>
                <w:bCs/>
              </w:rPr>
              <w:t>1</w:t>
            </w:r>
          </w:p>
        </w:tc>
        <w:tc>
          <w:tcPr>
            <w:tcW w:w="2268" w:type="dxa"/>
            <w:shd w:val="clear" w:color="auto" w:fill="auto"/>
            <w:hideMark/>
          </w:tcPr>
          <w:p w:rsidR="00351B10" w:rsidRPr="00351B10" w:rsidRDefault="00351B10" w:rsidP="004364B7">
            <w:pPr>
              <w:ind w:left="57" w:right="57"/>
              <w:jc w:val="center"/>
              <w:rPr>
                <w:bCs/>
              </w:rPr>
            </w:pPr>
            <w:r w:rsidRPr="00351B10">
              <w:rPr>
                <w:bCs/>
              </w:rPr>
              <w:t>2</w:t>
            </w:r>
          </w:p>
        </w:tc>
        <w:tc>
          <w:tcPr>
            <w:tcW w:w="1777" w:type="dxa"/>
            <w:shd w:val="clear" w:color="auto" w:fill="auto"/>
            <w:hideMark/>
          </w:tcPr>
          <w:p w:rsidR="00351B10" w:rsidRPr="00351B10" w:rsidRDefault="00351B10" w:rsidP="004364B7">
            <w:pPr>
              <w:ind w:left="57" w:right="57"/>
              <w:jc w:val="center"/>
              <w:rPr>
                <w:bCs/>
              </w:rPr>
            </w:pPr>
            <w:r w:rsidRPr="00351B10">
              <w:rPr>
                <w:bCs/>
              </w:rPr>
              <w:t>3</w:t>
            </w:r>
          </w:p>
        </w:tc>
        <w:tc>
          <w:tcPr>
            <w:tcW w:w="1560" w:type="dxa"/>
            <w:shd w:val="clear" w:color="auto" w:fill="auto"/>
            <w:hideMark/>
          </w:tcPr>
          <w:p w:rsidR="00351B10" w:rsidRPr="00351B10" w:rsidRDefault="00351B10" w:rsidP="004364B7">
            <w:pPr>
              <w:ind w:left="57" w:right="57"/>
              <w:jc w:val="center"/>
              <w:rPr>
                <w:bCs/>
              </w:rPr>
            </w:pPr>
            <w:r w:rsidRPr="00351B10">
              <w:rPr>
                <w:bCs/>
              </w:rPr>
              <w:t>4</w:t>
            </w:r>
          </w:p>
        </w:tc>
        <w:tc>
          <w:tcPr>
            <w:tcW w:w="1136" w:type="dxa"/>
            <w:shd w:val="clear" w:color="auto" w:fill="auto"/>
            <w:hideMark/>
          </w:tcPr>
          <w:p w:rsidR="00351B10" w:rsidRPr="00351B10" w:rsidRDefault="00351B10" w:rsidP="004364B7">
            <w:pPr>
              <w:ind w:left="57" w:right="57"/>
              <w:jc w:val="center"/>
              <w:rPr>
                <w:bCs/>
              </w:rPr>
            </w:pPr>
            <w:r w:rsidRPr="00351B10">
              <w:rPr>
                <w:bCs/>
              </w:rPr>
              <w:t>5</w:t>
            </w:r>
          </w:p>
        </w:tc>
        <w:tc>
          <w:tcPr>
            <w:tcW w:w="1117" w:type="dxa"/>
            <w:shd w:val="clear" w:color="auto" w:fill="auto"/>
            <w:hideMark/>
          </w:tcPr>
          <w:p w:rsidR="00351B10" w:rsidRPr="00351B10" w:rsidRDefault="00351B10" w:rsidP="004364B7">
            <w:pPr>
              <w:ind w:left="57" w:right="57"/>
              <w:jc w:val="center"/>
              <w:rPr>
                <w:bCs/>
              </w:rPr>
            </w:pPr>
            <w:r w:rsidRPr="00351B10">
              <w:rPr>
                <w:bCs/>
              </w:rPr>
              <w:t>6</w:t>
            </w:r>
          </w:p>
        </w:tc>
        <w:tc>
          <w:tcPr>
            <w:tcW w:w="1134" w:type="dxa"/>
            <w:shd w:val="clear" w:color="auto" w:fill="auto"/>
            <w:hideMark/>
          </w:tcPr>
          <w:p w:rsidR="00351B10" w:rsidRPr="00351B10" w:rsidRDefault="00351B10" w:rsidP="004364B7">
            <w:pPr>
              <w:ind w:left="57" w:right="57"/>
              <w:jc w:val="center"/>
              <w:rPr>
                <w:bCs/>
              </w:rPr>
            </w:pPr>
            <w:r w:rsidRPr="00351B10">
              <w:rPr>
                <w:bCs/>
              </w:rPr>
              <w:t>7</w:t>
            </w:r>
          </w:p>
        </w:tc>
        <w:tc>
          <w:tcPr>
            <w:tcW w:w="1134" w:type="dxa"/>
            <w:shd w:val="clear" w:color="auto" w:fill="auto"/>
            <w:hideMark/>
          </w:tcPr>
          <w:p w:rsidR="00351B10" w:rsidRPr="00351B10" w:rsidRDefault="00351B10" w:rsidP="004364B7">
            <w:pPr>
              <w:ind w:left="57" w:right="57"/>
              <w:jc w:val="center"/>
              <w:rPr>
                <w:bCs/>
              </w:rPr>
            </w:pPr>
            <w:r w:rsidRPr="00351B10">
              <w:rPr>
                <w:bCs/>
              </w:rPr>
              <w:t>8</w:t>
            </w:r>
          </w:p>
        </w:tc>
        <w:tc>
          <w:tcPr>
            <w:tcW w:w="1072" w:type="dxa"/>
            <w:shd w:val="clear" w:color="auto" w:fill="auto"/>
            <w:hideMark/>
          </w:tcPr>
          <w:p w:rsidR="00351B10" w:rsidRPr="00351B10" w:rsidRDefault="00351B10" w:rsidP="004364B7">
            <w:pPr>
              <w:ind w:left="57" w:right="57"/>
              <w:jc w:val="center"/>
              <w:rPr>
                <w:bCs/>
              </w:rPr>
            </w:pPr>
            <w:r w:rsidRPr="00351B10">
              <w:rPr>
                <w:bCs/>
              </w:rPr>
              <w:t>9</w:t>
            </w:r>
          </w:p>
        </w:tc>
        <w:tc>
          <w:tcPr>
            <w:tcW w:w="1120" w:type="dxa"/>
            <w:gridSpan w:val="2"/>
            <w:shd w:val="clear" w:color="auto" w:fill="auto"/>
            <w:hideMark/>
          </w:tcPr>
          <w:p w:rsidR="00351B10" w:rsidRPr="00351B10" w:rsidRDefault="00351B10" w:rsidP="004364B7">
            <w:pPr>
              <w:ind w:left="57" w:right="57"/>
              <w:jc w:val="center"/>
              <w:rPr>
                <w:bCs/>
              </w:rPr>
            </w:pPr>
            <w:r w:rsidRPr="00351B10">
              <w:rPr>
                <w:bCs/>
              </w:rPr>
              <w:t>10</w:t>
            </w:r>
          </w:p>
        </w:tc>
        <w:tc>
          <w:tcPr>
            <w:tcW w:w="1366" w:type="dxa"/>
            <w:gridSpan w:val="2"/>
            <w:shd w:val="clear" w:color="auto" w:fill="auto"/>
            <w:hideMark/>
          </w:tcPr>
          <w:p w:rsidR="00351B10" w:rsidRPr="00351B10" w:rsidRDefault="00351B10" w:rsidP="004364B7">
            <w:pPr>
              <w:ind w:left="57" w:right="57"/>
              <w:jc w:val="center"/>
              <w:rPr>
                <w:bCs/>
              </w:rPr>
            </w:pPr>
            <w:r w:rsidRPr="00351B10">
              <w:rPr>
                <w:bCs/>
              </w:rPr>
              <w:t>11</w:t>
            </w:r>
          </w:p>
        </w:tc>
      </w:tr>
      <w:tr w:rsidR="00351B10" w:rsidRPr="00351B10" w:rsidTr="004364B7">
        <w:trPr>
          <w:trHeight w:val="336"/>
        </w:trPr>
        <w:tc>
          <w:tcPr>
            <w:tcW w:w="1526" w:type="dxa"/>
            <w:vMerge w:val="restart"/>
            <w:shd w:val="clear" w:color="auto" w:fill="auto"/>
            <w:hideMark/>
          </w:tcPr>
          <w:p w:rsidR="00351B10" w:rsidRPr="00351B10" w:rsidRDefault="00351B10" w:rsidP="004364B7">
            <w:pPr>
              <w:ind w:right="-104"/>
              <w:rPr>
                <w:bCs/>
              </w:rPr>
            </w:pPr>
            <w:r w:rsidRPr="00351B10">
              <w:rPr>
                <w:bCs/>
              </w:rPr>
              <w:t xml:space="preserve">Муниципальная программа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Обеспечение доступным и комфортным жильем и коммунальными услугами жителей Вейделевского района</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jc w:val="center"/>
              <w:rPr>
                <w:bCs/>
              </w:rPr>
            </w:pPr>
            <w:r w:rsidRPr="00351B10">
              <w:rPr>
                <w:bCs/>
              </w:rPr>
              <w:t>3 056 284,34</w:t>
            </w:r>
          </w:p>
        </w:tc>
        <w:tc>
          <w:tcPr>
            <w:tcW w:w="1136" w:type="dxa"/>
            <w:shd w:val="clear" w:color="auto" w:fill="auto"/>
            <w:vAlign w:val="center"/>
            <w:hideMark/>
          </w:tcPr>
          <w:p w:rsidR="00351B10" w:rsidRPr="00351B10" w:rsidRDefault="00351B10" w:rsidP="004364B7">
            <w:pPr>
              <w:jc w:val="center"/>
              <w:rPr>
                <w:bCs/>
              </w:rPr>
            </w:pPr>
            <w:r w:rsidRPr="00351B10">
              <w:rPr>
                <w:bCs/>
              </w:rPr>
              <w:t>330 232,74</w:t>
            </w:r>
          </w:p>
        </w:tc>
        <w:tc>
          <w:tcPr>
            <w:tcW w:w="1117" w:type="dxa"/>
            <w:shd w:val="clear" w:color="auto" w:fill="auto"/>
            <w:vAlign w:val="center"/>
            <w:hideMark/>
          </w:tcPr>
          <w:p w:rsidR="00351B10" w:rsidRPr="00351B10" w:rsidRDefault="00351B10" w:rsidP="004364B7">
            <w:pPr>
              <w:jc w:val="center"/>
              <w:rPr>
                <w:bCs/>
              </w:rPr>
            </w:pPr>
            <w:r w:rsidRPr="00351B10">
              <w:rPr>
                <w:bCs/>
              </w:rPr>
              <w:t>315 136,4</w:t>
            </w:r>
          </w:p>
        </w:tc>
        <w:tc>
          <w:tcPr>
            <w:tcW w:w="1134" w:type="dxa"/>
            <w:shd w:val="clear" w:color="auto" w:fill="auto"/>
            <w:vAlign w:val="center"/>
            <w:hideMark/>
          </w:tcPr>
          <w:p w:rsidR="00351B10" w:rsidRPr="00351B10" w:rsidRDefault="00351B10" w:rsidP="004364B7">
            <w:pPr>
              <w:jc w:val="center"/>
              <w:rPr>
                <w:bCs/>
              </w:rPr>
            </w:pPr>
            <w:r w:rsidRPr="00351B10">
              <w:rPr>
                <w:bCs/>
              </w:rPr>
              <w:t>282 441,5</w:t>
            </w:r>
          </w:p>
        </w:tc>
        <w:tc>
          <w:tcPr>
            <w:tcW w:w="1134" w:type="dxa"/>
            <w:shd w:val="clear" w:color="auto" w:fill="auto"/>
            <w:vAlign w:val="center"/>
            <w:hideMark/>
          </w:tcPr>
          <w:p w:rsidR="00351B10" w:rsidRPr="00351B10" w:rsidRDefault="00351B10" w:rsidP="004364B7">
            <w:pPr>
              <w:jc w:val="center"/>
              <w:rPr>
                <w:bCs/>
              </w:rPr>
            </w:pPr>
            <w:r w:rsidRPr="00351B10">
              <w:rPr>
                <w:bCs/>
              </w:rPr>
              <w:t>281 702,1</w:t>
            </w:r>
          </w:p>
        </w:tc>
        <w:tc>
          <w:tcPr>
            <w:tcW w:w="1072" w:type="dxa"/>
            <w:shd w:val="clear" w:color="auto" w:fill="auto"/>
            <w:vAlign w:val="center"/>
            <w:hideMark/>
          </w:tcPr>
          <w:p w:rsidR="00351B10" w:rsidRPr="00351B10" w:rsidRDefault="00351B10" w:rsidP="004364B7">
            <w:pPr>
              <w:jc w:val="center"/>
              <w:rPr>
                <w:bCs/>
              </w:rPr>
            </w:pPr>
            <w:r w:rsidRPr="00351B10">
              <w:rPr>
                <w:bCs/>
              </w:rPr>
              <w:t>277 156,2</w:t>
            </w:r>
          </w:p>
        </w:tc>
        <w:tc>
          <w:tcPr>
            <w:tcW w:w="1120" w:type="dxa"/>
            <w:gridSpan w:val="2"/>
            <w:shd w:val="clear" w:color="auto" w:fill="auto"/>
            <w:vAlign w:val="center"/>
            <w:hideMark/>
          </w:tcPr>
          <w:p w:rsidR="00351B10" w:rsidRPr="00351B10" w:rsidRDefault="00351B10" w:rsidP="004364B7">
            <w:pPr>
              <w:jc w:val="center"/>
              <w:rPr>
                <w:bCs/>
              </w:rPr>
            </w:pPr>
            <w:r w:rsidRPr="00351B10">
              <w:rPr>
                <w:bCs/>
              </w:rPr>
              <w:t>250 209,10</w:t>
            </w:r>
          </w:p>
        </w:tc>
        <w:tc>
          <w:tcPr>
            <w:tcW w:w="1366" w:type="dxa"/>
            <w:gridSpan w:val="2"/>
            <w:shd w:val="clear" w:color="auto" w:fill="auto"/>
            <w:vAlign w:val="center"/>
            <w:hideMark/>
          </w:tcPr>
          <w:p w:rsidR="00351B10" w:rsidRPr="00351B10" w:rsidRDefault="00351B10" w:rsidP="004364B7">
            <w:pPr>
              <w:jc w:val="center"/>
              <w:rPr>
                <w:bCs/>
              </w:rPr>
            </w:pPr>
            <w:r w:rsidRPr="00351B10">
              <w:rPr>
                <w:bCs/>
              </w:rPr>
              <w:t>1 736 878,04</w:t>
            </w:r>
          </w:p>
        </w:tc>
      </w:tr>
      <w:tr w:rsidR="00351B10" w:rsidRPr="00351B10" w:rsidTr="004364B7">
        <w:trPr>
          <w:trHeight w:val="450"/>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jc w:val="center"/>
            </w:pPr>
            <w:r w:rsidRPr="00351B10">
              <w:t>74 082,40</w:t>
            </w:r>
          </w:p>
        </w:tc>
        <w:tc>
          <w:tcPr>
            <w:tcW w:w="1136" w:type="dxa"/>
            <w:shd w:val="clear" w:color="auto" w:fill="auto"/>
            <w:vAlign w:val="center"/>
            <w:hideMark/>
          </w:tcPr>
          <w:p w:rsidR="00351B10" w:rsidRPr="00351B10" w:rsidRDefault="00351B10" w:rsidP="004364B7">
            <w:pPr>
              <w:jc w:val="center"/>
            </w:pPr>
            <w:r w:rsidRPr="00351B10">
              <w:t>13 817,9</w:t>
            </w:r>
          </w:p>
        </w:tc>
        <w:tc>
          <w:tcPr>
            <w:tcW w:w="1117" w:type="dxa"/>
            <w:shd w:val="clear" w:color="auto" w:fill="auto"/>
            <w:vAlign w:val="center"/>
            <w:hideMark/>
          </w:tcPr>
          <w:p w:rsidR="00351B10" w:rsidRPr="00351B10" w:rsidRDefault="00351B10" w:rsidP="004364B7">
            <w:pPr>
              <w:jc w:val="center"/>
            </w:pPr>
            <w:r w:rsidRPr="00351B10">
              <w:t>12 141,60</w:t>
            </w:r>
          </w:p>
        </w:tc>
        <w:tc>
          <w:tcPr>
            <w:tcW w:w="1134" w:type="dxa"/>
            <w:shd w:val="clear" w:color="auto" w:fill="auto"/>
            <w:vAlign w:val="center"/>
            <w:hideMark/>
          </w:tcPr>
          <w:p w:rsidR="00351B10" w:rsidRPr="00351B10" w:rsidRDefault="00351B10" w:rsidP="004364B7">
            <w:pPr>
              <w:jc w:val="center"/>
            </w:pPr>
            <w:r w:rsidRPr="00351B10">
              <w:t>13 868,50</w:t>
            </w:r>
          </w:p>
        </w:tc>
        <w:tc>
          <w:tcPr>
            <w:tcW w:w="1134" w:type="dxa"/>
            <w:shd w:val="clear" w:color="auto" w:fill="auto"/>
            <w:vAlign w:val="center"/>
            <w:hideMark/>
          </w:tcPr>
          <w:p w:rsidR="00351B10" w:rsidRPr="00351B10" w:rsidRDefault="00351B10" w:rsidP="004364B7">
            <w:pPr>
              <w:jc w:val="center"/>
            </w:pPr>
            <w:r w:rsidRPr="00351B10">
              <w:t>8 074,90</w:t>
            </w:r>
          </w:p>
        </w:tc>
        <w:tc>
          <w:tcPr>
            <w:tcW w:w="1072" w:type="dxa"/>
            <w:shd w:val="clear" w:color="auto" w:fill="auto"/>
            <w:vAlign w:val="center"/>
            <w:hideMark/>
          </w:tcPr>
          <w:p w:rsidR="00351B10" w:rsidRPr="00351B10" w:rsidRDefault="00351B10" w:rsidP="004364B7">
            <w:pPr>
              <w:jc w:val="center"/>
            </w:pPr>
            <w:r w:rsidRPr="00351B10">
              <w:t>7020,70</w:t>
            </w:r>
          </w:p>
        </w:tc>
        <w:tc>
          <w:tcPr>
            <w:tcW w:w="1120" w:type="dxa"/>
            <w:gridSpan w:val="2"/>
            <w:shd w:val="clear" w:color="auto" w:fill="auto"/>
            <w:vAlign w:val="center"/>
            <w:hideMark/>
          </w:tcPr>
          <w:p w:rsidR="00351B10" w:rsidRPr="00351B10" w:rsidRDefault="00351B10" w:rsidP="004364B7">
            <w:pPr>
              <w:jc w:val="center"/>
            </w:pPr>
            <w:r w:rsidRPr="00351B10">
              <w:t>6 438,20</w:t>
            </w:r>
          </w:p>
        </w:tc>
        <w:tc>
          <w:tcPr>
            <w:tcW w:w="1366" w:type="dxa"/>
            <w:gridSpan w:val="2"/>
            <w:shd w:val="clear" w:color="auto" w:fill="auto"/>
            <w:vAlign w:val="center"/>
            <w:hideMark/>
          </w:tcPr>
          <w:p w:rsidR="00351B10" w:rsidRPr="00351B10" w:rsidRDefault="00351B10" w:rsidP="004364B7">
            <w:pPr>
              <w:jc w:val="center"/>
            </w:pPr>
            <w:r w:rsidRPr="00351B10">
              <w:t>61 361,80</w:t>
            </w:r>
          </w:p>
        </w:tc>
      </w:tr>
      <w:tr w:rsidR="00351B10" w:rsidRPr="00351B10" w:rsidTr="004364B7">
        <w:trPr>
          <w:trHeight w:val="465"/>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jc w:val="center"/>
            </w:pPr>
            <w:r w:rsidRPr="00351B10">
              <w:t>232 209,92</w:t>
            </w:r>
          </w:p>
        </w:tc>
        <w:tc>
          <w:tcPr>
            <w:tcW w:w="1136" w:type="dxa"/>
            <w:shd w:val="clear" w:color="auto" w:fill="auto"/>
            <w:vAlign w:val="center"/>
            <w:hideMark/>
          </w:tcPr>
          <w:p w:rsidR="00351B10" w:rsidRPr="00351B10" w:rsidRDefault="00351B10" w:rsidP="004364B7">
            <w:pPr>
              <w:jc w:val="center"/>
            </w:pPr>
            <w:r w:rsidRPr="00351B10">
              <w:t>18 892,52</w:t>
            </w:r>
          </w:p>
        </w:tc>
        <w:tc>
          <w:tcPr>
            <w:tcW w:w="1117" w:type="dxa"/>
            <w:shd w:val="clear" w:color="auto" w:fill="auto"/>
            <w:vAlign w:val="center"/>
            <w:hideMark/>
          </w:tcPr>
          <w:p w:rsidR="00351B10" w:rsidRPr="00351B10" w:rsidRDefault="00351B10" w:rsidP="004364B7">
            <w:pPr>
              <w:jc w:val="center"/>
            </w:pPr>
            <w:r w:rsidRPr="00351B10">
              <w:t>16 250,00</w:t>
            </w:r>
          </w:p>
        </w:tc>
        <w:tc>
          <w:tcPr>
            <w:tcW w:w="1134" w:type="dxa"/>
            <w:shd w:val="clear" w:color="auto" w:fill="auto"/>
            <w:vAlign w:val="center"/>
            <w:hideMark/>
          </w:tcPr>
          <w:p w:rsidR="00351B10" w:rsidRPr="00351B10" w:rsidRDefault="00351B10" w:rsidP="004364B7">
            <w:pPr>
              <w:jc w:val="center"/>
            </w:pPr>
            <w:r w:rsidRPr="00351B10">
              <w:t>13 489,00</w:t>
            </w:r>
          </w:p>
        </w:tc>
        <w:tc>
          <w:tcPr>
            <w:tcW w:w="1134" w:type="dxa"/>
            <w:shd w:val="clear" w:color="auto" w:fill="auto"/>
            <w:vAlign w:val="center"/>
            <w:hideMark/>
          </w:tcPr>
          <w:p w:rsidR="00351B10" w:rsidRPr="00351B10" w:rsidRDefault="00351B10" w:rsidP="004364B7">
            <w:pPr>
              <w:jc w:val="center"/>
            </w:pPr>
            <w:r w:rsidRPr="00351B10">
              <w:t>31 915,70</w:t>
            </w:r>
          </w:p>
        </w:tc>
        <w:tc>
          <w:tcPr>
            <w:tcW w:w="1072" w:type="dxa"/>
            <w:shd w:val="clear" w:color="auto" w:fill="auto"/>
            <w:vAlign w:val="center"/>
            <w:hideMark/>
          </w:tcPr>
          <w:p w:rsidR="00351B10" w:rsidRPr="00351B10" w:rsidRDefault="00351B10" w:rsidP="004364B7">
            <w:pPr>
              <w:jc w:val="center"/>
            </w:pPr>
            <w:r w:rsidRPr="00351B10">
              <w:t>41409,1</w:t>
            </w:r>
          </w:p>
        </w:tc>
        <w:tc>
          <w:tcPr>
            <w:tcW w:w="1120" w:type="dxa"/>
            <w:gridSpan w:val="2"/>
            <w:shd w:val="clear" w:color="auto" w:fill="auto"/>
            <w:vAlign w:val="center"/>
            <w:hideMark/>
          </w:tcPr>
          <w:p w:rsidR="00351B10" w:rsidRPr="00351B10" w:rsidRDefault="00351B10" w:rsidP="004364B7">
            <w:pPr>
              <w:jc w:val="center"/>
            </w:pPr>
            <w:r w:rsidRPr="00351B10">
              <w:t>21 491,90</w:t>
            </w:r>
          </w:p>
        </w:tc>
        <w:tc>
          <w:tcPr>
            <w:tcW w:w="1366" w:type="dxa"/>
            <w:gridSpan w:val="2"/>
            <w:shd w:val="clear" w:color="auto" w:fill="auto"/>
            <w:vAlign w:val="center"/>
            <w:hideMark/>
          </w:tcPr>
          <w:p w:rsidR="00351B10" w:rsidRPr="00351B10" w:rsidRDefault="00351B10" w:rsidP="004364B7">
            <w:pPr>
              <w:jc w:val="center"/>
            </w:pPr>
            <w:r w:rsidRPr="00351B10">
              <w:t>143 448,22</w:t>
            </w:r>
          </w:p>
        </w:tc>
      </w:tr>
      <w:tr w:rsidR="00351B10" w:rsidRPr="00351B10" w:rsidTr="004364B7">
        <w:trPr>
          <w:trHeight w:val="750"/>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 ные бюджеты муниципальных образований</w:t>
            </w:r>
          </w:p>
        </w:tc>
        <w:tc>
          <w:tcPr>
            <w:tcW w:w="1560" w:type="dxa"/>
            <w:shd w:val="clear" w:color="auto" w:fill="auto"/>
            <w:vAlign w:val="center"/>
            <w:hideMark/>
          </w:tcPr>
          <w:p w:rsidR="00351B10" w:rsidRPr="00351B10" w:rsidRDefault="00351B10" w:rsidP="004364B7">
            <w:pPr>
              <w:jc w:val="center"/>
            </w:pPr>
            <w:r w:rsidRPr="00351B10">
              <w:t>84 543,90</w:t>
            </w:r>
          </w:p>
        </w:tc>
        <w:tc>
          <w:tcPr>
            <w:tcW w:w="1136" w:type="dxa"/>
            <w:shd w:val="clear" w:color="auto" w:fill="auto"/>
            <w:vAlign w:val="center"/>
            <w:hideMark/>
          </w:tcPr>
          <w:p w:rsidR="00351B10" w:rsidRPr="00351B10" w:rsidRDefault="00351B10" w:rsidP="004364B7">
            <w:pPr>
              <w:jc w:val="center"/>
            </w:pPr>
            <w:r w:rsidRPr="00351B10">
              <w:t>2 814,00</w:t>
            </w:r>
          </w:p>
        </w:tc>
        <w:tc>
          <w:tcPr>
            <w:tcW w:w="1117" w:type="dxa"/>
            <w:shd w:val="clear" w:color="auto" w:fill="auto"/>
            <w:vAlign w:val="center"/>
            <w:hideMark/>
          </w:tcPr>
          <w:p w:rsidR="00351B10" w:rsidRPr="00351B10" w:rsidRDefault="00351B10" w:rsidP="004364B7">
            <w:pPr>
              <w:jc w:val="center"/>
            </w:pPr>
            <w:r w:rsidRPr="00351B10">
              <w:t>11 277,00</w:t>
            </w:r>
          </w:p>
        </w:tc>
        <w:tc>
          <w:tcPr>
            <w:tcW w:w="1134" w:type="dxa"/>
            <w:shd w:val="clear" w:color="auto" w:fill="auto"/>
            <w:vAlign w:val="center"/>
            <w:hideMark/>
          </w:tcPr>
          <w:p w:rsidR="00351B10" w:rsidRPr="00351B10" w:rsidRDefault="00351B10" w:rsidP="004364B7">
            <w:pPr>
              <w:jc w:val="center"/>
            </w:pPr>
            <w:r w:rsidRPr="00351B10">
              <w:t>9 888,00</w:t>
            </w:r>
          </w:p>
        </w:tc>
        <w:tc>
          <w:tcPr>
            <w:tcW w:w="1134" w:type="dxa"/>
            <w:shd w:val="clear" w:color="auto" w:fill="auto"/>
            <w:vAlign w:val="center"/>
            <w:hideMark/>
          </w:tcPr>
          <w:p w:rsidR="00351B10" w:rsidRPr="00351B10" w:rsidRDefault="00351B10" w:rsidP="004364B7">
            <w:pPr>
              <w:jc w:val="center"/>
            </w:pPr>
            <w:r w:rsidRPr="00351B10">
              <w:t>9 710,00</w:t>
            </w:r>
          </w:p>
        </w:tc>
        <w:tc>
          <w:tcPr>
            <w:tcW w:w="1072" w:type="dxa"/>
            <w:shd w:val="clear" w:color="auto" w:fill="auto"/>
            <w:vAlign w:val="center"/>
            <w:hideMark/>
          </w:tcPr>
          <w:p w:rsidR="00351B10" w:rsidRPr="00351B10" w:rsidRDefault="00351B10" w:rsidP="004364B7">
            <w:pPr>
              <w:jc w:val="center"/>
            </w:pPr>
            <w:r w:rsidRPr="00351B10">
              <w:t>6 621,00</w:t>
            </w:r>
          </w:p>
        </w:tc>
        <w:tc>
          <w:tcPr>
            <w:tcW w:w="1120" w:type="dxa"/>
            <w:gridSpan w:val="2"/>
            <w:shd w:val="clear" w:color="auto" w:fill="auto"/>
            <w:vAlign w:val="center"/>
            <w:hideMark/>
          </w:tcPr>
          <w:p w:rsidR="00351B10" w:rsidRPr="00351B10" w:rsidRDefault="00351B10" w:rsidP="004364B7">
            <w:pPr>
              <w:jc w:val="center"/>
            </w:pPr>
            <w:r w:rsidRPr="00351B10">
              <w:t>6 982,00</w:t>
            </w:r>
          </w:p>
        </w:tc>
        <w:tc>
          <w:tcPr>
            <w:tcW w:w="1366" w:type="dxa"/>
            <w:gridSpan w:val="2"/>
            <w:shd w:val="clear" w:color="auto" w:fill="auto"/>
            <w:vAlign w:val="center"/>
            <w:hideMark/>
          </w:tcPr>
          <w:p w:rsidR="00351B10" w:rsidRPr="00351B10" w:rsidRDefault="00351B10" w:rsidP="004364B7">
            <w:pPr>
              <w:jc w:val="center"/>
            </w:pPr>
            <w:r w:rsidRPr="00351B10">
              <w:t>47 292,00</w:t>
            </w:r>
          </w:p>
        </w:tc>
      </w:tr>
      <w:tr w:rsidR="00351B10" w:rsidRPr="00351B10" w:rsidTr="004364B7">
        <w:trPr>
          <w:trHeight w:val="660"/>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jc w:val="center"/>
            </w:pPr>
            <w:r w:rsidRPr="00351B10">
              <w:t>0,00</w:t>
            </w:r>
          </w:p>
        </w:tc>
        <w:tc>
          <w:tcPr>
            <w:tcW w:w="1136" w:type="dxa"/>
            <w:shd w:val="clear" w:color="auto" w:fill="auto"/>
            <w:vAlign w:val="center"/>
            <w:hideMark/>
          </w:tcPr>
          <w:p w:rsidR="00351B10" w:rsidRPr="00351B10" w:rsidRDefault="00351B10" w:rsidP="004364B7">
            <w:pPr>
              <w:jc w:val="center"/>
            </w:pPr>
            <w:r w:rsidRPr="00351B10">
              <w:t>0,00</w:t>
            </w:r>
          </w:p>
        </w:tc>
        <w:tc>
          <w:tcPr>
            <w:tcW w:w="1117" w:type="dxa"/>
            <w:shd w:val="clear" w:color="auto" w:fill="auto"/>
            <w:vAlign w:val="center"/>
            <w:hideMark/>
          </w:tcPr>
          <w:p w:rsidR="00351B10" w:rsidRPr="00351B10" w:rsidRDefault="00351B10" w:rsidP="004364B7">
            <w:pPr>
              <w:jc w:val="center"/>
            </w:pPr>
            <w:r w:rsidRPr="00351B10">
              <w:t>0,00</w:t>
            </w:r>
          </w:p>
        </w:tc>
        <w:tc>
          <w:tcPr>
            <w:tcW w:w="1134" w:type="dxa"/>
            <w:shd w:val="clear" w:color="auto" w:fill="auto"/>
            <w:vAlign w:val="center"/>
            <w:hideMark/>
          </w:tcPr>
          <w:p w:rsidR="00351B10" w:rsidRPr="00351B10" w:rsidRDefault="00351B10" w:rsidP="004364B7">
            <w:pPr>
              <w:jc w:val="center"/>
            </w:pPr>
            <w:r w:rsidRPr="00351B10">
              <w:t>0,00</w:t>
            </w:r>
          </w:p>
        </w:tc>
        <w:tc>
          <w:tcPr>
            <w:tcW w:w="1134" w:type="dxa"/>
            <w:shd w:val="clear" w:color="auto" w:fill="auto"/>
            <w:vAlign w:val="center"/>
            <w:hideMark/>
          </w:tcPr>
          <w:p w:rsidR="00351B10" w:rsidRPr="00351B10" w:rsidRDefault="00351B10" w:rsidP="004364B7">
            <w:pPr>
              <w:jc w:val="center"/>
            </w:pPr>
            <w:r w:rsidRPr="00351B10">
              <w:t>0,00</w:t>
            </w:r>
          </w:p>
        </w:tc>
        <w:tc>
          <w:tcPr>
            <w:tcW w:w="1072" w:type="dxa"/>
            <w:shd w:val="clear" w:color="auto" w:fill="auto"/>
            <w:vAlign w:val="center"/>
            <w:hideMark/>
          </w:tcPr>
          <w:p w:rsidR="00351B10" w:rsidRPr="00351B10" w:rsidRDefault="00351B10" w:rsidP="004364B7">
            <w:pPr>
              <w:jc w:val="center"/>
            </w:pPr>
            <w:r w:rsidRPr="00351B10">
              <w:t>0,00</w:t>
            </w:r>
          </w:p>
        </w:tc>
        <w:tc>
          <w:tcPr>
            <w:tcW w:w="1120" w:type="dxa"/>
            <w:gridSpan w:val="2"/>
            <w:shd w:val="clear" w:color="auto" w:fill="auto"/>
            <w:vAlign w:val="center"/>
            <w:hideMark/>
          </w:tcPr>
          <w:p w:rsidR="00351B10" w:rsidRPr="00351B10" w:rsidRDefault="00351B10" w:rsidP="004364B7">
            <w:pPr>
              <w:jc w:val="center"/>
            </w:pPr>
            <w:r w:rsidRPr="00351B10">
              <w:t>0,00</w:t>
            </w:r>
          </w:p>
        </w:tc>
        <w:tc>
          <w:tcPr>
            <w:tcW w:w="1366" w:type="dxa"/>
            <w:gridSpan w:val="2"/>
            <w:shd w:val="clear" w:color="auto" w:fill="auto"/>
            <w:vAlign w:val="center"/>
            <w:hideMark/>
          </w:tcPr>
          <w:p w:rsidR="00351B10" w:rsidRPr="00351B10" w:rsidRDefault="00351B10" w:rsidP="004364B7">
            <w:pPr>
              <w:jc w:val="center"/>
            </w:pPr>
            <w:r w:rsidRPr="00351B10">
              <w:t>0,00</w:t>
            </w:r>
          </w:p>
        </w:tc>
      </w:tr>
      <w:tr w:rsidR="00351B10" w:rsidRPr="00351B10" w:rsidTr="004364B7">
        <w:trPr>
          <w:trHeight w:val="495"/>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jc w:val="center"/>
            </w:pPr>
            <w:r w:rsidRPr="00351B10">
              <w:t>2 665 448,12</w:t>
            </w:r>
          </w:p>
        </w:tc>
        <w:tc>
          <w:tcPr>
            <w:tcW w:w="1136" w:type="dxa"/>
            <w:shd w:val="clear" w:color="auto" w:fill="auto"/>
            <w:vAlign w:val="center"/>
            <w:hideMark/>
          </w:tcPr>
          <w:p w:rsidR="00351B10" w:rsidRPr="00351B10" w:rsidRDefault="00351B10" w:rsidP="004364B7">
            <w:pPr>
              <w:jc w:val="center"/>
            </w:pPr>
            <w:r w:rsidRPr="00351B10">
              <w:t>294 708,32</w:t>
            </w:r>
          </w:p>
        </w:tc>
        <w:tc>
          <w:tcPr>
            <w:tcW w:w="1117" w:type="dxa"/>
            <w:shd w:val="clear" w:color="auto" w:fill="auto"/>
            <w:vAlign w:val="center"/>
            <w:hideMark/>
          </w:tcPr>
          <w:p w:rsidR="00351B10" w:rsidRPr="00351B10" w:rsidRDefault="00351B10" w:rsidP="004364B7">
            <w:pPr>
              <w:jc w:val="center"/>
            </w:pPr>
            <w:r w:rsidRPr="00351B10">
              <w:t>275 467,80</w:t>
            </w:r>
          </w:p>
        </w:tc>
        <w:tc>
          <w:tcPr>
            <w:tcW w:w="1134" w:type="dxa"/>
            <w:shd w:val="clear" w:color="auto" w:fill="auto"/>
            <w:vAlign w:val="center"/>
            <w:hideMark/>
          </w:tcPr>
          <w:p w:rsidR="00351B10" w:rsidRPr="00351B10" w:rsidRDefault="00351B10" w:rsidP="004364B7">
            <w:pPr>
              <w:jc w:val="center"/>
            </w:pPr>
            <w:r w:rsidRPr="00351B10">
              <w:t>245 196,00</w:t>
            </w:r>
          </w:p>
        </w:tc>
        <w:tc>
          <w:tcPr>
            <w:tcW w:w="1134" w:type="dxa"/>
            <w:shd w:val="clear" w:color="auto" w:fill="auto"/>
            <w:vAlign w:val="center"/>
            <w:hideMark/>
          </w:tcPr>
          <w:p w:rsidR="00351B10" w:rsidRPr="00351B10" w:rsidRDefault="00351B10" w:rsidP="004364B7">
            <w:pPr>
              <w:jc w:val="center"/>
            </w:pPr>
            <w:r w:rsidRPr="00351B10">
              <w:t>232 001,50</w:t>
            </w:r>
          </w:p>
        </w:tc>
        <w:tc>
          <w:tcPr>
            <w:tcW w:w="1072" w:type="dxa"/>
            <w:shd w:val="clear" w:color="auto" w:fill="auto"/>
            <w:vAlign w:val="center"/>
            <w:hideMark/>
          </w:tcPr>
          <w:p w:rsidR="00351B10" w:rsidRPr="00351B10" w:rsidRDefault="00351B10" w:rsidP="004364B7">
            <w:pPr>
              <w:jc w:val="center"/>
            </w:pPr>
            <w:r w:rsidRPr="00351B10">
              <w:t>222 105,4</w:t>
            </w:r>
          </w:p>
        </w:tc>
        <w:tc>
          <w:tcPr>
            <w:tcW w:w="1120" w:type="dxa"/>
            <w:gridSpan w:val="2"/>
            <w:shd w:val="clear" w:color="auto" w:fill="auto"/>
            <w:vAlign w:val="center"/>
            <w:hideMark/>
          </w:tcPr>
          <w:p w:rsidR="00351B10" w:rsidRPr="00351B10" w:rsidRDefault="00351B10" w:rsidP="004364B7">
            <w:pPr>
              <w:jc w:val="center"/>
            </w:pPr>
            <w:r w:rsidRPr="00351B10">
              <w:t>215 297,00</w:t>
            </w:r>
          </w:p>
        </w:tc>
        <w:tc>
          <w:tcPr>
            <w:tcW w:w="1366" w:type="dxa"/>
            <w:gridSpan w:val="2"/>
            <w:shd w:val="clear" w:color="auto" w:fill="auto"/>
            <w:vAlign w:val="center"/>
            <w:hideMark/>
          </w:tcPr>
          <w:p w:rsidR="00351B10" w:rsidRPr="00351B10" w:rsidRDefault="00351B10" w:rsidP="004364B7">
            <w:pPr>
              <w:jc w:val="center"/>
            </w:pPr>
            <w:r w:rsidRPr="00351B10">
              <w:t>1 484 776,02</w:t>
            </w:r>
          </w:p>
        </w:tc>
      </w:tr>
      <w:tr w:rsidR="00351B10" w:rsidRPr="00351B10" w:rsidTr="004364B7">
        <w:trPr>
          <w:trHeight w:val="399"/>
        </w:trPr>
        <w:tc>
          <w:tcPr>
            <w:tcW w:w="1526" w:type="dxa"/>
            <w:vMerge w:val="restart"/>
            <w:shd w:val="clear" w:color="auto" w:fill="auto"/>
            <w:hideMark/>
          </w:tcPr>
          <w:p w:rsidR="00351B10" w:rsidRPr="00351B10" w:rsidRDefault="00351B10" w:rsidP="004364B7">
            <w:pPr>
              <w:rPr>
                <w:bCs/>
              </w:rPr>
            </w:pPr>
            <w:r w:rsidRPr="00351B10">
              <w:rPr>
                <w:bCs/>
              </w:rPr>
              <w:t>Подпрограмма 1</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Стимулирование развития жилищного строительства на территории Вейделевского района</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jc w:val="center"/>
              <w:rPr>
                <w:bCs/>
              </w:rPr>
            </w:pPr>
            <w:r w:rsidRPr="00351B10">
              <w:rPr>
                <w:bCs/>
              </w:rPr>
              <w:t>2 812 849,6</w:t>
            </w:r>
          </w:p>
        </w:tc>
        <w:tc>
          <w:tcPr>
            <w:tcW w:w="1136" w:type="dxa"/>
            <w:shd w:val="clear" w:color="auto" w:fill="auto"/>
            <w:vAlign w:val="center"/>
            <w:hideMark/>
          </w:tcPr>
          <w:p w:rsidR="00351B10" w:rsidRPr="00351B10" w:rsidRDefault="00351B10" w:rsidP="004364B7">
            <w:pPr>
              <w:ind w:left="57" w:right="57"/>
              <w:jc w:val="center"/>
              <w:rPr>
                <w:bCs/>
              </w:rPr>
            </w:pPr>
            <w:r w:rsidRPr="00351B10">
              <w:rPr>
                <w:bCs/>
              </w:rPr>
              <w:t>300 204,1</w:t>
            </w:r>
          </w:p>
        </w:tc>
        <w:tc>
          <w:tcPr>
            <w:tcW w:w="1117" w:type="dxa"/>
            <w:shd w:val="clear" w:color="auto" w:fill="auto"/>
            <w:vAlign w:val="center"/>
            <w:hideMark/>
          </w:tcPr>
          <w:p w:rsidR="00351B10" w:rsidRPr="00351B10" w:rsidRDefault="00351B10" w:rsidP="004364B7">
            <w:pPr>
              <w:ind w:left="57" w:right="57"/>
              <w:jc w:val="center"/>
              <w:rPr>
                <w:bCs/>
              </w:rPr>
            </w:pPr>
            <w:r w:rsidRPr="00351B10">
              <w:rPr>
                <w:bCs/>
              </w:rPr>
              <w:t>291864,0</w:t>
            </w:r>
          </w:p>
        </w:tc>
        <w:tc>
          <w:tcPr>
            <w:tcW w:w="1134" w:type="dxa"/>
            <w:shd w:val="clear" w:color="auto" w:fill="auto"/>
            <w:vAlign w:val="center"/>
            <w:hideMark/>
          </w:tcPr>
          <w:p w:rsidR="00351B10" w:rsidRPr="00351B10" w:rsidRDefault="00351B10" w:rsidP="004364B7">
            <w:pPr>
              <w:ind w:left="57" w:right="57"/>
              <w:jc w:val="center"/>
              <w:rPr>
                <w:bCs/>
              </w:rPr>
            </w:pPr>
            <w:r w:rsidRPr="00351B10">
              <w:rPr>
                <w:bCs/>
              </w:rPr>
              <w:t>256 668,5</w:t>
            </w:r>
          </w:p>
        </w:tc>
        <w:tc>
          <w:tcPr>
            <w:tcW w:w="1134" w:type="dxa"/>
            <w:shd w:val="clear" w:color="auto" w:fill="auto"/>
            <w:vAlign w:val="center"/>
            <w:hideMark/>
          </w:tcPr>
          <w:p w:rsidR="00351B10" w:rsidRPr="00351B10" w:rsidRDefault="00351B10" w:rsidP="004364B7">
            <w:pPr>
              <w:ind w:left="57" w:right="57"/>
              <w:jc w:val="center"/>
              <w:rPr>
                <w:bCs/>
              </w:rPr>
            </w:pPr>
            <w:r w:rsidRPr="00351B10">
              <w:rPr>
                <w:bCs/>
              </w:rPr>
              <w:t>243 280,4</w:t>
            </w:r>
          </w:p>
        </w:tc>
        <w:tc>
          <w:tcPr>
            <w:tcW w:w="1072" w:type="dxa"/>
            <w:shd w:val="clear" w:color="auto" w:fill="auto"/>
            <w:vAlign w:val="center"/>
            <w:hideMark/>
          </w:tcPr>
          <w:p w:rsidR="00351B10" w:rsidRPr="00351B10" w:rsidRDefault="00351B10" w:rsidP="004364B7">
            <w:pPr>
              <w:jc w:val="center"/>
              <w:rPr>
                <w:bCs/>
              </w:rPr>
            </w:pPr>
            <w:r w:rsidRPr="00351B10">
              <w:rPr>
                <w:bCs/>
              </w:rPr>
              <w:t>252 270,8</w:t>
            </w:r>
          </w:p>
        </w:tc>
        <w:tc>
          <w:tcPr>
            <w:tcW w:w="1120" w:type="dxa"/>
            <w:gridSpan w:val="2"/>
            <w:shd w:val="clear" w:color="auto" w:fill="auto"/>
            <w:vAlign w:val="center"/>
            <w:hideMark/>
          </w:tcPr>
          <w:p w:rsidR="00351B10" w:rsidRPr="00351B10" w:rsidRDefault="00351B10" w:rsidP="004364B7">
            <w:pPr>
              <w:jc w:val="center"/>
              <w:rPr>
                <w:bCs/>
              </w:rPr>
            </w:pPr>
            <w:r w:rsidRPr="00351B10">
              <w:rPr>
                <w:bCs/>
              </w:rPr>
              <w:t>231 272,1</w:t>
            </w:r>
          </w:p>
        </w:tc>
        <w:tc>
          <w:tcPr>
            <w:tcW w:w="1366" w:type="dxa"/>
            <w:gridSpan w:val="2"/>
            <w:shd w:val="clear" w:color="auto" w:fill="auto"/>
            <w:vAlign w:val="center"/>
            <w:hideMark/>
          </w:tcPr>
          <w:p w:rsidR="00351B10" w:rsidRPr="00351B10" w:rsidRDefault="00351B10" w:rsidP="004364B7">
            <w:pPr>
              <w:jc w:val="center"/>
              <w:rPr>
                <w:bCs/>
              </w:rPr>
            </w:pPr>
            <w:r w:rsidRPr="00351B10">
              <w:rPr>
                <w:bCs/>
              </w:rPr>
              <w:t>1 575 559,9</w:t>
            </w:r>
          </w:p>
        </w:tc>
      </w:tr>
      <w:tr w:rsidR="00351B10" w:rsidRPr="00351B10" w:rsidTr="004364B7">
        <w:trPr>
          <w:trHeight w:val="450"/>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jc w:val="center"/>
            </w:pPr>
            <w:r w:rsidRPr="00351B10">
              <w:t>72 687,4</w:t>
            </w:r>
          </w:p>
        </w:tc>
        <w:tc>
          <w:tcPr>
            <w:tcW w:w="1136" w:type="dxa"/>
            <w:shd w:val="clear" w:color="auto" w:fill="auto"/>
            <w:vAlign w:val="center"/>
            <w:hideMark/>
          </w:tcPr>
          <w:p w:rsidR="00351B10" w:rsidRPr="00351B10" w:rsidRDefault="00351B10" w:rsidP="004364B7">
            <w:pPr>
              <w:ind w:left="57" w:right="57"/>
              <w:jc w:val="center"/>
            </w:pPr>
            <w:r w:rsidRPr="00351B10">
              <w:t>12 422,9</w:t>
            </w:r>
          </w:p>
        </w:tc>
        <w:tc>
          <w:tcPr>
            <w:tcW w:w="1117" w:type="dxa"/>
            <w:shd w:val="clear" w:color="auto" w:fill="auto"/>
            <w:vAlign w:val="center"/>
            <w:hideMark/>
          </w:tcPr>
          <w:p w:rsidR="00351B10" w:rsidRPr="00351B10" w:rsidRDefault="00351B10" w:rsidP="004364B7">
            <w:pPr>
              <w:ind w:left="57" w:right="57"/>
              <w:jc w:val="center"/>
            </w:pPr>
            <w:r w:rsidRPr="00351B10">
              <w:t>12 141,6</w:t>
            </w:r>
          </w:p>
        </w:tc>
        <w:tc>
          <w:tcPr>
            <w:tcW w:w="1134" w:type="dxa"/>
            <w:shd w:val="clear" w:color="auto" w:fill="auto"/>
            <w:vAlign w:val="center"/>
            <w:hideMark/>
          </w:tcPr>
          <w:p w:rsidR="00351B10" w:rsidRPr="00351B10" w:rsidRDefault="00351B10" w:rsidP="004364B7">
            <w:pPr>
              <w:ind w:left="57" w:right="57"/>
              <w:jc w:val="center"/>
            </w:pPr>
            <w:r w:rsidRPr="00351B10">
              <w:t>13 868,5</w:t>
            </w:r>
          </w:p>
        </w:tc>
        <w:tc>
          <w:tcPr>
            <w:tcW w:w="1134" w:type="dxa"/>
            <w:shd w:val="clear" w:color="auto" w:fill="auto"/>
            <w:vAlign w:val="center"/>
            <w:hideMark/>
          </w:tcPr>
          <w:p w:rsidR="00351B10" w:rsidRPr="00351B10" w:rsidRDefault="00351B10" w:rsidP="004364B7">
            <w:pPr>
              <w:ind w:left="57" w:right="57"/>
              <w:jc w:val="center"/>
            </w:pPr>
            <w:r w:rsidRPr="00351B10">
              <w:t>8 074,9</w:t>
            </w:r>
          </w:p>
        </w:tc>
        <w:tc>
          <w:tcPr>
            <w:tcW w:w="1072" w:type="dxa"/>
            <w:shd w:val="clear" w:color="auto" w:fill="auto"/>
            <w:vAlign w:val="center"/>
            <w:hideMark/>
          </w:tcPr>
          <w:p w:rsidR="00351B10" w:rsidRPr="00351B10" w:rsidRDefault="00351B10" w:rsidP="004364B7">
            <w:pPr>
              <w:jc w:val="center"/>
            </w:pPr>
            <w:r w:rsidRPr="00351B10">
              <w:t>7 020,7</w:t>
            </w:r>
          </w:p>
        </w:tc>
        <w:tc>
          <w:tcPr>
            <w:tcW w:w="1120" w:type="dxa"/>
            <w:gridSpan w:val="2"/>
            <w:shd w:val="clear" w:color="auto" w:fill="auto"/>
            <w:vAlign w:val="center"/>
            <w:hideMark/>
          </w:tcPr>
          <w:p w:rsidR="00351B10" w:rsidRPr="00351B10" w:rsidRDefault="00351B10" w:rsidP="004364B7">
            <w:pPr>
              <w:jc w:val="center"/>
            </w:pPr>
            <w:r w:rsidRPr="00351B10">
              <w:t>6 438,2</w:t>
            </w:r>
          </w:p>
        </w:tc>
        <w:tc>
          <w:tcPr>
            <w:tcW w:w="1366" w:type="dxa"/>
            <w:gridSpan w:val="2"/>
            <w:shd w:val="clear" w:color="auto" w:fill="auto"/>
            <w:vAlign w:val="center"/>
            <w:hideMark/>
          </w:tcPr>
          <w:p w:rsidR="00351B10" w:rsidRPr="00351B10" w:rsidRDefault="00351B10" w:rsidP="004364B7">
            <w:pPr>
              <w:jc w:val="center"/>
            </w:pPr>
            <w:r w:rsidRPr="00351B10">
              <w:t>59 966,8</w:t>
            </w:r>
          </w:p>
        </w:tc>
      </w:tr>
      <w:tr w:rsidR="00351B10" w:rsidRPr="00351B10" w:rsidTr="004364B7">
        <w:trPr>
          <w:trHeight w:val="420"/>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jc w:val="center"/>
            </w:pPr>
            <w:r w:rsidRPr="00351B10">
              <w:t>127 384,5</w:t>
            </w:r>
          </w:p>
        </w:tc>
        <w:tc>
          <w:tcPr>
            <w:tcW w:w="1136" w:type="dxa"/>
            <w:shd w:val="clear" w:color="auto" w:fill="auto"/>
            <w:vAlign w:val="center"/>
            <w:hideMark/>
          </w:tcPr>
          <w:p w:rsidR="00351B10" w:rsidRPr="00351B10" w:rsidRDefault="00351B10" w:rsidP="004364B7">
            <w:pPr>
              <w:ind w:left="57" w:right="57"/>
              <w:jc w:val="center"/>
            </w:pPr>
            <w:r w:rsidRPr="00351B10">
              <w:t>10 711,4</w:t>
            </w:r>
          </w:p>
        </w:tc>
        <w:tc>
          <w:tcPr>
            <w:tcW w:w="1117" w:type="dxa"/>
            <w:shd w:val="clear" w:color="auto" w:fill="auto"/>
            <w:vAlign w:val="center"/>
            <w:hideMark/>
          </w:tcPr>
          <w:p w:rsidR="00351B10" w:rsidRPr="00351B10" w:rsidRDefault="00351B10" w:rsidP="004364B7">
            <w:pPr>
              <w:ind w:left="57" w:right="57"/>
              <w:jc w:val="center"/>
            </w:pPr>
            <w:r w:rsidRPr="00351B10">
              <w:t>4 569,0</w:t>
            </w:r>
          </w:p>
        </w:tc>
        <w:tc>
          <w:tcPr>
            <w:tcW w:w="1134" w:type="dxa"/>
            <w:shd w:val="clear" w:color="auto" w:fill="auto"/>
            <w:vAlign w:val="center"/>
            <w:hideMark/>
          </w:tcPr>
          <w:p w:rsidR="00351B10" w:rsidRPr="00351B10" w:rsidRDefault="00351B10" w:rsidP="004364B7">
            <w:pPr>
              <w:ind w:left="57" w:right="57"/>
              <w:jc w:val="center"/>
            </w:pPr>
            <w:r w:rsidRPr="00351B10">
              <w:t>7 603,0</w:t>
            </w:r>
          </w:p>
        </w:tc>
        <w:tc>
          <w:tcPr>
            <w:tcW w:w="1134" w:type="dxa"/>
            <w:shd w:val="clear" w:color="auto" w:fill="auto"/>
            <w:vAlign w:val="center"/>
            <w:hideMark/>
          </w:tcPr>
          <w:p w:rsidR="00351B10" w:rsidRPr="00351B10" w:rsidRDefault="00351B10" w:rsidP="004364B7">
            <w:pPr>
              <w:ind w:left="57" w:right="57"/>
              <w:jc w:val="center"/>
            </w:pPr>
            <w:r w:rsidRPr="00351B10">
              <w:t>6 173,0</w:t>
            </w:r>
          </w:p>
        </w:tc>
        <w:tc>
          <w:tcPr>
            <w:tcW w:w="1072" w:type="dxa"/>
            <w:shd w:val="clear" w:color="auto" w:fill="auto"/>
            <w:vAlign w:val="center"/>
            <w:hideMark/>
          </w:tcPr>
          <w:p w:rsidR="00351B10" w:rsidRPr="00351B10" w:rsidRDefault="00351B10" w:rsidP="004364B7">
            <w:pPr>
              <w:jc w:val="center"/>
            </w:pPr>
            <w:r w:rsidRPr="00351B10">
              <w:t>27 378,1</w:t>
            </w:r>
          </w:p>
        </w:tc>
        <w:tc>
          <w:tcPr>
            <w:tcW w:w="1120" w:type="dxa"/>
            <w:gridSpan w:val="2"/>
            <w:shd w:val="clear" w:color="auto" w:fill="auto"/>
            <w:vAlign w:val="center"/>
            <w:hideMark/>
          </w:tcPr>
          <w:p w:rsidR="00351B10" w:rsidRPr="00351B10" w:rsidRDefault="00351B10" w:rsidP="004364B7">
            <w:pPr>
              <w:jc w:val="center"/>
            </w:pPr>
            <w:r w:rsidRPr="00351B10">
              <w:t>11 967,9</w:t>
            </w:r>
          </w:p>
        </w:tc>
        <w:tc>
          <w:tcPr>
            <w:tcW w:w="1366" w:type="dxa"/>
            <w:gridSpan w:val="2"/>
            <w:shd w:val="clear" w:color="auto" w:fill="auto"/>
            <w:vAlign w:val="center"/>
            <w:hideMark/>
          </w:tcPr>
          <w:p w:rsidR="00351B10" w:rsidRPr="00351B10" w:rsidRDefault="00351B10" w:rsidP="004364B7">
            <w:pPr>
              <w:jc w:val="center"/>
            </w:pPr>
            <w:r w:rsidRPr="00351B10">
              <w:t>68 402,4</w:t>
            </w:r>
          </w:p>
        </w:tc>
      </w:tr>
      <w:tr w:rsidR="00351B10" w:rsidRPr="00351B10" w:rsidTr="004364B7">
        <w:trPr>
          <w:trHeight w:val="675"/>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p w:rsidR="00351B10" w:rsidRPr="00351B10" w:rsidRDefault="00351B10" w:rsidP="004364B7">
            <w:pPr>
              <w:ind w:left="57" w:right="57"/>
              <w:jc w:val="center"/>
            </w:pPr>
          </w:p>
        </w:tc>
        <w:tc>
          <w:tcPr>
            <w:tcW w:w="1560" w:type="dxa"/>
            <w:shd w:val="clear" w:color="auto" w:fill="auto"/>
            <w:vAlign w:val="center"/>
            <w:hideMark/>
          </w:tcPr>
          <w:p w:rsidR="00351B10" w:rsidRPr="00351B10" w:rsidRDefault="00351B10" w:rsidP="004364B7">
            <w:pPr>
              <w:jc w:val="center"/>
            </w:pPr>
            <w:r w:rsidRPr="00351B10">
              <w:t>11 173,9</w:t>
            </w:r>
          </w:p>
        </w:tc>
        <w:tc>
          <w:tcPr>
            <w:tcW w:w="1136" w:type="dxa"/>
            <w:shd w:val="clear" w:color="auto" w:fill="auto"/>
            <w:vAlign w:val="center"/>
            <w:hideMark/>
          </w:tcPr>
          <w:p w:rsidR="00351B10" w:rsidRPr="00351B10" w:rsidRDefault="00351B10" w:rsidP="004364B7">
            <w:pPr>
              <w:ind w:left="57" w:right="57"/>
              <w:jc w:val="center"/>
            </w:pPr>
            <w:r w:rsidRPr="00351B10">
              <w:t>1 042,0</w:t>
            </w:r>
          </w:p>
        </w:tc>
        <w:tc>
          <w:tcPr>
            <w:tcW w:w="1117" w:type="dxa"/>
            <w:shd w:val="clear" w:color="auto" w:fill="auto"/>
            <w:vAlign w:val="center"/>
            <w:hideMark/>
          </w:tcPr>
          <w:p w:rsidR="00351B10" w:rsidRPr="00351B10" w:rsidRDefault="00351B10" w:rsidP="004364B7">
            <w:pPr>
              <w:ind w:left="57" w:right="57"/>
              <w:jc w:val="center"/>
            </w:pPr>
            <w:r w:rsidRPr="00351B10">
              <w:t>1 092,0</w:t>
            </w:r>
          </w:p>
        </w:tc>
        <w:tc>
          <w:tcPr>
            <w:tcW w:w="1134" w:type="dxa"/>
            <w:shd w:val="clear" w:color="auto" w:fill="auto"/>
            <w:vAlign w:val="center"/>
            <w:hideMark/>
          </w:tcPr>
          <w:p w:rsidR="00351B10" w:rsidRPr="00351B10" w:rsidRDefault="00351B10" w:rsidP="004364B7">
            <w:pPr>
              <w:ind w:left="57" w:right="57"/>
              <w:jc w:val="center"/>
            </w:pPr>
            <w:r w:rsidRPr="00351B10">
              <w:t>1 002,0</w:t>
            </w:r>
          </w:p>
        </w:tc>
        <w:tc>
          <w:tcPr>
            <w:tcW w:w="1134" w:type="dxa"/>
            <w:shd w:val="clear" w:color="auto" w:fill="auto"/>
            <w:vAlign w:val="center"/>
            <w:hideMark/>
          </w:tcPr>
          <w:p w:rsidR="00351B10" w:rsidRPr="00351B10" w:rsidRDefault="00351B10" w:rsidP="004364B7">
            <w:pPr>
              <w:ind w:left="57" w:right="57"/>
              <w:jc w:val="center"/>
            </w:pPr>
            <w:r w:rsidRPr="00351B10">
              <w:t>1 002,0</w:t>
            </w:r>
          </w:p>
        </w:tc>
        <w:tc>
          <w:tcPr>
            <w:tcW w:w="1072" w:type="dxa"/>
            <w:shd w:val="clear" w:color="auto" w:fill="auto"/>
            <w:vAlign w:val="center"/>
            <w:hideMark/>
          </w:tcPr>
          <w:p w:rsidR="00351B10" w:rsidRPr="00351B10" w:rsidRDefault="00351B10" w:rsidP="004364B7">
            <w:pPr>
              <w:jc w:val="center"/>
            </w:pPr>
            <w:r w:rsidRPr="00351B10">
              <w:t>992,0</w:t>
            </w:r>
          </w:p>
        </w:tc>
        <w:tc>
          <w:tcPr>
            <w:tcW w:w="1120" w:type="dxa"/>
            <w:gridSpan w:val="2"/>
            <w:shd w:val="clear" w:color="auto" w:fill="auto"/>
            <w:vAlign w:val="center"/>
            <w:hideMark/>
          </w:tcPr>
          <w:p w:rsidR="00351B10" w:rsidRPr="00351B10" w:rsidRDefault="00351B10" w:rsidP="004364B7">
            <w:pPr>
              <w:jc w:val="center"/>
            </w:pPr>
            <w:r w:rsidRPr="00351B10">
              <w:t>1 219,0</w:t>
            </w:r>
          </w:p>
        </w:tc>
        <w:tc>
          <w:tcPr>
            <w:tcW w:w="1366" w:type="dxa"/>
            <w:gridSpan w:val="2"/>
            <w:shd w:val="clear" w:color="auto" w:fill="auto"/>
            <w:vAlign w:val="center"/>
            <w:hideMark/>
          </w:tcPr>
          <w:p w:rsidR="00351B10" w:rsidRPr="00351B10" w:rsidRDefault="00351B10" w:rsidP="004364B7">
            <w:pPr>
              <w:jc w:val="center"/>
            </w:pPr>
            <w:r w:rsidRPr="00351B10">
              <w:t>6 349,0</w:t>
            </w:r>
          </w:p>
        </w:tc>
      </w:tr>
      <w:tr w:rsidR="00351B10" w:rsidRPr="00351B10" w:rsidTr="004364B7">
        <w:trPr>
          <w:trHeight w:val="720"/>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r w:rsidRPr="00351B10">
              <w:t>0,0</w:t>
            </w:r>
          </w:p>
        </w:tc>
        <w:tc>
          <w:tcPr>
            <w:tcW w:w="1117"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072" w:type="dxa"/>
            <w:shd w:val="clear" w:color="auto" w:fill="auto"/>
            <w:vAlign w:val="center"/>
            <w:hideMark/>
          </w:tcPr>
          <w:p w:rsidR="00351B10" w:rsidRPr="00351B10" w:rsidRDefault="00351B10" w:rsidP="004364B7">
            <w:pPr>
              <w:jc w:val="center"/>
            </w:pPr>
            <w:r w:rsidRPr="00351B10">
              <w:t>0,0</w:t>
            </w:r>
          </w:p>
        </w:tc>
        <w:tc>
          <w:tcPr>
            <w:tcW w:w="1120" w:type="dxa"/>
            <w:gridSpan w:val="2"/>
            <w:shd w:val="clear" w:color="auto" w:fill="auto"/>
            <w:vAlign w:val="center"/>
            <w:hideMark/>
          </w:tcPr>
          <w:p w:rsidR="00351B10" w:rsidRPr="00351B10" w:rsidRDefault="00351B10" w:rsidP="004364B7">
            <w:pPr>
              <w:jc w:val="center"/>
            </w:pPr>
            <w:r w:rsidRPr="00351B10">
              <w:t>0,0</w:t>
            </w:r>
          </w:p>
        </w:tc>
        <w:tc>
          <w:tcPr>
            <w:tcW w:w="1366"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86"/>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jc w:val="center"/>
            </w:pPr>
            <w:r w:rsidRPr="00351B10">
              <w:t>2 601 603,8</w:t>
            </w:r>
          </w:p>
        </w:tc>
        <w:tc>
          <w:tcPr>
            <w:tcW w:w="1136" w:type="dxa"/>
            <w:shd w:val="clear" w:color="auto" w:fill="auto"/>
            <w:vAlign w:val="center"/>
            <w:hideMark/>
          </w:tcPr>
          <w:p w:rsidR="00351B10" w:rsidRPr="00351B10" w:rsidRDefault="00351B10" w:rsidP="004364B7">
            <w:pPr>
              <w:ind w:left="57" w:right="57"/>
              <w:jc w:val="center"/>
            </w:pPr>
            <w:r w:rsidRPr="00351B10">
              <w:t>276 027,8</w:t>
            </w:r>
          </w:p>
        </w:tc>
        <w:tc>
          <w:tcPr>
            <w:tcW w:w="1117" w:type="dxa"/>
            <w:shd w:val="clear" w:color="auto" w:fill="auto"/>
            <w:vAlign w:val="center"/>
            <w:hideMark/>
          </w:tcPr>
          <w:p w:rsidR="00351B10" w:rsidRPr="00351B10" w:rsidRDefault="00351B10" w:rsidP="004364B7">
            <w:pPr>
              <w:ind w:left="57" w:right="57"/>
              <w:jc w:val="center"/>
            </w:pPr>
            <w:r w:rsidRPr="00351B10">
              <w:t>274061,4</w:t>
            </w:r>
          </w:p>
        </w:tc>
        <w:tc>
          <w:tcPr>
            <w:tcW w:w="1134" w:type="dxa"/>
            <w:shd w:val="clear" w:color="auto" w:fill="auto"/>
            <w:vAlign w:val="center"/>
            <w:hideMark/>
          </w:tcPr>
          <w:p w:rsidR="00351B10" w:rsidRPr="00351B10" w:rsidRDefault="00351B10" w:rsidP="004364B7">
            <w:pPr>
              <w:ind w:left="57" w:right="57"/>
              <w:jc w:val="center"/>
            </w:pPr>
            <w:r w:rsidRPr="00351B10">
              <w:t>234 195,0</w:t>
            </w:r>
          </w:p>
        </w:tc>
        <w:tc>
          <w:tcPr>
            <w:tcW w:w="1134" w:type="dxa"/>
            <w:shd w:val="clear" w:color="auto" w:fill="auto"/>
            <w:vAlign w:val="center"/>
            <w:hideMark/>
          </w:tcPr>
          <w:p w:rsidR="00351B10" w:rsidRPr="00351B10" w:rsidRDefault="00351B10" w:rsidP="004364B7">
            <w:pPr>
              <w:ind w:left="57" w:right="57"/>
              <w:jc w:val="center"/>
            </w:pPr>
            <w:r w:rsidRPr="00351B10">
              <w:t>228 030,5</w:t>
            </w:r>
          </w:p>
        </w:tc>
        <w:tc>
          <w:tcPr>
            <w:tcW w:w="1072" w:type="dxa"/>
            <w:shd w:val="clear" w:color="auto" w:fill="auto"/>
            <w:vAlign w:val="center"/>
            <w:hideMark/>
          </w:tcPr>
          <w:p w:rsidR="00351B10" w:rsidRPr="00351B10" w:rsidRDefault="00351B10" w:rsidP="004364B7">
            <w:pPr>
              <w:jc w:val="center"/>
            </w:pPr>
            <w:r w:rsidRPr="00351B10">
              <w:t>216 880,0</w:t>
            </w:r>
          </w:p>
        </w:tc>
        <w:tc>
          <w:tcPr>
            <w:tcW w:w="1120" w:type="dxa"/>
            <w:gridSpan w:val="2"/>
            <w:shd w:val="clear" w:color="auto" w:fill="auto"/>
            <w:vAlign w:val="center"/>
            <w:hideMark/>
          </w:tcPr>
          <w:p w:rsidR="00351B10" w:rsidRPr="00351B10" w:rsidRDefault="00351B10" w:rsidP="004364B7">
            <w:pPr>
              <w:jc w:val="center"/>
            </w:pPr>
            <w:r w:rsidRPr="00351B10">
              <w:t>211 647,0</w:t>
            </w:r>
          </w:p>
        </w:tc>
        <w:tc>
          <w:tcPr>
            <w:tcW w:w="1366" w:type="dxa"/>
            <w:gridSpan w:val="2"/>
            <w:shd w:val="clear" w:color="auto" w:fill="auto"/>
            <w:vAlign w:val="center"/>
            <w:hideMark/>
          </w:tcPr>
          <w:p w:rsidR="00351B10" w:rsidRPr="00351B10" w:rsidRDefault="00351B10" w:rsidP="004364B7">
            <w:pPr>
              <w:jc w:val="center"/>
            </w:pPr>
            <w:r w:rsidRPr="00351B10">
              <w:t>1 440 841,7</w:t>
            </w:r>
          </w:p>
        </w:tc>
      </w:tr>
      <w:tr w:rsidR="00351B10" w:rsidRPr="00351B10" w:rsidTr="004364B7">
        <w:trPr>
          <w:trHeight w:val="422"/>
        </w:trPr>
        <w:tc>
          <w:tcPr>
            <w:tcW w:w="15210" w:type="dxa"/>
            <w:gridSpan w:val="13"/>
            <w:shd w:val="clear" w:color="auto" w:fill="auto"/>
            <w:hideMark/>
          </w:tcPr>
          <w:p w:rsidR="00351B10" w:rsidRPr="00351B10" w:rsidRDefault="00351B10" w:rsidP="004364B7">
            <w:pPr>
              <w:ind w:left="57" w:right="57"/>
              <w:jc w:val="center"/>
              <w:rPr>
                <w:bCs/>
              </w:rPr>
            </w:pPr>
            <w:r w:rsidRPr="00351B10">
              <w:rPr>
                <w:bCs/>
              </w:rPr>
              <w:t>Задача 1.1. «Выполнение государственных обязательств по обеспечению жильем категорий граждан, установленных федеральным и региональным законодательством»</w:t>
            </w:r>
          </w:p>
        </w:tc>
      </w:tr>
      <w:tr w:rsidR="00351B10" w:rsidRPr="00351B10" w:rsidTr="004364B7">
        <w:trPr>
          <w:trHeight w:val="360"/>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1.1.1</w:t>
            </w:r>
          </w:p>
        </w:tc>
        <w:tc>
          <w:tcPr>
            <w:tcW w:w="2268" w:type="dxa"/>
            <w:vMerge w:val="restart"/>
            <w:shd w:val="clear" w:color="auto" w:fill="auto"/>
            <w:hideMark/>
          </w:tcPr>
          <w:p w:rsidR="00351B10" w:rsidRPr="00351B10" w:rsidRDefault="00351B10" w:rsidP="004364B7">
            <w:pPr>
              <w:ind w:left="57" w:right="57"/>
              <w:jc w:val="center"/>
            </w:pPr>
            <w:r w:rsidRPr="00351B10">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jc w:val="center"/>
            </w:pPr>
            <w:r w:rsidRPr="00351B10">
              <w:t>14 170,4</w:t>
            </w:r>
          </w:p>
        </w:tc>
        <w:tc>
          <w:tcPr>
            <w:tcW w:w="1136" w:type="dxa"/>
            <w:shd w:val="clear" w:color="auto" w:fill="auto"/>
            <w:hideMark/>
          </w:tcPr>
          <w:p w:rsidR="00351B10" w:rsidRPr="00351B10" w:rsidRDefault="00351B10" w:rsidP="004364B7">
            <w:pPr>
              <w:ind w:left="57" w:right="57"/>
              <w:jc w:val="center"/>
            </w:pPr>
            <w:r w:rsidRPr="00351B10">
              <w:t>0,0</w:t>
            </w:r>
          </w:p>
        </w:tc>
        <w:tc>
          <w:tcPr>
            <w:tcW w:w="1117" w:type="dxa"/>
            <w:shd w:val="clear" w:color="auto" w:fill="auto"/>
            <w:hideMark/>
          </w:tcPr>
          <w:p w:rsidR="00351B10" w:rsidRPr="00351B10" w:rsidRDefault="00351B10" w:rsidP="004364B7">
            <w:pPr>
              <w:ind w:left="57" w:right="57"/>
              <w:jc w:val="center"/>
            </w:pPr>
            <w:r w:rsidRPr="00351B10">
              <w:t>0,0</w:t>
            </w:r>
          </w:p>
        </w:tc>
        <w:tc>
          <w:tcPr>
            <w:tcW w:w="1134" w:type="dxa"/>
            <w:shd w:val="clear" w:color="auto" w:fill="auto"/>
            <w:hideMark/>
          </w:tcPr>
          <w:p w:rsidR="00351B10" w:rsidRPr="00351B10" w:rsidRDefault="00351B10" w:rsidP="004364B7">
            <w:pPr>
              <w:ind w:left="57" w:right="57"/>
              <w:jc w:val="center"/>
            </w:pPr>
            <w:r w:rsidRPr="00351B10">
              <w:t>5 974,6</w:t>
            </w:r>
          </w:p>
        </w:tc>
        <w:tc>
          <w:tcPr>
            <w:tcW w:w="1134" w:type="dxa"/>
            <w:shd w:val="clear" w:color="auto" w:fill="auto"/>
            <w:hideMark/>
          </w:tcPr>
          <w:p w:rsidR="00351B10" w:rsidRPr="00351B10" w:rsidRDefault="00351B10" w:rsidP="004364B7">
            <w:pPr>
              <w:ind w:left="57" w:right="57"/>
              <w:jc w:val="center"/>
            </w:pPr>
            <w:r w:rsidRPr="00351B10">
              <w:t>4 655,3</w:t>
            </w:r>
          </w:p>
        </w:tc>
        <w:tc>
          <w:tcPr>
            <w:tcW w:w="1134" w:type="dxa"/>
            <w:gridSpan w:val="2"/>
            <w:shd w:val="clear" w:color="auto" w:fill="auto"/>
            <w:hideMark/>
          </w:tcPr>
          <w:p w:rsidR="00351B10" w:rsidRPr="00351B10" w:rsidRDefault="00351B10" w:rsidP="004364B7">
            <w:pPr>
              <w:ind w:left="57" w:right="57"/>
              <w:jc w:val="center"/>
            </w:pPr>
            <w:r w:rsidRPr="00351B10">
              <w:t>0</w:t>
            </w:r>
          </w:p>
        </w:tc>
        <w:tc>
          <w:tcPr>
            <w:tcW w:w="1058" w:type="dxa"/>
            <w:shd w:val="clear" w:color="auto" w:fill="auto"/>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jc w:val="center"/>
            </w:pPr>
            <w:r w:rsidRPr="00351B10">
              <w:t>10 629,9</w:t>
            </w:r>
          </w:p>
        </w:tc>
      </w:tr>
      <w:tr w:rsidR="00351B10" w:rsidRPr="00351B10" w:rsidTr="004364B7">
        <w:trPr>
          <w:trHeight w:val="36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jc w:val="center"/>
            </w:pPr>
            <w:r w:rsidRPr="00351B10">
              <w:t>14 170,4</w:t>
            </w:r>
          </w:p>
        </w:tc>
        <w:tc>
          <w:tcPr>
            <w:tcW w:w="1136" w:type="dxa"/>
            <w:shd w:val="clear" w:color="auto" w:fill="auto"/>
            <w:hideMark/>
          </w:tcPr>
          <w:p w:rsidR="00351B10" w:rsidRPr="00351B10" w:rsidRDefault="00351B10" w:rsidP="004364B7">
            <w:pPr>
              <w:ind w:left="57" w:right="57"/>
              <w:jc w:val="center"/>
            </w:pPr>
            <w:r w:rsidRPr="00351B10">
              <w:t>0,0</w:t>
            </w:r>
          </w:p>
        </w:tc>
        <w:tc>
          <w:tcPr>
            <w:tcW w:w="1117" w:type="dxa"/>
            <w:shd w:val="clear" w:color="auto" w:fill="auto"/>
            <w:hideMark/>
          </w:tcPr>
          <w:p w:rsidR="00351B10" w:rsidRPr="00351B10" w:rsidRDefault="00351B10" w:rsidP="004364B7">
            <w:pPr>
              <w:ind w:left="57" w:right="57"/>
              <w:jc w:val="center"/>
            </w:pPr>
            <w:r w:rsidRPr="00351B10">
              <w:t>0,0</w:t>
            </w:r>
          </w:p>
        </w:tc>
        <w:tc>
          <w:tcPr>
            <w:tcW w:w="1134" w:type="dxa"/>
            <w:shd w:val="clear" w:color="auto" w:fill="auto"/>
            <w:hideMark/>
          </w:tcPr>
          <w:p w:rsidR="00351B10" w:rsidRPr="00351B10" w:rsidRDefault="00351B10" w:rsidP="004364B7">
            <w:pPr>
              <w:ind w:left="57" w:right="57"/>
              <w:jc w:val="center"/>
            </w:pPr>
            <w:r w:rsidRPr="00351B10">
              <w:t>5 974,6</w:t>
            </w:r>
          </w:p>
        </w:tc>
        <w:tc>
          <w:tcPr>
            <w:tcW w:w="1134" w:type="dxa"/>
            <w:shd w:val="clear" w:color="auto" w:fill="auto"/>
            <w:hideMark/>
          </w:tcPr>
          <w:p w:rsidR="00351B10" w:rsidRPr="00351B10" w:rsidRDefault="00351B10" w:rsidP="004364B7">
            <w:pPr>
              <w:ind w:left="57" w:right="57"/>
              <w:jc w:val="center"/>
            </w:pPr>
            <w:r w:rsidRPr="00351B10">
              <w:t>4 655,3</w:t>
            </w:r>
          </w:p>
        </w:tc>
        <w:tc>
          <w:tcPr>
            <w:tcW w:w="1134" w:type="dxa"/>
            <w:gridSpan w:val="2"/>
            <w:shd w:val="clear" w:color="auto" w:fill="auto"/>
            <w:hideMark/>
          </w:tcPr>
          <w:p w:rsidR="00351B10" w:rsidRPr="00351B10" w:rsidRDefault="00351B10" w:rsidP="004364B7">
            <w:pPr>
              <w:ind w:left="57" w:right="57"/>
              <w:jc w:val="center"/>
            </w:pPr>
            <w:r w:rsidRPr="00351B10">
              <w:t>0</w:t>
            </w:r>
          </w:p>
        </w:tc>
        <w:tc>
          <w:tcPr>
            <w:tcW w:w="1058" w:type="dxa"/>
            <w:shd w:val="clear" w:color="auto" w:fill="auto"/>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jc w:val="center"/>
            </w:pPr>
            <w:r w:rsidRPr="00351B10">
              <w:t>10 629,9</w:t>
            </w:r>
          </w:p>
        </w:tc>
      </w:tr>
      <w:tr w:rsidR="00351B10" w:rsidRPr="00351B10" w:rsidTr="004364B7">
        <w:trPr>
          <w:trHeight w:val="36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hideMark/>
          </w:tcPr>
          <w:p w:rsidR="00351B10" w:rsidRPr="00351B10" w:rsidRDefault="00351B10" w:rsidP="004364B7">
            <w:pPr>
              <w:ind w:left="57" w:right="57"/>
              <w:jc w:val="center"/>
            </w:pPr>
            <w:r w:rsidRPr="00351B10">
              <w:t>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gridSpan w:val="2"/>
            <w:shd w:val="clear" w:color="auto" w:fill="auto"/>
            <w:hideMark/>
          </w:tcPr>
          <w:p w:rsidR="00351B10" w:rsidRPr="00351B10" w:rsidRDefault="00351B10" w:rsidP="004364B7">
            <w:pPr>
              <w:ind w:left="57" w:right="57"/>
              <w:jc w:val="center"/>
            </w:pPr>
            <w:r w:rsidRPr="00351B10">
              <w:t> </w:t>
            </w:r>
          </w:p>
        </w:tc>
        <w:tc>
          <w:tcPr>
            <w:tcW w:w="1058" w:type="dxa"/>
            <w:shd w:val="clear" w:color="auto" w:fill="auto"/>
            <w:hideMark/>
          </w:tcPr>
          <w:p w:rsidR="00351B10" w:rsidRPr="00351B10" w:rsidRDefault="00351B10" w:rsidP="004364B7">
            <w:pPr>
              <w:ind w:left="57" w:right="57"/>
              <w:jc w:val="center"/>
            </w:pPr>
            <w:r w:rsidRPr="00351B10">
              <w:t> </w:t>
            </w:r>
          </w:p>
        </w:tc>
        <w:tc>
          <w:tcPr>
            <w:tcW w:w="1366"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72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hideMark/>
          </w:tcPr>
          <w:p w:rsidR="00351B10" w:rsidRPr="00351B10" w:rsidRDefault="00351B10" w:rsidP="004364B7">
            <w:pPr>
              <w:ind w:left="57" w:right="57"/>
              <w:jc w:val="center"/>
            </w:pPr>
            <w:r w:rsidRPr="00351B10">
              <w:t>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gridSpan w:val="2"/>
            <w:shd w:val="clear" w:color="auto" w:fill="auto"/>
            <w:hideMark/>
          </w:tcPr>
          <w:p w:rsidR="00351B10" w:rsidRPr="00351B10" w:rsidRDefault="00351B10" w:rsidP="004364B7">
            <w:pPr>
              <w:ind w:left="57" w:right="57"/>
              <w:jc w:val="center"/>
            </w:pPr>
            <w:r w:rsidRPr="00351B10">
              <w:t> </w:t>
            </w:r>
          </w:p>
        </w:tc>
        <w:tc>
          <w:tcPr>
            <w:tcW w:w="1058" w:type="dxa"/>
            <w:shd w:val="clear" w:color="auto" w:fill="auto"/>
            <w:hideMark/>
          </w:tcPr>
          <w:p w:rsidR="00351B10" w:rsidRPr="00351B10" w:rsidRDefault="00351B10" w:rsidP="004364B7">
            <w:pPr>
              <w:ind w:left="57" w:right="57"/>
              <w:jc w:val="center"/>
            </w:pPr>
            <w:r w:rsidRPr="00351B10">
              <w:t> </w:t>
            </w:r>
          </w:p>
        </w:tc>
        <w:tc>
          <w:tcPr>
            <w:tcW w:w="1366"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72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hideMark/>
          </w:tcPr>
          <w:p w:rsidR="00351B10" w:rsidRPr="00351B10" w:rsidRDefault="00351B10" w:rsidP="004364B7">
            <w:pPr>
              <w:ind w:left="57" w:right="57"/>
              <w:jc w:val="center"/>
            </w:pPr>
            <w:r w:rsidRPr="00351B10">
              <w:t>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gridSpan w:val="2"/>
            <w:shd w:val="clear" w:color="auto" w:fill="auto"/>
            <w:hideMark/>
          </w:tcPr>
          <w:p w:rsidR="00351B10" w:rsidRPr="00351B10" w:rsidRDefault="00351B10" w:rsidP="004364B7">
            <w:pPr>
              <w:ind w:left="57" w:right="57"/>
              <w:jc w:val="center"/>
            </w:pPr>
            <w:r w:rsidRPr="00351B10">
              <w:t> </w:t>
            </w:r>
          </w:p>
        </w:tc>
        <w:tc>
          <w:tcPr>
            <w:tcW w:w="1058" w:type="dxa"/>
            <w:shd w:val="clear" w:color="auto" w:fill="auto"/>
            <w:hideMark/>
          </w:tcPr>
          <w:p w:rsidR="00351B10" w:rsidRPr="00351B10" w:rsidRDefault="00351B10" w:rsidP="004364B7">
            <w:pPr>
              <w:ind w:left="57" w:right="57"/>
              <w:jc w:val="center"/>
            </w:pPr>
            <w:r w:rsidRPr="00351B10">
              <w:t> </w:t>
            </w:r>
          </w:p>
        </w:tc>
        <w:tc>
          <w:tcPr>
            <w:tcW w:w="1366"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hideMark/>
          </w:tcPr>
          <w:p w:rsidR="00351B10" w:rsidRPr="00351B10" w:rsidRDefault="00351B10" w:rsidP="004364B7">
            <w:pPr>
              <w:ind w:left="57" w:right="57"/>
              <w:jc w:val="center"/>
            </w:pPr>
            <w:r w:rsidRPr="00351B10">
              <w:t>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gridSpan w:val="2"/>
            <w:shd w:val="clear" w:color="auto" w:fill="auto"/>
            <w:hideMark/>
          </w:tcPr>
          <w:p w:rsidR="00351B10" w:rsidRPr="00351B10" w:rsidRDefault="00351B10" w:rsidP="004364B7">
            <w:pPr>
              <w:ind w:left="57" w:right="57"/>
              <w:jc w:val="center"/>
            </w:pPr>
            <w:r w:rsidRPr="00351B10">
              <w:t> </w:t>
            </w:r>
          </w:p>
        </w:tc>
        <w:tc>
          <w:tcPr>
            <w:tcW w:w="1058" w:type="dxa"/>
            <w:shd w:val="clear" w:color="auto" w:fill="auto"/>
            <w:hideMark/>
          </w:tcPr>
          <w:p w:rsidR="00351B10" w:rsidRPr="00351B10" w:rsidRDefault="00351B10" w:rsidP="004364B7">
            <w:pPr>
              <w:ind w:left="57" w:right="57"/>
              <w:jc w:val="center"/>
            </w:pPr>
            <w:r w:rsidRPr="00351B10">
              <w:t> </w:t>
            </w:r>
          </w:p>
        </w:tc>
        <w:tc>
          <w:tcPr>
            <w:tcW w:w="1366"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1.1.2</w:t>
            </w:r>
          </w:p>
        </w:tc>
        <w:tc>
          <w:tcPr>
            <w:tcW w:w="2268" w:type="dxa"/>
            <w:vMerge w:val="restart"/>
            <w:shd w:val="clear" w:color="auto" w:fill="auto"/>
            <w:hideMark/>
          </w:tcPr>
          <w:p w:rsidR="00351B10" w:rsidRPr="00351B10" w:rsidRDefault="00351B10" w:rsidP="004364B7">
            <w:pPr>
              <w:ind w:left="57" w:right="57"/>
              <w:jc w:val="center"/>
            </w:pPr>
            <w:r w:rsidRPr="00351B10">
              <w:t>«Обеспечение жилыми помещениями граждан, признанных в установленном порядке вынужденными переселенцами»</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hideMark/>
          </w:tcPr>
          <w:p w:rsidR="00351B10" w:rsidRPr="00351B10" w:rsidRDefault="00351B10" w:rsidP="004364B7">
            <w:pPr>
              <w:ind w:left="57" w:right="57"/>
              <w:jc w:val="center"/>
            </w:pPr>
            <w:r w:rsidRPr="00351B10">
              <w:t>11 586,0</w:t>
            </w:r>
          </w:p>
        </w:tc>
        <w:tc>
          <w:tcPr>
            <w:tcW w:w="1136" w:type="dxa"/>
            <w:shd w:val="clear" w:color="auto" w:fill="auto"/>
            <w:hideMark/>
          </w:tcPr>
          <w:p w:rsidR="00351B10" w:rsidRPr="00351B10" w:rsidRDefault="00351B10" w:rsidP="004364B7">
            <w:pPr>
              <w:ind w:left="57" w:right="57"/>
              <w:jc w:val="center"/>
            </w:pPr>
            <w:r w:rsidRPr="00351B10">
              <w:t>0,0</w:t>
            </w:r>
          </w:p>
        </w:tc>
        <w:tc>
          <w:tcPr>
            <w:tcW w:w="1117" w:type="dxa"/>
            <w:shd w:val="clear" w:color="auto" w:fill="auto"/>
            <w:hideMark/>
          </w:tcPr>
          <w:p w:rsidR="00351B10" w:rsidRPr="00351B10" w:rsidRDefault="00351B10" w:rsidP="004364B7">
            <w:pPr>
              <w:ind w:left="57" w:right="57"/>
              <w:jc w:val="center"/>
            </w:pPr>
            <w:r w:rsidRPr="00351B10">
              <w:t>0,0</w:t>
            </w:r>
          </w:p>
        </w:tc>
        <w:tc>
          <w:tcPr>
            <w:tcW w:w="1134" w:type="dxa"/>
            <w:shd w:val="clear" w:color="auto" w:fill="auto"/>
            <w:hideMark/>
          </w:tcPr>
          <w:p w:rsidR="00351B10" w:rsidRPr="00351B10" w:rsidRDefault="00351B10" w:rsidP="004364B7">
            <w:pPr>
              <w:ind w:left="57" w:right="57"/>
              <w:jc w:val="center"/>
            </w:pPr>
            <w:r w:rsidRPr="00351B10">
              <w:t>0,0</w:t>
            </w:r>
          </w:p>
        </w:tc>
        <w:tc>
          <w:tcPr>
            <w:tcW w:w="1134" w:type="dxa"/>
            <w:shd w:val="clear" w:color="auto" w:fill="auto"/>
            <w:hideMark/>
          </w:tcPr>
          <w:p w:rsidR="00351B10" w:rsidRPr="00351B10" w:rsidRDefault="00351B10" w:rsidP="004364B7">
            <w:pPr>
              <w:ind w:left="57" w:right="57"/>
              <w:jc w:val="center"/>
            </w:pPr>
            <w:r w:rsidRPr="00351B10">
              <w:t>1 589,6</w:t>
            </w:r>
          </w:p>
        </w:tc>
        <w:tc>
          <w:tcPr>
            <w:tcW w:w="1134" w:type="dxa"/>
            <w:gridSpan w:val="2"/>
            <w:shd w:val="clear" w:color="auto" w:fill="auto"/>
            <w:hideMark/>
          </w:tcPr>
          <w:p w:rsidR="00351B10" w:rsidRPr="00351B10" w:rsidRDefault="00351B10" w:rsidP="004364B7">
            <w:pPr>
              <w:ind w:left="57" w:right="57"/>
              <w:jc w:val="center"/>
            </w:pPr>
            <w:r w:rsidRPr="00351B10">
              <w:t>1895,6</w:t>
            </w:r>
          </w:p>
        </w:tc>
        <w:tc>
          <w:tcPr>
            <w:tcW w:w="1058" w:type="dxa"/>
            <w:shd w:val="clear" w:color="auto" w:fill="auto"/>
            <w:hideMark/>
          </w:tcPr>
          <w:p w:rsidR="00351B10" w:rsidRPr="00351B10" w:rsidRDefault="00351B10" w:rsidP="004364B7">
            <w:pPr>
              <w:ind w:left="57" w:right="57"/>
              <w:jc w:val="center"/>
            </w:pPr>
            <w:r w:rsidRPr="00351B10">
              <w:t>5 445,5</w:t>
            </w:r>
          </w:p>
        </w:tc>
        <w:tc>
          <w:tcPr>
            <w:tcW w:w="1366" w:type="dxa"/>
            <w:gridSpan w:val="2"/>
            <w:shd w:val="clear" w:color="auto" w:fill="auto"/>
            <w:hideMark/>
          </w:tcPr>
          <w:p w:rsidR="00351B10" w:rsidRPr="00351B10" w:rsidRDefault="00351B10" w:rsidP="004364B7">
            <w:pPr>
              <w:ind w:left="57" w:right="57"/>
              <w:jc w:val="center"/>
            </w:pPr>
            <w:r w:rsidRPr="00351B10">
              <w:t>8 930,7</w:t>
            </w:r>
          </w:p>
        </w:tc>
      </w:tr>
      <w:tr w:rsidR="00351B10" w:rsidRPr="00351B10" w:rsidTr="004364B7">
        <w:trPr>
          <w:trHeight w:val="37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hideMark/>
          </w:tcPr>
          <w:p w:rsidR="00351B10" w:rsidRPr="00351B10" w:rsidRDefault="00351B10" w:rsidP="004364B7">
            <w:pPr>
              <w:ind w:left="57" w:right="57"/>
              <w:jc w:val="center"/>
            </w:pPr>
            <w:r w:rsidRPr="00351B10">
              <w:t>11 586,0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1 589,6</w:t>
            </w:r>
          </w:p>
        </w:tc>
        <w:tc>
          <w:tcPr>
            <w:tcW w:w="1134" w:type="dxa"/>
            <w:gridSpan w:val="2"/>
            <w:shd w:val="clear" w:color="auto" w:fill="auto"/>
            <w:hideMark/>
          </w:tcPr>
          <w:p w:rsidR="00351B10" w:rsidRPr="00351B10" w:rsidRDefault="00351B10" w:rsidP="004364B7">
            <w:pPr>
              <w:ind w:left="57" w:right="57"/>
              <w:jc w:val="center"/>
            </w:pPr>
            <w:r w:rsidRPr="00351B10">
              <w:t>1895,6 </w:t>
            </w:r>
          </w:p>
        </w:tc>
        <w:tc>
          <w:tcPr>
            <w:tcW w:w="1058" w:type="dxa"/>
            <w:shd w:val="clear" w:color="auto" w:fill="auto"/>
            <w:hideMark/>
          </w:tcPr>
          <w:p w:rsidR="00351B10" w:rsidRPr="00351B10" w:rsidRDefault="00351B10" w:rsidP="004364B7">
            <w:pPr>
              <w:ind w:left="57" w:right="57"/>
              <w:jc w:val="center"/>
            </w:pPr>
            <w:r w:rsidRPr="00351B10">
              <w:t>5 445,5</w:t>
            </w:r>
          </w:p>
        </w:tc>
        <w:tc>
          <w:tcPr>
            <w:tcW w:w="1366" w:type="dxa"/>
            <w:gridSpan w:val="2"/>
            <w:shd w:val="clear" w:color="auto" w:fill="auto"/>
            <w:hideMark/>
          </w:tcPr>
          <w:p w:rsidR="00351B10" w:rsidRPr="00351B10" w:rsidRDefault="00351B10" w:rsidP="004364B7">
            <w:pPr>
              <w:ind w:left="57" w:right="57"/>
              <w:jc w:val="center"/>
            </w:pPr>
            <w:r w:rsidRPr="00351B10">
              <w:t>8 930,7</w:t>
            </w:r>
          </w:p>
        </w:tc>
      </w:tr>
      <w:tr w:rsidR="00351B10" w:rsidRPr="00351B10" w:rsidTr="004364B7">
        <w:trPr>
          <w:trHeight w:val="42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hideMark/>
          </w:tcPr>
          <w:p w:rsidR="00351B10" w:rsidRPr="00351B10" w:rsidRDefault="00351B10" w:rsidP="004364B7">
            <w:pPr>
              <w:ind w:left="57" w:right="57"/>
              <w:jc w:val="center"/>
            </w:pPr>
            <w:r w:rsidRPr="00351B10">
              <w:t>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gridSpan w:val="2"/>
            <w:shd w:val="clear" w:color="auto" w:fill="auto"/>
            <w:hideMark/>
          </w:tcPr>
          <w:p w:rsidR="00351B10" w:rsidRPr="00351B10" w:rsidRDefault="00351B10" w:rsidP="004364B7">
            <w:pPr>
              <w:ind w:left="57" w:right="57"/>
              <w:jc w:val="center"/>
            </w:pPr>
            <w:r w:rsidRPr="00351B10">
              <w:t> </w:t>
            </w:r>
          </w:p>
        </w:tc>
        <w:tc>
          <w:tcPr>
            <w:tcW w:w="1058" w:type="dxa"/>
            <w:shd w:val="clear" w:color="auto" w:fill="auto"/>
            <w:hideMark/>
          </w:tcPr>
          <w:p w:rsidR="00351B10" w:rsidRPr="00351B10" w:rsidRDefault="00351B10" w:rsidP="004364B7">
            <w:pPr>
              <w:ind w:left="57" w:right="57"/>
              <w:jc w:val="center"/>
            </w:pPr>
            <w:r w:rsidRPr="00351B10">
              <w:t> </w:t>
            </w:r>
          </w:p>
        </w:tc>
        <w:tc>
          <w:tcPr>
            <w:tcW w:w="1366"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72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hideMark/>
          </w:tcPr>
          <w:p w:rsidR="00351B10" w:rsidRPr="00351B10" w:rsidRDefault="00351B10" w:rsidP="004364B7">
            <w:pPr>
              <w:ind w:left="57" w:right="57"/>
              <w:jc w:val="center"/>
            </w:pPr>
            <w:r w:rsidRPr="00351B10">
              <w:t>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gridSpan w:val="2"/>
            <w:shd w:val="clear" w:color="auto" w:fill="auto"/>
            <w:hideMark/>
          </w:tcPr>
          <w:p w:rsidR="00351B10" w:rsidRPr="00351B10" w:rsidRDefault="00351B10" w:rsidP="004364B7">
            <w:pPr>
              <w:ind w:left="57" w:right="57"/>
              <w:jc w:val="center"/>
            </w:pPr>
            <w:r w:rsidRPr="00351B10">
              <w:t> </w:t>
            </w:r>
          </w:p>
        </w:tc>
        <w:tc>
          <w:tcPr>
            <w:tcW w:w="1058" w:type="dxa"/>
            <w:shd w:val="clear" w:color="auto" w:fill="auto"/>
            <w:hideMark/>
          </w:tcPr>
          <w:p w:rsidR="00351B10" w:rsidRPr="00351B10" w:rsidRDefault="00351B10" w:rsidP="004364B7">
            <w:pPr>
              <w:ind w:left="57" w:right="57"/>
              <w:jc w:val="center"/>
            </w:pPr>
            <w:r w:rsidRPr="00351B10">
              <w:t> </w:t>
            </w:r>
          </w:p>
        </w:tc>
        <w:tc>
          <w:tcPr>
            <w:tcW w:w="1366"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6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108"/>
              <w:jc w:val="center"/>
            </w:pPr>
            <w:r w:rsidRPr="00351B10">
              <w:t>территориальные внебюджетные фонды</w:t>
            </w:r>
          </w:p>
        </w:tc>
        <w:tc>
          <w:tcPr>
            <w:tcW w:w="1560" w:type="dxa"/>
            <w:shd w:val="clear" w:color="auto" w:fill="auto"/>
            <w:hideMark/>
          </w:tcPr>
          <w:p w:rsidR="00351B10" w:rsidRPr="00351B10" w:rsidRDefault="00351B10" w:rsidP="004364B7">
            <w:pPr>
              <w:ind w:left="57" w:right="57"/>
              <w:jc w:val="center"/>
            </w:pPr>
            <w:r w:rsidRPr="00351B10">
              <w:t>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gridSpan w:val="2"/>
            <w:shd w:val="clear" w:color="auto" w:fill="auto"/>
            <w:hideMark/>
          </w:tcPr>
          <w:p w:rsidR="00351B10" w:rsidRPr="00351B10" w:rsidRDefault="00351B10" w:rsidP="004364B7">
            <w:pPr>
              <w:ind w:left="57" w:right="57"/>
              <w:jc w:val="center"/>
            </w:pPr>
            <w:r w:rsidRPr="00351B10">
              <w:t> </w:t>
            </w:r>
          </w:p>
        </w:tc>
        <w:tc>
          <w:tcPr>
            <w:tcW w:w="1058" w:type="dxa"/>
            <w:shd w:val="clear" w:color="auto" w:fill="auto"/>
            <w:hideMark/>
          </w:tcPr>
          <w:p w:rsidR="00351B10" w:rsidRPr="00351B10" w:rsidRDefault="00351B10" w:rsidP="004364B7">
            <w:pPr>
              <w:ind w:left="57" w:right="57"/>
              <w:jc w:val="center"/>
            </w:pPr>
            <w:r w:rsidRPr="00351B10">
              <w:t> </w:t>
            </w:r>
          </w:p>
        </w:tc>
        <w:tc>
          <w:tcPr>
            <w:tcW w:w="1366"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42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hideMark/>
          </w:tcPr>
          <w:p w:rsidR="00351B10" w:rsidRPr="00351B10" w:rsidRDefault="00351B10" w:rsidP="004364B7">
            <w:pPr>
              <w:ind w:left="57" w:right="57"/>
              <w:jc w:val="center"/>
            </w:pPr>
            <w:r w:rsidRPr="00351B10">
              <w:t>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gridSpan w:val="2"/>
            <w:shd w:val="clear" w:color="auto" w:fill="auto"/>
            <w:hideMark/>
          </w:tcPr>
          <w:p w:rsidR="00351B10" w:rsidRPr="00351B10" w:rsidRDefault="00351B10" w:rsidP="004364B7">
            <w:pPr>
              <w:ind w:left="57" w:right="57"/>
              <w:jc w:val="center"/>
            </w:pPr>
            <w:r w:rsidRPr="00351B10">
              <w:t> </w:t>
            </w:r>
          </w:p>
        </w:tc>
        <w:tc>
          <w:tcPr>
            <w:tcW w:w="1058" w:type="dxa"/>
            <w:shd w:val="clear" w:color="auto" w:fill="auto"/>
            <w:hideMark/>
          </w:tcPr>
          <w:p w:rsidR="00351B10" w:rsidRPr="00351B10" w:rsidRDefault="00351B10" w:rsidP="004364B7">
            <w:pPr>
              <w:ind w:left="57" w:right="57"/>
              <w:jc w:val="center"/>
            </w:pPr>
            <w:r w:rsidRPr="00351B10">
              <w:t> </w:t>
            </w:r>
          </w:p>
        </w:tc>
        <w:tc>
          <w:tcPr>
            <w:tcW w:w="1366"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273"/>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1.1.3</w:t>
            </w:r>
          </w:p>
        </w:tc>
        <w:tc>
          <w:tcPr>
            <w:tcW w:w="2268" w:type="dxa"/>
            <w:vMerge w:val="restart"/>
            <w:shd w:val="clear" w:color="auto" w:fill="auto"/>
            <w:hideMark/>
          </w:tcPr>
          <w:p w:rsidR="00351B10" w:rsidRPr="00351B10" w:rsidRDefault="00351B10" w:rsidP="004364B7">
            <w:pPr>
              <w:ind w:left="57" w:right="57"/>
              <w:jc w:val="center"/>
            </w:pPr>
            <w:r w:rsidRPr="00351B10">
              <w:t>Обеспечение жильем ветеранов Великой Отечественной войны</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20 508,2</w:t>
            </w:r>
          </w:p>
        </w:tc>
        <w:tc>
          <w:tcPr>
            <w:tcW w:w="1136" w:type="dxa"/>
            <w:shd w:val="clear" w:color="auto" w:fill="auto"/>
            <w:vAlign w:val="center"/>
            <w:hideMark/>
          </w:tcPr>
          <w:p w:rsidR="00351B10" w:rsidRPr="00351B10" w:rsidRDefault="00351B10" w:rsidP="004364B7">
            <w:pPr>
              <w:ind w:left="57" w:right="57"/>
              <w:jc w:val="center"/>
            </w:pPr>
            <w:r w:rsidRPr="00351B10">
              <w:t>8 187,2</w:t>
            </w:r>
          </w:p>
        </w:tc>
        <w:tc>
          <w:tcPr>
            <w:tcW w:w="1117" w:type="dxa"/>
            <w:shd w:val="clear" w:color="auto" w:fill="auto"/>
            <w:vAlign w:val="center"/>
            <w:hideMark/>
          </w:tcPr>
          <w:p w:rsidR="00351B10" w:rsidRPr="00351B10" w:rsidRDefault="00351B10" w:rsidP="004364B7">
            <w:pPr>
              <w:ind w:left="57" w:right="57"/>
              <w:jc w:val="center"/>
            </w:pPr>
            <w:r w:rsidRPr="00351B10">
              <w:t>7 045,7</w:t>
            </w:r>
          </w:p>
        </w:tc>
        <w:tc>
          <w:tcPr>
            <w:tcW w:w="1134" w:type="dxa"/>
            <w:shd w:val="clear" w:color="auto" w:fill="auto"/>
            <w:vAlign w:val="center"/>
            <w:hideMark/>
          </w:tcPr>
          <w:p w:rsidR="00351B10" w:rsidRPr="00351B10" w:rsidRDefault="00351B10" w:rsidP="004364B7">
            <w:pPr>
              <w:ind w:left="57" w:right="57"/>
              <w:jc w:val="center"/>
            </w:pPr>
            <w:r w:rsidRPr="00351B10">
              <w:t>3 622,2</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gridSpan w:val="2"/>
            <w:shd w:val="clear" w:color="auto" w:fill="auto"/>
            <w:vAlign w:val="center"/>
            <w:hideMark/>
          </w:tcPr>
          <w:p w:rsidR="00351B10" w:rsidRPr="00351B10" w:rsidRDefault="00351B10" w:rsidP="004364B7">
            <w:pPr>
              <w:ind w:left="57" w:right="57"/>
              <w:jc w:val="center"/>
            </w:pPr>
            <w:r w:rsidRPr="00351B10">
              <w:t>1 653,1</w:t>
            </w:r>
          </w:p>
        </w:tc>
        <w:tc>
          <w:tcPr>
            <w:tcW w:w="1058" w:type="dxa"/>
            <w:shd w:val="clear" w:color="auto" w:fill="auto"/>
            <w:vAlign w:val="center"/>
            <w:hideMark/>
          </w:tcPr>
          <w:p w:rsidR="00351B10" w:rsidRPr="00351B10" w:rsidRDefault="00351B10" w:rsidP="004364B7">
            <w:pPr>
              <w:ind w:left="57" w:right="57"/>
              <w:jc w:val="center"/>
            </w:pPr>
            <w:r w:rsidRPr="00351B10">
              <w:t>0</w:t>
            </w:r>
          </w:p>
        </w:tc>
        <w:tc>
          <w:tcPr>
            <w:tcW w:w="1366" w:type="dxa"/>
            <w:gridSpan w:val="2"/>
            <w:shd w:val="clear" w:color="auto" w:fill="auto"/>
            <w:vAlign w:val="center"/>
            <w:hideMark/>
          </w:tcPr>
          <w:p w:rsidR="00351B10" w:rsidRPr="00351B10" w:rsidRDefault="00351B10" w:rsidP="004364B7">
            <w:pPr>
              <w:ind w:left="57" w:right="57"/>
              <w:jc w:val="center"/>
            </w:pPr>
            <w:r w:rsidRPr="00351B10">
              <w:t>20 508,2</w:t>
            </w:r>
          </w:p>
        </w:tc>
      </w:tr>
      <w:tr w:rsidR="00351B10" w:rsidRPr="00351B10" w:rsidTr="004364B7">
        <w:trPr>
          <w:trHeight w:val="45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20 508,2</w:t>
            </w:r>
          </w:p>
        </w:tc>
        <w:tc>
          <w:tcPr>
            <w:tcW w:w="1136" w:type="dxa"/>
            <w:shd w:val="clear" w:color="auto" w:fill="auto"/>
            <w:vAlign w:val="center"/>
            <w:hideMark/>
          </w:tcPr>
          <w:p w:rsidR="00351B10" w:rsidRPr="00351B10" w:rsidRDefault="00351B10" w:rsidP="004364B7">
            <w:pPr>
              <w:ind w:left="57" w:right="57"/>
              <w:jc w:val="center"/>
            </w:pPr>
            <w:r w:rsidRPr="00351B10">
              <w:t>8 187,2</w:t>
            </w:r>
          </w:p>
        </w:tc>
        <w:tc>
          <w:tcPr>
            <w:tcW w:w="1117" w:type="dxa"/>
            <w:shd w:val="clear" w:color="auto" w:fill="auto"/>
            <w:vAlign w:val="center"/>
            <w:hideMark/>
          </w:tcPr>
          <w:p w:rsidR="00351B10" w:rsidRPr="00351B10" w:rsidRDefault="00351B10" w:rsidP="004364B7">
            <w:pPr>
              <w:ind w:left="57" w:right="57"/>
              <w:jc w:val="center"/>
            </w:pPr>
            <w:r w:rsidRPr="00351B10">
              <w:t>7 045,7</w:t>
            </w:r>
          </w:p>
        </w:tc>
        <w:tc>
          <w:tcPr>
            <w:tcW w:w="1134" w:type="dxa"/>
            <w:shd w:val="clear" w:color="auto" w:fill="auto"/>
            <w:vAlign w:val="center"/>
            <w:hideMark/>
          </w:tcPr>
          <w:p w:rsidR="00351B10" w:rsidRPr="00351B10" w:rsidRDefault="00351B10" w:rsidP="004364B7">
            <w:pPr>
              <w:ind w:left="57" w:right="57"/>
              <w:jc w:val="center"/>
            </w:pPr>
            <w:r w:rsidRPr="00351B10">
              <w:t>3 622,2</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gridSpan w:val="2"/>
            <w:shd w:val="clear" w:color="auto" w:fill="auto"/>
            <w:vAlign w:val="center"/>
            <w:hideMark/>
          </w:tcPr>
          <w:p w:rsidR="00351B10" w:rsidRPr="00351B10" w:rsidRDefault="00351B10" w:rsidP="004364B7">
            <w:pPr>
              <w:ind w:left="57" w:right="57"/>
              <w:jc w:val="center"/>
            </w:pPr>
            <w:r w:rsidRPr="00351B10">
              <w:t>1 653,1</w:t>
            </w:r>
          </w:p>
        </w:tc>
        <w:tc>
          <w:tcPr>
            <w:tcW w:w="1058" w:type="dxa"/>
            <w:shd w:val="clear" w:color="auto" w:fill="auto"/>
            <w:vAlign w:val="center"/>
            <w:hideMark/>
          </w:tcPr>
          <w:p w:rsidR="00351B10" w:rsidRPr="00351B10" w:rsidRDefault="00351B10" w:rsidP="004364B7">
            <w:pPr>
              <w:ind w:left="57" w:right="57"/>
              <w:jc w:val="center"/>
            </w:pPr>
            <w:r w:rsidRPr="00351B10">
              <w:t>0</w:t>
            </w:r>
          </w:p>
        </w:tc>
        <w:tc>
          <w:tcPr>
            <w:tcW w:w="1366" w:type="dxa"/>
            <w:gridSpan w:val="2"/>
            <w:shd w:val="clear" w:color="auto" w:fill="auto"/>
            <w:vAlign w:val="center"/>
            <w:hideMark/>
          </w:tcPr>
          <w:p w:rsidR="00351B10" w:rsidRPr="00351B10" w:rsidRDefault="00351B10" w:rsidP="004364B7">
            <w:pPr>
              <w:ind w:left="57" w:right="57"/>
              <w:jc w:val="center"/>
            </w:pPr>
            <w:r w:rsidRPr="00351B10">
              <w:t>20 508,2</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64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70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108"/>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42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64"/>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1.1.4</w:t>
            </w:r>
          </w:p>
        </w:tc>
        <w:tc>
          <w:tcPr>
            <w:tcW w:w="2268" w:type="dxa"/>
            <w:vMerge w:val="restart"/>
            <w:shd w:val="clear" w:color="auto" w:fill="auto"/>
            <w:hideMark/>
          </w:tcPr>
          <w:p w:rsidR="00351B10" w:rsidRPr="00351B10" w:rsidRDefault="00351B10" w:rsidP="004364B7">
            <w:pPr>
              <w:ind w:left="57" w:right="57"/>
              <w:jc w:val="center"/>
            </w:pPr>
            <w:r w:rsidRPr="00351B10">
              <w:t>Обеспечение жильем ветеранов, инвалидов и семей, имеющих детей-инвалидов</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2 686,1</w:t>
            </w:r>
          </w:p>
        </w:tc>
        <w:tc>
          <w:tcPr>
            <w:tcW w:w="1136" w:type="dxa"/>
            <w:shd w:val="clear" w:color="auto" w:fill="auto"/>
            <w:vAlign w:val="center"/>
            <w:hideMark/>
          </w:tcPr>
          <w:p w:rsidR="00351B10" w:rsidRPr="00351B10" w:rsidRDefault="00351B10" w:rsidP="004364B7">
            <w:pPr>
              <w:ind w:left="57" w:right="57"/>
              <w:jc w:val="center"/>
            </w:pPr>
            <w:r w:rsidRPr="00351B10">
              <w:t>584,8</w:t>
            </w:r>
          </w:p>
        </w:tc>
        <w:tc>
          <w:tcPr>
            <w:tcW w:w="1117" w:type="dxa"/>
            <w:shd w:val="clear" w:color="auto" w:fill="auto"/>
            <w:vAlign w:val="center"/>
            <w:hideMark/>
          </w:tcPr>
          <w:p w:rsidR="00351B10" w:rsidRPr="00351B10" w:rsidRDefault="00351B10" w:rsidP="004364B7">
            <w:pPr>
              <w:ind w:left="57" w:right="57"/>
              <w:jc w:val="center"/>
            </w:pPr>
            <w:r w:rsidRPr="00351B10">
              <w:t>587,1</w:t>
            </w:r>
          </w:p>
        </w:tc>
        <w:tc>
          <w:tcPr>
            <w:tcW w:w="1134" w:type="dxa"/>
            <w:shd w:val="clear" w:color="auto" w:fill="auto"/>
            <w:vAlign w:val="center"/>
            <w:hideMark/>
          </w:tcPr>
          <w:p w:rsidR="00351B10" w:rsidRPr="00351B10" w:rsidRDefault="00351B10" w:rsidP="004364B7">
            <w:pPr>
              <w:ind w:left="57" w:right="57"/>
              <w:jc w:val="center"/>
            </w:pPr>
            <w:r w:rsidRPr="00351B10">
              <w:t>603,7</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gridSpan w:val="2"/>
            <w:shd w:val="clear" w:color="auto" w:fill="auto"/>
            <w:vAlign w:val="center"/>
            <w:hideMark/>
          </w:tcPr>
          <w:p w:rsidR="00351B10" w:rsidRPr="00351B10" w:rsidRDefault="00351B10" w:rsidP="004364B7">
            <w:pPr>
              <w:ind w:left="57" w:right="57"/>
              <w:jc w:val="center"/>
            </w:pPr>
            <w:r w:rsidRPr="00351B10">
              <w:t>0,0</w:t>
            </w: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1 775,6</w:t>
            </w:r>
          </w:p>
        </w:tc>
      </w:tr>
      <w:tr w:rsidR="00351B10" w:rsidRPr="00351B10" w:rsidTr="004364B7">
        <w:trPr>
          <w:trHeight w:val="48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1 775,6</w:t>
            </w:r>
          </w:p>
        </w:tc>
        <w:tc>
          <w:tcPr>
            <w:tcW w:w="1136" w:type="dxa"/>
            <w:shd w:val="clear" w:color="auto" w:fill="auto"/>
            <w:vAlign w:val="center"/>
            <w:hideMark/>
          </w:tcPr>
          <w:p w:rsidR="00351B10" w:rsidRPr="00351B10" w:rsidRDefault="00351B10" w:rsidP="004364B7">
            <w:pPr>
              <w:ind w:left="57" w:right="57"/>
              <w:jc w:val="center"/>
            </w:pPr>
            <w:r w:rsidRPr="00351B10">
              <w:t>584,8</w:t>
            </w:r>
          </w:p>
        </w:tc>
        <w:tc>
          <w:tcPr>
            <w:tcW w:w="1117" w:type="dxa"/>
            <w:shd w:val="clear" w:color="auto" w:fill="auto"/>
            <w:vAlign w:val="center"/>
            <w:hideMark/>
          </w:tcPr>
          <w:p w:rsidR="00351B10" w:rsidRPr="00351B10" w:rsidRDefault="00351B10" w:rsidP="004364B7">
            <w:pPr>
              <w:ind w:left="57" w:right="57"/>
              <w:jc w:val="center"/>
            </w:pPr>
            <w:r w:rsidRPr="00351B10">
              <w:t>587,1</w:t>
            </w:r>
          </w:p>
        </w:tc>
        <w:tc>
          <w:tcPr>
            <w:tcW w:w="1134" w:type="dxa"/>
            <w:shd w:val="clear" w:color="auto" w:fill="auto"/>
            <w:vAlign w:val="center"/>
            <w:hideMark/>
          </w:tcPr>
          <w:p w:rsidR="00351B10" w:rsidRPr="00351B10" w:rsidRDefault="00351B10" w:rsidP="004364B7">
            <w:pPr>
              <w:ind w:left="57" w:right="57"/>
              <w:jc w:val="center"/>
            </w:pPr>
            <w:r w:rsidRPr="00351B10">
              <w:t>603,7</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gridSpan w:val="2"/>
            <w:shd w:val="clear" w:color="auto" w:fill="auto"/>
            <w:vAlign w:val="center"/>
            <w:hideMark/>
          </w:tcPr>
          <w:p w:rsidR="00351B10" w:rsidRPr="00351B10" w:rsidRDefault="00351B10" w:rsidP="004364B7">
            <w:pPr>
              <w:ind w:left="57" w:right="57"/>
              <w:jc w:val="center"/>
            </w:pPr>
            <w:r w:rsidRPr="00351B10">
              <w:t>0,0</w:t>
            </w: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1 775,6</w:t>
            </w:r>
          </w:p>
        </w:tc>
      </w:tr>
      <w:tr w:rsidR="00351B10" w:rsidRPr="00351B10" w:rsidTr="004364B7">
        <w:trPr>
          <w:trHeight w:val="45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910,5</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73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69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108"/>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42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1.1.5</w:t>
            </w:r>
          </w:p>
        </w:tc>
        <w:tc>
          <w:tcPr>
            <w:tcW w:w="2268" w:type="dxa"/>
            <w:vMerge w:val="restart"/>
            <w:shd w:val="clear" w:color="auto" w:fill="auto"/>
            <w:hideMark/>
          </w:tcPr>
          <w:p w:rsidR="00351B10" w:rsidRPr="00351B10" w:rsidRDefault="00351B10" w:rsidP="004364B7">
            <w:pPr>
              <w:ind w:left="57" w:right="57"/>
              <w:jc w:val="center"/>
            </w:pPr>
            <w:r w:rsidRPr="00351B10">
              <w:t>Обеспечение жильем молодых семей</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jc w:val="center"/>
            </w:pPr>
            <w:r w:rsidRPr="00351B10">
              <w:t>77 387,8</w:t>
            </w:r>
          </w:p>
        </w:tc>
        <w:tc>
          <w:tcPr>
            <w:tcW w:w="1136" w:type="dxa"/>
            <w:shd w:val="clear" w:color="auto" w:fill="auto"/>
            <w:vAlign w:val="center"/>
            <w:hideMark/>
          </w:tcPr>
          <w:p w:rsidR="00351B10" w:rsidRPr="00351B10" w:rsidRDefault="00351B10" w:rsidP="004364B7">
            <w:pPr>
              <w:ind w:left="57" w:right="57"/>
              <w:jc w:val="center"/>
            </w:pPr>
            <w:r w:rsidRPr="00351B10">
              <w:t>8 445,1</w:t>
            </w:r>
          </w:p>
        </w:tc>
        <w:tc>
          <w:tcPr>
            <w:tcW w:w="1117" w:type="dxa"/>
            <w:shd w:val="clear" w:color="auto" w:fill="auto"/>
            <w:vAlign w:val="center"/>
            <w:hideMark/>
          </w:tcPr>
          <w:p w:rsidR="00351B10" w:rsidRPr="00351B10" w:rsidRDefault="00351B10" w:rsidP="004364B7">
            <w:pPr>
              <w:ind w:left="57" w:right="57"/>
              <w:jc w:val="center"/>
            </w:pPr>
            <w:r w:rsidRPr="00351B10">
              <w:t>7 325,2</w:t>
            </w:r>
          </w:p>
        </w:tc>
        <w:tc>
          <w:tcPr>
            <w:tcW w:w="1134" w:type="dxa"/>
            <w:shd w:val="clear" w:color="auto" w:fill="auto"/>
            <w:vAlign w:val="center"/>
            <w:hideMark/>
          </w:tcPr>
          <w:p w:rsidR="00351B10" w:rsidRPr="00351B10" w:rsidRDefault="00351B10" w:rsidP="004364B7">
            <w:pPr>
              <w:ind w:left="57" w:right="57"/>
              <w:jc w:val="center"/>
            </w:pPr>
            <w:r w:rsidRPr="00351B10">
              <w:t>8 069,0</w:t>
            </w:r>
          </w:p>
        </w:tc>
        <w:tc>
          <w:tcPr>
            <w:tcW w:w="1134" w:type="dxa"/>
            <w:shd w:val="clear" w:color="auto" w:fill="auto"/>
            <w:vAlign w:val="center"/>
            <w:hideMark/>
          </w:tcPr>
          <w:p w:rsidR="00351B10" w:rsidRPr="00351B10" w:rsidRDefault="00351B10" w:rsidP="004364B7">
            <w:pPr>
              <w:ind w:left="57" w:right="57"/>
              <w:jc w:val="center"/>
            </w:pPr>
            <w:r w:rsidRPr="00351B10">
              <w:t>9 720,0</w:t>
            </w:r>
          </w:p>
        </w:tc>
        <w:tc>
          <w:tcPr>
            <w:tcW w:w="1134" w:type="dxa"/>
            <w:gridSpan w:val="2"/>
            <w:shd w:val="clear" w:color="auto" w:fill="auto"/>
            <w:vAlign w:val="center"/>
            <w:hideMark/>
          </w:tcPr>
          <w:p w:rsidR="00351B10" w:rsidRPr="00351B10" w:rsidRDefault="00351B10" w:rsidP="004364B7">
            <w:pPr>
              <w:jc w:val="center"/>
            </w:pPr>
            <w:r w:rsidRPr="00351B10">
              <w:t>11 514,8</w:t>
            </w:r>
          </w:p>
        </w:tc>
        <w:tc>
          <w:tcPr>
            <w:tcW w:w="1058" w:type="dxa"/>
            <w:shd w:val="clear" w:color="auto" w:fill="auto"/>
            <w:vAlign w:val="center"/>
            <w:hideMark/>
          </w:tcPr>
          <w:p w:rsidR="00351B10" w:rsidRPr="00351B10" w:rsidRDefault="00351B10" w:rsidP="004364B7">
            <w:pPr>
              <w:jc w:val="center"/>
            </w:pPr>
            <w:r w:rsidRPr="00351B10">
              <w:t>6 118,4</w:t>
            </w:r>
          </w:p>
        </w:tc>
        <w:tc>
          <w:tcPr>
            <w:tcW w:w="1366" w:type="dxa"/>
            <w:gridSpan w:val="2"/>
            <w:shd w:val="clear" w:color="auto" w:fill="auto"/>
            <w:vAlign w:val="center"/>
            <w:hideMark/>
          </w:tcPr>
          <w:p w:rsidR="00351B10" w:rsidRPr="00351B10" w:rsidRDefault="00351B10" w:rsidP="004364B7">
            <w:pPr>
              <w:jc w:val="center"/>
            </w:pPr>
            <w:r w:rsidRPr="00351B10">
              <w:t>51 192,5</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jc w:val="center"/>
            </w:pPr>
            <w:r w:rsidRPr="00351B10">
              <w:t>8 415,7</w:t>
            </w:r>
          </w:p>
        </w:tc>
        <w:tc>
          <w:tcPr>
            <w:tcW w:w="1136" w:type="dxa"/>
            <w:shd w:val="clear" w:color="auto" w:fill="auto"/>
            <w:vAlign w:val="center"/>
            <w:hideMark/>
          </w:tcPr>
          <w:p w:rsidR="00351B10" w:rsidRPr="00351B10" w:rsidRDefault="00351B10" w:rsidP="004364B7">
            <w:pPr>
              <w:ind w:left="57" w:right="57"/>
              <w:jc w:val="center"/>
            </w:pPr>
            <w:r w:rsidRPr="00351B10">
              <w:t>971,8</w:t>
            </w:r>
          </w:p>
        </w:tc>
        <w:tc>
          <w:tcPr>
            <w:tcW w:w="1117" w:type="dxa"/>
            <w:shd w:val="clear" w:color="auto" w:fill="auto"/>
            <w:vAlign w:val="center"/>
            <w:hideMark/>
          </w:tcPr>
          <w:p w:rsidR="00351B10" w:rsidRPr="00351B10" w:rsidRDefault="00351B10" w:rsidP="004364B7">
            <w:pPr>
              <w:ind w:left="57" w:right="57"/>
              <w:jc w:val="center"/>
            </w:pPr>
            <w:r w:rsidRPr="00351B10">
              <w:t>658,8</w:t>
            </w:r>
          </w:p>
        </w:tc>
        <w:tc>
          <w:tcPr>
            <w:tcW w:w="1134" w:type="dxa"/>
            <w:shd w:val="clear" w:color="auto" w:fill="auto"/>
            <w:vAlign w:val="center"/>
            <w:hideMark/>
          </w:tcPr>
          <w:p w:rsidR="00351B10" w:rsidRPr="00351B10" w:rsidRDefault="00351B10" w:rsidP="004364B7">
            <w:pPr>
              <w:ind w:left="57" w:right="57"/>
              <w:jc w:val="center"/>
            </w:pPr>
            <w:r w:rsidRPr="00351B10">
              <w:t>916,0</w:t>
            </w:r>
          </w:p>
        </w:tc>
        <w:tc>
          <w:tcPr>
            <w:tcW w:w="1134" w:type="dxa"/>
            <w:shd w:val="clear" w:color="auto" w:fill="auto"/>
            <w:vAlign w:val="center"/>
            <w:hideMark/>
          </w:tcPr>
          <w:p w:rsidR="00351B10" w:rsidRPr="00351B10" w:rsidRDefault="00351B10" w:rsidP="004364B7">
            <w:pPr>
              <w:ind w:left="57" w:right="57"/>
              <w:jc w:val="center"/>
            </w:pPr>
            <w:r w:rsidRPr="00351B10">
              <w:t>1 083,0</w:t>
            </w:r>
          </w:p>
        </w:tc>
        <w:tc>
          <w:tcPr>
            <w:tcW w:w="1134" w:type="dxa"/>
            <w:gridSpan w:val="2"/>
            <w:shd w:val="clear" w:color="auto" w:fill="auto"/>
            <w:vAlign w:val="center"/>
            <w:hideMark/>
          </w:tcPr>
          <w:p w:rsidR="00351B10" w:rsidRPr="00351B10" w:rsidRDefault="00351B10" w:rsidP="004364B7">
            <w:pPr>
              <w:jc w:val="center"/>
            </w:pPr>
            <w:r w:rsidRPr="00351B10">
              <w:t>1 712,4</w:t>
            </w:r>
          </w:p>
        </w:tc>
        <w:tc>
          <w:tcPr>
            <w:tcW w:w="1058" w:type="dxa"/>
            <w:shd w:val="clear" w:color="auto" w:fill="auto"/>
            <w:vAlign w:val="center"/>
            <w:hideMark/>
          </w:tcPr>
          <w:p w:rsidR="00351B10" w:rsidRPr="00351B10" w:rsidRDefault="00351B10" w:rsidP="004364B7">
            <w:pPr>
              <w:jc w:val="center"/>
            </w:pPr>
            <w:r w:rsidRPr="00351B10">
              <w:t>992,7</w:t>
            </w:r>
          </w:p>
        </w:tc>
        <w:tc>
          <w:tcPr>
            <w:tcW w:w="1366" w:type="dxa"/>
            <w:gridSpan w:val="2"/>
            <w:shd w:val="clear" w:color="auto" w:fill="auto"/>
            <w:vAlign w:val="center"/>
            <w:hideMark/>
          </w:tcPr>
          <w:p w:rsidR="00351B10" w:rsidRPr="00351B10" w:rsidRDefault="00351B10" w:rsidP="004364B7">
            <w:pPr>
              <w:jc w:val="center"/>
            </w:pPr>
            <w:r w:rsidRPr="00351B10">
              <w:t>6 334,7</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jc w:val="center"/>
            </w:pPr>
            <w:r w:rsidRPr="00351B10">
              <w:t>17 422,3</w:t>
            </w:r>
          </w:p>
        </w:tc>
        <w:tc>
          <w:tcPr>
            <w:tcW w:w="1136" w:type="dxa"/>
            <w:shd w:val="clear" w:color="auto" w:fill="auto"/>
            <w:vAlign w:val="center"/>
            <w:hideMark/>
          </w:tcPr>
          <w:p w:rsidR="00351B10" w:rsidRPr="00351B10" w:rsidRDefault="00351B10" w:rsidP="004364B7">
            <w:pPr>
              <w:ind w:left="57" w:right="57"/>
              <w:jc w:val="center"/>
            </w:pPr>
            <w:r w:rsidRPr="00351B10">
              <w:t>992,0</w:t>
            </w:r>
          </w:p>
        </w:tc>
        <w:tc>
          <w:tcPr>
            <w:tcW w:w="1117" w:type="dxa"/>
            <w:shd w:val="clear" w:color="auto" w:fill="auto"/>
            <w:vAlign w:val="center"/>
            <w:hideMark/>
          </w:tcPr>
          <w:p w:rsidR="00351B10" w:rsidRPr="00351B10" w:rsidRDefault="00351B10" w:rsidP="004364B7">
            <w:pPr>
              <w:ind w:left="57" w:right="57"/>
              <w:jc w:val="center"/>
            </w:pPr>
            <w:r w:rsidRPr="00351B10">
              <w:t>913,0</w:t>
            </w:r>
          </w:p>
        </w:tc>
        <w:tc>
          <w:tcPr>
            <w:tcW w:w="1134" w:type="dxa"/>
            <w:shd w:val="clear" w:color="auto" w:fill="auto"/>
            <w:vAlign w:val="center"/>
            <w:hideMark/>
          </w:tcPr>
          <w:p w:rsidR="00351B10" w:rsidRPr="00351B10" w:rsidRDefault="00351B10" w:rsidP="004364B7">
            <w:pPr>
              <w:ind w:left="57" w:right="57"/>
              <w:jc w:val="center"/>
            </w:pPr>
            <w:r w:rsidRPr="00351B10">
              <w:t>916,0</w:t>
            </w:r>
          </w:p>
        </w:tc>
        <w:tc>
          <w:tcPr>
            <w:tcW w:w="1134" w:type="dxa"/>
            <w:shd w:val="clear" w:color="auto" w:fill="auto"/>
            <w:vAlign w:val="center"/>
            <w:hideMark/>
          </w:tcPr>
          <w:p w:rsidR="00351B10" w:rsidRPr="00351B10" w:rsidRDefault="00351B10" w:rsidP="004364B7">
            <w:pPr>
              <w:ind w:left="57" w:right="57"/>
              <w:jc w:val="center"/>
            </w:pPr>
            <w:r w:rsidRPr="00351B10">
              <w:t>1 327,0</w:t>
            </w:r>
          </w:p>
        </w:tc>
        <w:tc>
          <w:tcPr>
            <w:tcW w:w="1134" w:type="dxa"/>
            <w:gridSpan w:val="2"/>
            <w:shd w:val="clear" w:color="auto" w:fill="auto"/>
            <w:vAlign w:val="center"/>
            <w:hideMark/>
          </w:tcPr>
          <w:p w:rsidR="00351B10" w:rsidRPr="00351B10" w:rsidRDefault="00351B10" w:rsidP="004364B7">
            <w:pPr>
              <w:jc w:val="center"/>
            </w:pPr>
            <w:r w:rsidRPr="00351B10">
              <w:t>3 030,4</w:t>
            </w:r>
          </w:p>
        </w:tc>
        <w:tc>
          <w:tcPr>
            <w:tcW w:w="1058" w:type="dxa"/>
            <w:shd w:val="clear" w:color="auto" w:fill="auto"/>
            <w:vAlign w:val="center"/>
            <w:hideMark/>
          </w:tcPr>
          <w:p w:rsidR="00351B10" w:rsidRPr="00351B10" w:rsidRDefault="00351B10" w:rsidP="004364B7">
            <w:pPr>
              <w:jc w:val="center"/>
            </w:pPr>
            <w:r w:rsidRPr="00351B10">
              <w:t>1 360,6</w:t>
            </w:r>
          </w:p>
        </w:tc>
        <w:tc>
          <w:tcPr>
            <w:tcW w:w="1366" w:type="dxa"/>
            <w:gridSpan w:val="2"/>
            <w:shd w:val="clear" w:color="auto" w:fill="auto"/>
            <w:vAlign w:val="center"/>
            <w:hideMark/>
          </w:tcPr>
          <w:p w:rsidR="00351B10" w:rsidRPr="00351B10" w:rsidRDefault="00351B10" w:rsidP="004364B7">
            <w:pPr>
              <w:jc w:val="center"/>
            </w:pPr>
            <w:r w:rsidRPr="00351B10">
              <w:t>8 539,0</w:t>
            </w:r>
          </w:p>
        </w:tc>
      </w:tr>
      <w:tr w:rsidR="00351B10" w:rsidRPr="00351B10" w:rsidTr="004364B7">
        <w:trPr>
          <w:trHeight w:val="63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jc w:val="center"/>
            </w:pPr>
            <w:r w:rsidRPr="00351B10">
              <w:t>9 347,9</w:t>
            </w:r>
          </w:p>
        </w:tc>
        <w:tc>
          <w:tcPr>
            <w:tcW w:w="1136" w:type="dxa"/>
            <w:shd w:val="clear" w:color="auto" w:fill="auto"/>
            <w:vAlign w:val="center"/>
            <w:hideMark/>
          </w:tcPr>
          <w:p w:rsidR="00351B10" w:rsidRPr="00351B10" w:rsidRDefault="00351B10" w:rsidP="004364B7">
            <w:pPr>
              <w:ind w:left="57" w:right="57"/>
              <w:jc w:val="center"/>
            </w:pPr>
            <w:r w:rsidRPr="00351B10">
              <w:t>992,0</w:t>
            </w:r>
          </w:p>
        </w:tc>
        <w:tc>
          <w:tcPr>
            <w:tcW w:w="1117" w:type="dxa"/>
            <w:shd w:val="clear" w:color="auto" w:fill="auto"/>
            <w:vAlign w:val="center"/>
            <w:hideMark/>
          </w:tcPr>
          <w:p w:rsidR="00351B10" w:rsidRPr="00351B10" w:rsidRDefault="00351B10" w:rsidP="004364B7">
            <w:pPr>
              <w:ind w:left="57" w:right="57"/>
              <w:jc w:val="center"/>
            </w:pPr>
            <w:r w:rsidRPr="00351B10">
              <w:t>992,0</w:t>
            </w:r>
          </w:p>
        </w:tc>
        <w:tc>
          <w:tcPr>
            <w:tcW w:w="1134" w:type="dxa"/>
            <w:shd w:val="clear" w:color="auto" w:fill="auto"/>
            <w:vAlign w:val="center"/>
            <w:hideMark/>
          </w:tcPr>
          <w:p w:rsidR="00351B10" w:rsidRPr="00351B10" w:rsidRDefault="00351B10" w:rsidP="004364B7">
            <w:pPr>
              <w:ind w:left="57" w:right="57"/>
              <w:jc w:val="center"/>
            </w:pPr>
            <w:r w:rsidRPr="00351B10">
              <w:t>992,0</w:t>
            </w:r>
          </w:p>
        </w:tc>
        <w:tc>
          <w:tcPr>
            <w:tcW w:w="1134" w:type="dxa"/>
            <w:shd w:val="clear" w:color="auto" w:fill="auto"/>
            <w:vAlign w:val="center"/>
            <w:hideMark/>
          </w:tcPr>
          <w:p w:rsidR="00351B10" w:rsidRPr="00351B10" w:rsidRDefault="00351B10" w:rsidP="004364B7">
            <w:pPr>
              <w:ind w:left="57" w:right="57"/>
              <w:jc w:val="center"/>
            </w:pPr>
            <w:r w:rsidRPr="00351B10">
              <w:t>992,0</w:t>
            </w:r>
          </w:p>
        </w:tc>
        <w:tc>
          <w:tcPr>
            <w:tcW w:w="1134" w:type="dxa"/>
            <w:gridSpan w:val="2"/>
            <w:shd w:val="clear" w:color="auto" w:fill="auto"/>
            <w:vAlign w:val="center"/>
            <w:hideMark/>
          </w:tcPr>
          <w:p w:rsidR="00351B10" w:rsidRPr="00351B10" w:rsidRDefault="00351B10" w:rsidP="004364B7">
            <w:pPr>
              <w:jc w:val="center"/>
            </w:pPr>
            <w:r w:rsidRPr="00351B10">
              <w:t>992,0</w:t>
            </w:r>
          </w:p>
        </w:tc>
        <w:tc>
          <w:tcPr>
            <w:tcW w:w="1058" w:type="dxa"/>
            <w:shd w:val="clear" w:color="auto" w:fill="auto"/>
            <w:vAlign w:val="center"/>
            <w:hideMark/>
          </w:tcPr>
          <w:p w:rsidR="00351B10" w:rsidRPr="00351B10" w:rsidRDefault="00351B10" w:rsidP="004364B7">
            <w:pPr>
              <w:jc w:val="center"/>
            </w:pPr>
            <w:r w:rsidRPr="00351B10">
              <w:t>1 219,0</w:t>
            </w:r>
          </w:p>
        </w:tc>
        <w:tc>
          <w:tcPr>
            <w:tcW w:w="1366" w:type="dxa"/>
            <w:gridSpan w:val="2"/>
            <w:shd w:val="clear" w:color="auto" w:fill="auto"/>
            <w:vAlign w:val="center"/>
            <w:hideMark/>
          </w:tcPr>
          <w:p w:rsidR="00351B10" w:rsidRPr="00351B10" w:rsidRDefault="00351B10" w:rsidP="004364B7">
            <w:pPr>
              <w:jc w:val="center"/>
            </w:pPr>
            <w:r w:rsidRPr="00351B10">
              <w:t>6 179,0</w:t>
            </w:r>
          </w:p>
        </w:tc>
      </w:tr>
      <w:tr w:rsidR="00351B10" w:rsidRPr="00351B10" w:rsidTr="004364B7">
        <w:trPr>
          <w:trHeight w:val="6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108"/>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r w:rsidRPr="00351B10">
              <w:t>0,0</w:t>
            </w: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42 201,9</w:t>
            </w:r>
          </w:p>
        </w:tc>
        <w:tc>
          <w:tcPr>
            <w:tcW w:w="1136" w:type="dxa"/>
            <w:shd w:val="clear" w:color="auto" w:fill="auto"/>
            <w:vAlign w:val="center"/>
            <w:hideMark/>
          </w:tcPr>
          <w:p w:rsidR="00351B10" w:rsidRPr="00351B10" w:rsidRDefault="00351B10" w:rsidP="004364B7">
            <w:pPr>
              <w:ind w:left="57" w:right="57"/>
              <w:jc w:val="center"/>
            </w:pPr>
            <w:r w:rsidRPr="00351B10">
              <w:t>5 489,3</w:t>
            </w:r>
          </w:p>
        </w:tc>
        <w:tc>
          <w:tcPr>
            <w:tcW w:w="1117" w:type="dxa"/>
            <w:shd w:val="clear" w:color="auto" w:fill="auto"/>
            <w:vAlign w:val="center"/>
            <w:hideMark/>
          </w:tcPr>
          <w:p w:rsidR="00351B10" w:rsidRPr="00351B10" w:rsidRDefault="00351B10" w:rsidP="004364B7">
            <w:pPr>
              <w:ind w:left="57" w:right="57"/>
              <w:jc w:val="center"/>
            </w:pPr>
            <w:r w:rsidRPr="00351B10">
              <w:t>4 761,4</w:t>
            </w:r>
          </w:p>
        </w:tc>
        <w:tc>
          <w:tcPr>
            <w:tcW w:w="1134" w:type="dxa"/>
            <w:shd w:val="clear" w:color="auto" w:fill="auto"/>
            <w:vAlign w:val="center"/>
            <w:hideMark/>
          </w:tcPr>
          <w:p w:rsidR="00351B10" w:rsidRPr="00351B10" w:rsidRDefault="00351B10" w:rsidP="004364B7">
            <w:pPr>
              <w:ind w:left="57" w:right="57"/>
              <w:jc w:val="center"/>
            </w:pPr>
            <w:r w:rsidRPr="00351B10">
              <w:t>5 245,0</w:t>
            </w:r>
          </w:p>
        </w:tc>
        <w:tc>
          <w:tcPr>
            <w:tcW w:w="1134" w:type="dxa"/>
            <w:shd w:val="clear" w:color="auto" w:fill="auto"/>
            <w:vAlign w:val="center"/>
            <w:hideMark/>
          </w:tcPr>
          <w:p w:rsidR="00351B10" w:rsidRPr="00351B10" w:rsidRDefault="00351B10" w:rsidP="004364B7">
            <w:pPr>
              <w:ind w:left="57" w:right="57"/>
              <w:jc w:val="center"/>
            </w:pPr>
            <w:r w:rsidRPr="00351B10">
              <w:t>6 318,0</w:t>
            </w:r>
          </w:p>
        </w:tc>
        <w:tc>
          <w:tcPr>
            <w:tcW w:w="1134" w:type="dxa"/>
            <w:gridSpan w:val="2"/>
            <w:shd w:val="clear" w:color="auto" w:fill="auto"/>
            <w:vAlign w:val="center"/>
            <w:hideMark/>
          </w:tcPr>
          <w:p w:rsidR="00351B10" w:rsidRPr="00351B10" w:rsidRDefault="00351B10" w:rsidP="004364B7">
            <w:pPr>
              <w:jc w:val="center"/>
            </w:pPr>
            <w:r w:rsidRPr="00351B10">
              <w:t>5 780,0</w:t>
            </w:r>
          </w:p>
        </w:tc>
        <w:tc>
          <w:tcPr>
            <w:tcW w:w="1058" w:type="dxa"/>
            <w:shd w:val="clear" w:color="auto" w:fill="auto"/>
            <w:vAlign w:val="center"/>
            <w:hideMark/>
          </w:tcPr>
          <w:p w:rsidR="00351B10" w:rsidRPr="00351B10" w:rsidRDefault="00351B10" w:rsidP="004364B7">
            <w:pPr>
              <w:jc w:val="center"/>
            </w:pPr>
            <w:r w:rsidRPr="00351B10">
              <w:t>2 546,1</w:t>
            </w:r>
          </w:p>
        </w:tc>
        <w:tc>
          <w:tcPr>
            <w:tcW w:w="1366" w:type="dxa"/>
            <w:gridSpan w:val="2"/>
            <w:shd w:val="clear" w:color="auto" w:fill="auto"/>
            <w:vAlign w:val="center"/>
            <w:hideMark/>
          </w:tcPr>
          <w:p w:rsidR="00351B10" w:rsidRPr="00351B10" w:rsidRDefault="00351B10" w:rsidP="004364B7">
            <w:pPr>
              <w:jc w:val="center"/>
            </w:pPr>
            <w:r w:rsidRPr="00351B10">
              <w:t>30 139,8</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1.1.6</w:t>
            </w:r>
          </w:p>
        </w:tc>
        <w:tc>
          <w:tcPr>
            <w:tcW w:w="2268" w:type="dxa"/>
            <w:vMerge w:val="restart"/>
            <w:shd w:val="clear" w:color="auto" w:fill="auto"/>
            <w:hideMark/>
          </w:tcPr>
          <w:p w:rsidR="00351B10" w:rsidRPr="00351B10" w:rsidRDefault="00351B10" w:rsidP="004364B7">
            <w:pPr>
              <w:ind w:left="57" w:right="57"/>
              <w:jc w:val="center"/>
            </w:pPr>
            <w:r w:rsidRPr="00351B10">
              <w:t>Обеспечение жильем семей в рамках реализации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47 619,4</w:t>
            </w:r>
          </w:p>
        </w:tc>
        <w:tc>
          <w:tcPr>
            <w:tcW w:w="1136" w:type="dxa"/>
            <w:shd w:val="clear" w:color="auto" w:fill="auto"/>
            <w:vAlign w:val="center"/>
            <w:hideMark/>
          </w:tcPr>
          <w:p w:rsidR="00351B10" w:rsidRPr="00351B10" w:rsidRDefault="00351B10" w:rsidP="004364B7">
            <w:pPr>
              <w:ind w:left="57" w:right="57"/>
              <w:jc w:val="center"/>
            </w:pPr>
            <w:r w:rsidRPr="00351B10">
              <w:t>9 877,0</w:t>
            </w:r>
          </w:p>
        </w:tc>
        <w:tc>
          <w:tcPr>
            <w:tcW w:w="1117" w:type="dxa"/>
            <w:shd w:val="clear" w:color="auto" w:fill="auto"/>
            <w:vAlign w:val="center"/>
            <w:hideMark/>
          </w:tcPr>
          <w:p w:rsidR="00351B10" w:rsidRPr="00351B10" w:rsidRDefault="00351B10" w:rsidP="004364B7">
            <w:pPr>
              <w:ind w:left="57" w:right="57"/>
              <w:jc w:val="center"/>
            </w:pPr>
            <w:r w:rsidRPr="00351B10">
              <w:t>9 000,0</w:t>
            </w:r>
          </w:p>
        </w:tc>
        <w:tc>
          <w:tcPr>
            <w:tcW w:w="1134" w:type="dxa"/>
            <w:shd w:val="clear" w:color="auto" w:fill="auto"/>
            <w:vAlign w:val="center"/>
            <w:hideMark/>
          </w:tcPr>
          <w:p w:rsidR="00351B10" w:rsidRPr="00351B10" w:rsidRDefault="00351B10" w:rsidP="004364B7">
            <w:pPr>
              <w:ind w:left="57" w:right="57"/>
              <w:jc w:val="center"/>
            </w:pPr>
            <w:r w:rsidRPr="00351B10">
              <w:t>9 900,0</w:t>
            </w:r>
          </w:p>
        </w:tc>
        <w:tc>
          <w:tcPr>
            <w:tcW w:w="1134" w:type="dxa"/>
            <w:shd w:val="clear" w:color="auto" w:fill="auto"/>
            <w:vAlign w:val="center"/>
            <w:hideMark/>
          </w:tcPr>
          <w:p w:rsidR="00351B10" w:rsidRPr="00351B10" w:rsidRDefault="00351B10" w:rsidP="004364B7">
            <w:pPr>
              <w:ind w:left="57" w:right="57"/>
              <w:jc w:val="center"/>
            </w:pPr>
            <w:r w:rsidRPr="00351B10">
              <w:t>1 890,0</w:t>
            </w:r>
          </w:p>
        </w:tc>
        <w:tc>
          <w:tcPr>
            <w:tcW w:w="1134" w:type="dxa"/>
            <w:gridSpan w:val="2"/>
            <w:shd w:val="clear" w:color="auto" w:fill="auto"/>
            <w:vAlign w:val="center"/>
            <w:hideMark/>
          </w:tcPr>
          <w:p w:rsidR="00351B10" w:rsidRPr="00351B10" w:rsidRDefault="00351B10" w:rsidP="004364B7">
            <w:pPr>
              <w:ind w:left="57" w:right="57"/>
              <w:jc w:val="center"/>
            </w:pPr>
            <w:r w:rsidRPr="00351B10">
              <w:t>4 127,3</w:t>
            </w:r>
          </w:p>
        </w:tc>
        <w:tc>
          <w:tcPr>
            <w:tcW w:w="1058" w:type="dxa"/>
            <w:shd w:val="clear" w:color="auto" w:fill="auto"/>
            <w:vAlign w:val="center"/>
            <w:hideMark/>
          </w:tcPr>
          <w:p w:rsidR="00351B10" w:rsidRPr="00351B10" w:rsidRDefault="00351B10" w:rsidP="004364B7">
            <w:pPr>
              <w:ind w:left="57" w:right="57"/>
              <w:jc w:val="center"/>
              <w:rPr>
                <w:highlight w:val="yellow"/>
              </w:rP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34 794,3</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14 531,5</w:t>
            </w:r>
          </w:p>
        </w:tc>
        <w:tc>
          <w:tcPr>
            <w:tcW w:w="1136" w:type="dxa"/>
            <w:shd w:val="clear" w:color="auto" w:fill="auto"/>
            <w:vAlign w:val="center"/>
            <w:hideMark/>
          </w:tcPr>
          <w:p w:rsidR="00351B10" w:rsidRPr="00351B10" w:rsidRDefault="00351B10" w:rsidP="004364B7">
            <w:pPr>
              <w:ind w:left="57" w:right="57"/>
              <w:jc w:val="center"/>
            </w:pPr>
            <w:r w:rsidRPr="00351B10">
              <w:t>1 679,1</w:t>
            </w:r>
          </w:p>
        </w:tc>
        <w:tc>
          <w:tcPr>
            <w:tcW w:w="1117" w:type="dxa"/>
            <w:shd w:val="clear" w:color="auto" w:fill="auto"/>
            <w:vAlign w:val="center"/>
            <w:hideMark/>
          </w:tcPr>
          <w:p w:rsidR="00351B10" w:rsidRPr="00351B10" w:rsidRDefault="00351B10" w:rsidP="004364B7">
            <w:pPr>
              <w:ind w:left="57" w:right="57"/>
              <w:jc w:val="center"/>
            </w:pPr>
            <w:r w:rsidRPr="00351B10">
              <w:t>3 150,0</w:t>
            </w:r>
          </w:p>
        </w:tc>
        <w:tc>
          <w:tcPr>
            <w:tcW w:w="1134" w:type="dxa"/>
            <w:shd w:val="clear" w:color="auto" w:fill="auto"/>
            <w:vAlign w:val="center"/>
            <w:hideMark/>
          </w:tcPr>
          <w:p w:rsidR="00351B10" w:rsidRPr="00351B10" w:rsidRDefault="00351B10" w:rsidP="004364B7">
            <w:pPr>
              <w:ind w:left="57" w:right="57"/>
              <w:jc w:val="center"/>
            </w:pPr>
            <w:r w:rsidRPr="00351B10">
              <w:t>2 752,0</w:t>
            </w:r>
          </w:p>
        </w:tc>
        <w:tc>
          <w:tcPr>
            <w:tcW w:w="1134" w:type="dxa"/>
            <w:shd w:val="clear" w:color="auto" w:fill="auto"/>
            <w:vAlign w:val="center"/>
            <w:hideMark/>
          </w:tcPr>
          <w:p w:rsidR="00351B10" w:rsidRPr="00351B10" w:rsidRDefault="00351B10" w:rsidP="004364B7">
            <w:pPr>
              <w:ind w:left="57" w:right="57"/>
              <w:jc w:val="center"/>
            </w:pPr>
            <w:r w:rsidRPr="00351B10">
              <w:t>747,0</w:t>
            </w:r>
          </w:p>
        </w:tc>
        <w:tc>
          <w:tcPr>
            <w:tcW w:w="1134" w:type="dxa"/>
            <w:gridSpan w:val="2"/>
            <w:shd w:val="clear" w:color="auto" w:fill="auto"/>
            <w:vAlign w:val="center"/>
            <w:hideMark/>
          </w:tcPr>
          <w:p w:rsidR="00351B10" w:rsidRPr="00351B10" w:rsidRDefault="00351B10" w:rsidP="004364B7">
            <w:pPr>
              <w:ind w:left="57" w:right="57"/>
              <w:jc w:val="center"/>
            </w:pPr>
            <w:r w:rsidRPr="00351B10">
              <w:t>1759,6</w:t>
            </w:r>
          </w:p>
        </w:tc>
        <w:tc>
          <w:tcPr>
            <w:tcW w:w="1058" w:type="dxa"/>
            <w:shd w:val="clear" w:color="auto" w:fill="auto"/>
            <w:vAlign w:val="center"/>
            <w:hideMark/>
          </w:tcPr>
          <w:p w:rsidR="00351B10" w:rsidRPr="00351B10" w:rsidRDefault="00351B10" w:rsidP="004364B7">
            <w:pPr>
              <w:ind w:left="57" w:right="57"/>
              <w:jc w:val="center"/>
              <w:rPr>
                <w:highlight w:val="yellow"/>
              </w:rP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10 087,7</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8 654,4</w:t>
            </w:r>
          </w:p>
        </w:tc>
        <w:tc>
          <w:tcPr>
            <w:tcW w:w="1136" w:type="dxa"/>
            <w:shd w:val="clear" w:color="auto" w:fill="auto"/>
            <w:vAlign w:val="center"/>
            <w:hideMark/>
          </w:tcPr>
          <w:p w:rsidR="00351B10" w:rsidRPr="00351B10" w:rsidRDefault="00351B10" w:rsidP="004364B7">
            <w:pPr>
              <w:ind w:left="57" w:right="57"/>
              <w:jc w:val="center"/>
            </w:pPr>
            <w:r w:rsidRPr="00351B10">
              <w:t>3 259,4</w:t>
            </w:r>
          </w:p>
        </w:tc>
        <w:tc>
          <w:tcPr>
            <w:tcW w:w="1117" w:type="dxa"/>
            <w:shd w:val="clear" w:color="auto" w:fill="auto"/>
            <w:vAlign w:val="center"/>
            <w:hideMark/>
          </w:tcPr>
          <w:p w:rsidR="00351B10" w:rsidRPr="00351B10" w:rsidRDefault="00351B10" w:rsidP="004364B7">
            <w:pPr>
              <w:ind w:left="57" w:right="57"/>
              <w:jc w:val="center"/>
            </w:pPr>
            <w:r w:rsidRPr="00351B10">
              <w:t>1 350,0</w:t>
            </w:r>
          </w:p>
        </w:tc>
        <w:tc>
          <w:tcPr>
            <w:tcW w:w="1134" w:type="dxa"/>
            <w:shd w:val="clear" w:color="auto" w:fill="auto"/>
            <w:vAlign w:val="center"/>
            <w:hideMark/>
          </w:tcPr>
          <w:p w:rsidR="00351B10" w:rsidRPr="00351B10" w:rsidRDefault="00351B10" w:rsidP="004364B7">
            <w:pPr>
              <w:ind w:left="57" w:right="57"/>
              <w:jc w:val="center"/>
            </w:pPr>
            <w:r w:rsidRPr="00351B10">
              <w:t>2 198,0</w:t>
            </w:r>
          </w:p>
        </w:tc>
        <w:tc>
          <w:tcPr>
            <w:tcW w:w="1134" w:type="dxa"/>
            <w:shd w:val="clear" w:color="auto" w:fill="auto"/>
            <w:vAlign w:val="center"/>
            <w:hideMark/>
          </w:tcPr>
          <w:p w:rsidR="00351B10" w:rsidRPr="00351B10" w:rsidRDefault="00351B10" w:rsidP="004364B7">
            <w:pPr>
              <w:ind w:left="57" w:right="57"/>
              <w:jc w:val="center"/>
            </w:pPr>
            <w:r w:rsidRPr="00351B10">
              <w:t>198,0</w:t>
            </w:r>
          </w:p>
        </w:tc>
        <w:tc>
          <w:tcPr>
            <w:tcW w:w="1134" w:type="dxa"/>
            <w:gridSpan w:val="2"/>
            <w:shd w:val="clear" w:color="auto" w:fill="auto"/>
            <w:vAlign w:val="center"/>
            <w:hideMark/>
          </w:tcPr>
          <w:p w:rsidR="00351B10" w:rsidRPr="00351B10" w:rsidRDefault="00351B10" w:rsidP="004364B7">
            <w:pPr>
              <w:ind w:left="57" w:right="57"/>
              <w:jc w:val="center"/>
            </w:pPr>
            <w:r w:rsidRPr="00351B10">
              <w:t>467,7</w:t>
            </w:r>
          </w:p>
        </w:tc>
        <w:tc>
          <w:tcPr>
            <w:tcW w:w="1058" w:type="dxa"/>
            <w:shd w:val="clear" w:color="auto" w:fill="auto"/>
            <w:vAlign w:val="center"/>
            <w:hideMark/>
          </w:tcPr>
          <w:p w:rsidR="00351B10" w:rsidRPr="00351B10" w:rsidRDefault="00351B10" w:rsidP="004364B7">
            <w:pPr>
              <w:ind w:left="57" w:right="57"/>
              <w:jc w:val="center"/>
              <w:rPr>
                <w:highlight w:val="yellow"/>
              </w:rP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7 473,1</w:t>
            </w:r>
          </w:p>
        </w:tc>
      </w:tr>
      <w:tr w:rsidR="00351B10" w:rsidRPr="00351B10" w:rsidTr="004364B7">
        <w:trPr>
          <w:trHeight w:val="58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rPr>
                <w:highlight w:val="yellow"/>
              </w:rP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58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rPr>
                <w:highlight w:val="yellow"/>
              </w:rP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46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24 433,5</w:t>
            </w:r>
          </w:p>
        </w:tc>
        <w:tc>
          <w:tcPr>
            <w:tcW w:w="1136" w:type="dxa"/>
            <w:shd w:val="clear" w:color="auto" w:fill="auto"/>
            <w:vAlign w:val="center"/>
            <w:hideMark/>
          </w:tcPr>
          <w:p w:rsidR="00351B10" w:rsidRPr="00351B10" w:rsidRDefault="00351B10" w:rsidP="004364B7">
            <w:pPr>
              <w:ind w:left="57" w:right="57"/>
              <w:jc w:val="center"/>
            </w:pPr>
            <w:r w:rsidRPr="00351B10">
              <w:t>4 938,5</w:t>
            </w:r>
          </w:p>
        </w:tc>
        <w:tc>
          <w:tcPr>
            <w:tcW w:w="1117" w:type="dxa"/>
            <w:shd w:val="clear" w:color="auto" w:fill="auto"/>
            <w:vAlign w:val="center"/>
            <w:hideMark/>
          </w:tcPr>
          <w:p w:rsidR="00351B10" w:rsidRPr="00351B10" w:rsidRDefault="00351B10" w:rsidP="004364B7">
            <w:pPr>
              <w:ind w:left="57" w:right="57"/>
              <w:jc w:val="center"/>
            </w:pPr>
            <w:r w:rsidRPr="00351B10">
              <w:t>4 500,0</w:t>
            </w:r>
          </w:p>
        </w:tc>
        <w:tc>
          <w:tcPr>
            <w:tcW w:w="1134" w:type="dxa"/>
            <w:shd w:val="clear" w:color="auto" w:fill="auto"/>
            <w:vAlign w:val="center"/>
            <w:hideMark/>
          </w:tcPr>
          <w:p w:rsidR="00351B10" w:rsidRPr="00351B10" w:rsidRDefault="00351B10" w:rsidP="004364B7">
            <w:pPr>
              <w:ind w:left="57" w:right="57"/>
              <w:jc w:val="center"/>
            </w:pPr>
            <w:r w:rsidRPr="00351B10">
              <w:t>4 950,0</w:t>
            </w:r>
          </w:p>
        </w:tc>
        <w:tc>
          <w:tcPr>
            <w:tcW w:w="1134" w:type="dxa"/>
            <w:shd w:val="clear" w:color="auto" w:fill="auto"/>
            <w:vAlign w:val="center"/>
            <w:hideMark/>
          </w:tcPr>
          <w:p w:rsidR="00351B10" w:rsidRPr="00351B10" w:rsidRDefault="00351B10" w:rsidP="004364B7">
            <w:pPr>
              <w:ind w:left="57" w:right="57"/>
              <w:jc w:val="center"/>
            </w:pPr>
            <w:r w:rsidRPr="00351B10">
              <w:t>945,0</w:t>
            </w:r>
          </w:p>
        </w:tc>
        <w:tc>
          <w:tcPr>
            <w:tcW w:w="1134" w:type="dxa"/>
            <w:gridSpan w:val="2"/>
            <w:shd w:val="clear" w:color="auto" w:fill="auto"/>
            <w:vAlign w:val="center"/>
            <w:hideMark/>
          </w:tcPr>
          <w:p w:rsidR="00351B10" w:rsidRPr="00351B10" w:rsidRDefault="00351B10" w:rsidP="004364B7">
            <w:pPr>
              <w:ind w:left="57" w:right="57"/>
              <w:jc w:val="center"/>
            </w:pPr>
            <w:r w:rsidRPr="00351B10">
              <w:t>1 900,0</w:t>
            </w:r>
          </w:p>
        </w:tc>
        <w:tc>
          <w:tcPr>
            <w:tcW w:w="1058" w:type="dxa"/>
            <w:shd w:val="clear" w:color="auto" w:fill="auto"/>
            <w:vAlign w:val="center"/>
            <w:hideMark/>
          </w:tcPr>
          <w:p w:rsidR="00351B10" w:rsidRPr="00351B10" w:rsidRDefault="00351B10" w:rsidP="004364B7">
            <w:pPr>
              <w:ind w:left="57" w:right="57"/>
              <w:jc w:val="center"/>
              <w:rPr>
                <w:highlight w:val="yellow"/>
              </w:rP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17 233,5</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1.1.7</w:t>
            </w:r>
          </w:p>
        </w:tc>
        <w:tc>
          <w:tcPr>
            <w:tcW w:w="2268" w:type="dxa"/>
            <w:vMerge w:val="restart"/>
            <w:shd w:val="clear" w:color="auto" w:fill="auto"/>
            <w:hideMark/>
          </w:tcPr>
          <w:p w:rsidR="00351B10" w:rsidRPr="00351B10" w:rsidRDefault="00351B10" w:rsidP="004364B7">
            <w:pPr>
              <w:ind w:left="57" w:right="57"/>
              <w:jc w:val="center"/>
            </w:pPr>
            <w:r w:rsidRPr="00351B10">
              <w:t>«Предоставление жилых помещений детям-сиротам и детям, оставшимся без попечения родителей, и лиц из их числа по договорам найма специализированных жилых помещений»</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jc w:val="center"/>
            </w:pPr>
            <w:r w:rsidRPr="00351B10">
              <w:t>76 829,3</w:t>
            </w:r>
          </w:p>
        </w:tc>
        <w:tc>
          <w:tcPr>
            <w:tcW w:w="1136" w:type="dxa"/>
            <w:shd w:val="clear" w:color="auto" w:fill="auto"/>
            <w:vAlign w:val="center"/>
            <w:hideMark/>
          </w:tcPr>
          <w:p w:rsidR="00351B10" w:rsidRPr="00351B10" w:rsidRDefault="00351B10" w:rsidP="004364B7">
            <w:pPr>
              <w:ind w:left="57" w:right="57"/>
              <w:jc w:val="center"/>
            </w:pPr>
            <w:r w:rsidRPr="00351B10">
              <w:t>7 460,0</w:t>
            </w:r>
          </w:p>
        </w:tc>
        <w:tc>
          <w:tcPr>
            <w:tcW w:w="1117" w:type="dxa"/>
            <w:shd w:val="clear" w:color="auto" w:fill="auto"/>
            <w:vAlign w:val="center"/>
            <w:hideMark/>
          </w:tcPr>
          <w:p w:rsidR="00351B10" w:rsidRPr="00351B10" w:rsidRDefault="00351B10" w:rsidP="004364B7">
            <w:pPr>
              <w:ind w:left="57" w:right="57"/>
              <w:jc w:val="center"/>
            </w:pPr>
            <w:r w:rsidRPr="00351B10">
              <w:t>4 306,0</w:t>
            </w:r>
          </w:p>
        </w:tc>
        <w:tc>
          <w:tcPr>
            <w:tcW w:w="1134" w:type="dxa"/>
            <w:shd w:val="clear" w:color="auto" w:fill="auto"/>
            <w:vAlign w:val="center"/>
            <w:hideMark/>
          </w:tcPr>
          <w:p w:rsidR="00351B10" w:rsidRPr="00351B10" w:rsidRDefault="00351B10" w:rsidP="004364B7">
            <w:pPr>
              <w:ind w:left="57" w:right="57"/>
              <w:jc w:val="center"/>
            </w:pPr>
            <w:r w:rsidRPr="00351B10">
              <w:t>4 489,0</w:t>
            </w:r>
          </w:p>
        </w:tc>
        <w:tc>
          <w:tcPr>
            <w:tcW w:w="1134" w:type="dxa"/>
            <w:shd w:val="clear" w:color="auto" w:fill="auto"/>
            <w:vAlign w:val="center"/>
            <w:hideMark/>
          </w:tcPr>
          <w:p w:rsidR="00351B10" w:rsidRPr="00351B10" w:rsidRDefault="00351B10" w:rsidP="004364B7">
            <w:pPr>
              <w:ind w:left="57" w:right="57"/>
              <w:jc w:val="center"/>
            </w:pPr>
            <w:r w:rsidRPr="00351B10">
              <w:t>4 648,0</w:t>
            </w:r>
          </w:p>
        </w:tc>
        <w:tc>
          <w:tcPr>
            <w:tcW w:w="1134" w:type="dxa"/>
            <w:gridSpan w:val="2"/>
            <w:shd w:val="clear" w:color="auto" w:fill="auto"/>
            <w:vAlign w:val="center"/>
            <w:hideMark/>
          </w:tcPr>
          <w:p w:rsidR="00351B10" w:rsidRPr="00351B10" w:rsidRDefault="00351B10" w:rsidP="004364B7">
            <w:pPr>
              <w:ind w:left="57" w:right="57"/>
              <w:jc w:val="center"/>
            </w:pPr>
            <w:r w:rsidRPr="00351B10">
              <w:t>5 088,0</w:t>
            </w:r>
          </w:p>
        </w:tc>
        <w:tc>
          <w:tcPr>
            <w:tcW w:w="1058" w:type="dxa"/>
            <w:shd w:val="clear" w:color="auto" w:fill="auto"/>
            <w:vAlign w:val="center"/>
            <w:hideMark/>
          </w:tcPr>
          <w:p w:rsidR="00351B10" w:rsidRPr="00351B10" w:rsidRDefault="00351B10" w:rsidP="004364B7">
            <w:pPr>
              <w:jc w:val="center"/>
              <w:rPr>
                <w:highlight w:val="yellow"/>
              </w:rPr>
            </w:pPr>
            <w:r w:rsidRPr="00351B10">
              <w:t>10 607,3</w:t>
            </w:r>
          </w:p>
        </w:tc>
        <w:tc>
          <w:tcPr>
            <w:tcW w:w="1366" w:type="dxa"/>
            <w:gridSpan w:val="2"/>
            <w:shd w:val="clear" w:color="auto" w:fill="auto"/>
            <w:vAlign w:val="center"/>
            <w:hideMark/>
          </w:tcPr>
          <w:p w:rsidR="00351B10" w:rsidRPr="00351B10" w:rsidRDefault="00351B10" w:rsidP="004364B7">
            <w:pPr>
              <w:jc w:val="center"/>
            </w:pPr>
            <w:r w:rsidRPr="00351B10">
              <w:t>36 598,3</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jc w:val="center"/>
            </w:pPr>
            <w:r w:rsidRPr="00351B10">
              <w:t>1 700,0</w:t>
            </w:r>
          </w:p>
        </w:tc>
        <w:tc>
          <w:tcPr>
            <w:tcW w:w="1136" w:type="dxa"/>
            <w:shd w:val="clear" w:color="auto" w:fill="auto"/>
            <w:vAlign w:val="center"/>
            <w:hideMark/>
          </w:tcPr>
          <w:p w:rsidR="00351B10" w:rsidRPr="00351B10" w:rsidRDefault="00351B10" w:rsidP="004364B7">
            <w:pPr>
              <w:ind w:left="57" w:right="57"/>
              <w:jc w:val="center"/>
            </w:pPr>
            <w:r w:rsidRPr="00351B10">
              <w:t>1 000,0</w:t>
            </w:r>
          </w:p>
        </w:tc>
        <w:tc>
          <w:tcPr>
            <w:tcW w:w="1117" w:type="dxa"/>
            <w:shd w:val="clear" w:color="auto" w:fill="auto"/>
            <w:vAlign w:val="center"/>
            <w:hideMark/>
          </w:tcPr>
          <w:p w:rsidR="00351B10" w:rsidRPr="00351B10" w:rsidRDefault="00351B10" w:rsidP="004364B7">
            <w:pPr>
              <w:ind w:left="57" w:right="57"/>
              <w:jc w:val="center"/>
            </w:pPr>
            <w:r w:rsidRPr="00351B10">
              <w:t>700,0</w:t>
            </w: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jc w:val="center"/>
              <w:rPr>
                <w:highlight w:val="yellow"/>
              </w:rPr>
            </w:pPr>
          </w:p>
        </w:tc>
        <w:tc>
          <w:tcPr>
            <w:tcW w:w="1366" w:type="dxa"/>
            <w:gridSpan w:val="2"/>
            <w:shd w:val="clear" w:color="auto" w:fill="auto"/>
            <w:vAlign w:val="center"/>
            <w:hideMark/>
          </w:tcPr>
          <w:p w:rsidR="00351B10" w:rsidRPr="00351B10" w:rsidRDefault="00351B10" w:rsidP="004364B7">
            <w:pPr>
              <w:jc w:val="center"/>
            </w:pPr>
            <w:r w:rsidRPr="00351B10">
              <w:t>1 700,0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jc w:val="center"/>
            </w:pPr>
            <w:r w:rsidRPr="00351B10">
              <w:t>73 829,3</w:t>
            </w:r>
          </w:p>
        </w:tc>
        <w:tc>
          <w:tcPr>
            <w:tcW w:w="1136" w:type="dxa"/>
            <w:shd w:val="clear" w:color="auto" w:fill="auto"/>
            <w:vAlign w:val="center"/>
            <w:hideMark/>
          </w:tcPr>
          <w:p w:rsidR="00351B10" w:rsidRPr="00351B10" w:rsidRDefault="00351B10" w:rsidP="004364B7">
            <w:pPr>
              <w:ind w:left="57" w:right="57"/>
              <w:jc w:val="center"/>
            </w:pPr>
            <w:r w:rsidRPr="00351B10">
              <w:t>6 460,0</w:t>
            </w:r>
          </w:p>
        </w:tc>
        <w:tc>
          <w:tcPr>
            <w:tcW w:w="1117" w:type="dxa"/>
            <w:shd w:val="clear" w:color="auto" w:fill="auto"/>
            <w:vAlign w:val="center"/>
            <w:hideMark/>
          </w:tcPr>
          <w:p w:rsidR="00351B10" w:rsidRPr="00351B10" w:rsidRDefault="00351B10" w:rsidP="004364B7">
            <w:pPr>
              <w:ind w:left="57" w:right="57"/>
              <w:jc w:val="center"/>
            </w:pPr>
            <w:r w:rsidRPr="00351B10">
              <w:t>2 306,0</w:t>
            </w:r>
          </w:p>
        </w:tc>
        <w:tc>
          <w:tcPr>
            <w:tcW w:w="1134" w:type="dxa"/>
            <w:shd w:val="clear" w:color="auto" w:fill="auto"/>
            <w:vAlign w:val="center"/>
            <w:hideMark/>
          </w:tcPr>
          <w:p w:rsidR="00351B10" w:rsidRPr="00351B10" w:rsidRDefault="00351B10" w:rsidP="004364B7">
            <w:pPr>
              <w:ind w:left="57" w:right="57"/>
              <w:jc w:val="center"/>
            </w:pPr>
            <w:r w:rsidRPr="00351B10">
              <w:t>4 489,0</w:t>
            </w:r>
          </w:p>
        </w:tc>
        <w:tc>
          <w:tcPr>
            <w:tcW w:w="1134" w:type="dxa"/>
            <w:shd w:val="clear" w:color="auto" w:fill="auto"/>
            <w:vAlign w:val="center"/>
            <w:hideMark/>
          </w:tcPr>
          <w:p w:rsidR="00351B10" w:rsidRPr="00351B10" w:rsidRDefault="00351B10" w:rsidP="004364B7">
            <w:pPr>
              <w:ind w:left="57" w:right="57"/>
              <w:jc w:val="center"/>
            </w:pPr>
            <w:r w:rsidRPr="00351B10">
              <w:t>4 648,0</w:t>
            </w:r>
          </w:p>
        </w:tc>
        <w:tc>
          <w:tcPr>
            <w:tcW w:w="1134" w:type="dxa"/>
            <w:gridSpan w:val="2"/>
            <w:shd w:val="clear" w:color="auto" w:fill="auto"/>
            <w:vAlign w:val="center"/>
            <w:hideMark/>
          </w:tcPr>
          <w:p w:rsidR="00351B10" w:rsidRPr="00351B10" w:rsidRDefault="00351B10" w:rsidP="004364B7">
            <w:pPr>
              <w:ind w:left="57" w:right="57"/>
              <w:jc w:val="center"/>
            </w:pPr>
            <w:r w:rsidRPr="00351B10">
              <w:t>5088,0</w:t>
            </w:r>
          </w:p>
        </w:tc>
        <w:tc>
          <w:tcPr>
            <w:tcW w:w="1058" w:type="dxa"/>
            <w:shd w:val="clear" w:color="auto" w:fill="auto"/>
            <w:vAlign w:val="center"/>
            <w:hideMark/>
          </w:tcPr>
          <w:p w:rsidR="00351B10" w:rsidRPr="00351B10" w:rsidRDefault="00351B10" w:rsidP="004364B7">
            <w:pPr>
              <w:jc w:val="center"/>
              <w:rPr>
                <w:highlight w:val="yellow"/>
              </w:rPr>
            </w:pPr>
            <w:r w:rsidRPr="00351B10">
              <w:t>10607,3</w:t>
            </w:r>
          </w:p>
        </w:tc>
        <w:tc>
          <w:tcPr>
            <w:tcW w:w="1366" w:type="dxa"/>
            <w:gridSpan w:val="2"/>
            <w:shd w:val="clear" w:color="auto" w:fill="auto"/>
            <w:vAlign w:val="center"/>
            <w:hideMark/>
          </w:tcPr>
          <w:p w:rsidR="00351B10" w:rsidRPr="00351B10" w:rsidRDefault="00351B10" w:rsidP="004364B7">
            <w:pPr>
              <w:jc w:val="center"/>
            </w:pPr>
            <w:r w:rsidRPr="00351B10">
              <w:t>33 598,3</w:t>
            </w:r>
          </w:p>
        </w:tc>
      </w:tr>
      <w:tr w:rsidR="00351B10" w:rsidRPr="00351B10" w:rsidTr="004364B7">
        <w:trPr>
          <w:trHeight w:val="6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p w:rsidR="00351B10" w:rsidRPr="00351B10" w:rsidRDefault="00351B10" w:rsidP="004364B7">
            <w:pPr>
              <w:ind w:left="57" w:right="57"/>
              <w:jc w:val="center"/>
            </w:pPr>
          </w:p>
        </w:tc>
        <w:tc>
          <w:tcPr>
            <w:tcW w:w="1560" w:type="dxa"/>
            <w:shd w:val="clear" w:color="auto" w:fill="auto"/>
            <w:vAlign w:val="center"/>
            <w:hideMark/>
          </w:tcPr>
          <w:p w:rsidR="00351B10" w:rsidRPr="00351B10" w:rsidRDefault="00351B10" w:rsidP="004364B7">
            <w:pPr>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jc w:val="center"/>
            </w:pPr>
          </w:p>
        </w:tc>
        <w:tc>
          <w:tcPr>
            <w:tcW w:w="1366"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57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108"/>
              <w:jc w:val="center"/>
            </w:pPr>
            <w:r w:rsidRPr="00351B10">
              <w:t>территориальные внебюджетные фонды</w:t>
            </w:r>
          </w:p>
          <w:p w:rsidR="00351B10" w:rsidRPr="00351B10" w:rsidRDefault="00351B10" w:rsidP="004364B7">
            <w:pPr>
              <w:ind w:left="57" w:right="-108"/>
              <w:jc w:val="center"/>
            </w:pPr>
          </w:p>
        </w:tc>
        <w:tc>
          <w:tcPr>
            <w:tcW w:w="1560" w:type="dxa"/>
            <w:shd w:val="clear" w:color="auto" w:fill="auto"/>
            <w:vAlign w:val="center"/>
            <w:hideMark/>
          </w:tcPr>
          <w:p w:rsidR="00351B10" w:rsidRPr="00351B10" w:rsidRDefault="00351B10" w:rsidP="004364B7">
            <w:pPr>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jc w:val="center"/>
            </w:pPr>
          </w:p>
        </w:tc>
        <w:tc>
          <w:tcPr>
            <w:tcW w:w="1366"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p w:rsidR="00351B10" w:rsidRPr="00351B10" w:rsidRDefault="00351B10" w:rsidP="004364B7">
            <w:pPr>
              <w:ind w:left="57" w:right="57"/>
              <w:jc w:val="center"/>
            </w:pPr>
          </w:p>
        </w:tc>
        <w:tc>
          <w:tcPr>
            <w:tcW w:w="1560" w:type="dxa"/>
            <w:shd w:val="clear" w:color="auto" w:fill="auto"/>
            <w:vAlign w:val="center"/>
            <w:hideMark/>
          </w:tcPr>
          <w:p w:rsidR="00351B10" w:rsidRPr="00351B10" w:rsidRDefault="00351B10" w:rsidP="004364B7">
            <w:pPr>
              <w:jc w:val="center"/>
            </w:pPr>
            <w:r w:rsidRPr="00351B10">
              <w:t>1 300,0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r w:rsidRPr="00351B10">
              <w:t>1 300,0</w:t>
            </w: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jc w:val="center"/>
            </w:pPr>
          </w:p>
        </w:tc>
        <w:tc>
          <w:tcPr>
            <w:tcW w:w="1366" w:type="dxa"/>
            <w:gridSpan w:val="2"/>
            <w:shd w:val="clear" w:color="auto" w:fill="auto"/>
            <w:vAlign w:val="center"/>
            <w:hideMark/>
          </w:tcPr>
          <w:p w:rsidR="00351B10" w:rsidRPr="00351B10" w:rsidRDefault="00351B10" w:rsidP="004364B7">
            <w:pPr>
              <w:jc w:val="center"/>
            </w:pPr>
            <w:r w:rsidRPr="00351B10">
              <w:t>1 300,0</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1.1.8</w:t>
            </w:r>
          </w:p>
        </w:tc>
        <w:tc>
          <w:tcPr>
            <w:tcW w:w="2268" w:type="dxa"/>
            <w:vMerge w:val="restart"/>
            <w:shd w:val="clear" w:color="auto" w:fill="auto"/>
            <w:hideMark/>
          </w:tcPr>
          <w:p w:rsidR="00351B10" w:rsidRPr="00351B10" w:rsidRDefault="00351B10" w:rsidP="004364B7">
            <w:pPr>
              <w:widowControl w:val="0"/>
              <w:autoSpaceDE w:val="0"/>
              <w:autoSpaceDN w:val="0"/>
              <w:adjustRightInd w:val="0"/>
              <w:ind w:left="57" w:right="57"/>
            </w:pPr>
            <w:r w:rsidRPr="00351B10">
              <w:t xml:space="preserve">«Обеспечение мероприятий по переселению граждан из аварийного жилищного фонда»  </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jc w:val="center"/>
            </w:pPr>
            <w:r w:rsidRPr="00351B10">
              <w:t>18 792,00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18 792,00</w:t>
            </w:r>
          </w:p>
        </w:tc>
        <w:tc>
          <w:tcPr>
            <w:tcW w:w="1058" w:type="dxa"/>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18 792,00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jc w:val="center"/>
            </w:pPr>
            <w:r w:rsidRPr="00351B10">
              <w:t>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jc w:val="center"/>
            </w:pPr>
            <w:r w:rsidRPr="00351B10">
              <w:t>18 792,00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18 792,00</w:t>
            </w:r>
          </w:p>
        </w:tc>
        <w:tc>
          <w:tcPr>
            <w:tcW w:w="1058" w:type="dxa"/>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18 792,00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jc w:val="center"/>
            </w:pPr>
            <w:r w:rsidRPr="00351B10">
              <w:t>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108"/>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jc w:val="center"/>
            </w:pPr>
            <w:r w:rsidRPr="00351B10">
              <w:t>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jc w:val="center"/>
            </w:pPr>
            <w:r w:rsidRPr="00351B10">
              <w:t>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1.1.9.</w:t>
            </w:r>
          </w:p>
        </w:tc>
        <w:tc>
          <w:tcPr>
            <w:tcW w:w="2268" w:type="dxa"/>
            <w:vMerge w:val="restart"/>
            <w:shd w:val="clear" w:color="auto" w:fill="auto"/>
            <w:hideMark/>
          </w:tcPr>
          <w:p w:rsidR="00351B10" w:rsidRPr="00351B10" w:rsidRDefault="00351B10" w:rsidP="004364B7">
            <w:pPr>
              <w:widowControl w:val="0"/>
              <w:autoSpaceDE w:val="0"/>
              <w:autoSpaceDN w:val="0"/>
              <w:adjustRightInd w:val="0"/>
              <w:ind w:left="57" w:right="57"/>
            </w:pPr>
            <w:r w:rsidRPr="00351B10">
              <w:t>«Обеспечение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jc w:val="center"/>
            </w:pPr>
            <w:r w:rsidRPr="00351B10">
              <w:t>8 280,0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ind w:left="57" w:right="57"/>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jc w:val="center"/>
            </w:pPr>
            <w:r w:rsidRPr="00351B10">
              <w:t>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ind w:left="57" w:right="57"/>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jc w:val="center"/>
            </w:pPr>
            <w:r w:rsidRPr="00351B10">
              <w:t>6 624,0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ind w:left="57" w:right="57"/>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jc w:val="center"/>
            </w:pPr>
            <w:r w:rsidRPr="00351B10">
              <w:t>1 656,0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ind w:left="57" w:right="57"/>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108"/>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jc w:val="center"/>
            </w:pPr>
            <w:r w:rsidRPr="00351B10">
              <w:t>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ind w:left="57" w:right="57"/>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jc w:val="center"/>
            </w:pPr>
            <w:r w:rsidRPr="00351B10">
              <w:t>0</w:t>
            </w:r>
          </w:p>
        </w:tc>
        <w:tc>
          <w:tcPr>
            <w:tcW w:w="1136" w:type="dxa"/>
            <w:shd w:val="clear" w:color="auto" w:fill="auto"/>
            <w:vAlign w:val="center"/>
            <w:hideMark/>
          </w:tcPr>
          <w:p w:rsidR="00351B10" w:rsidRPr="00351B10" w:rsidRDefault="00351B10" w:rsidP="004364B7">
            <w:pPr>
              <w:ind w:left="57" w:right="57"/>
              <w:jc w:val="center"/>
            </w:pPr>
            <w:r w:rsidRPr="00351B10">
              <w:t>0</w:t>
            </w:r>
          </w:p>
        </w:tc>
        <w:tc>
          <w:tcPr>
            <w:tcW w:w="1117"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shd w:val="clear" w:color="auto" w:fill="auto"/>
            <w:vAlign w:val="center"/>
            <w:hideMark/>
          </w:tcPr>
          <w:p w:rsidR="00351B10" w:rsidRPr="00351B10" w:rsidRDefault="00351B10" w:rsidP="004364B7">
            <w:pPr>
              <w:ind w:left="57" w:right="57"/>
              <w:jc w:val="center"/>
            </w:pPr>
            <w:r w:rsidRPr="00351B10">
              <w:t>0</w:t>
            </w:r>
          </w:p>
        </w:tc>
        <w:tc>
          <w:tcPr>
            <w:tcW w:w="1134" w:type="dxa"/>
            <w:gridSpan w:val="2"/>
            <w:shd w:val="clear" w:color="auto" w:fill="auto"/>
            <w:vAlign w:val="center"/>
            <w:hideMark/>
          </w:tcPr>
          <w:p w:rsidR="00351B10" w:rsidRPr="00351B10" w:rsidRDefault="00351B10" w:rsidP="004364B7">
            <w:pPr>
              <w:ind w:left="57" w:right="57"/>
              <w:jc w:val="center"/>
            </w:pPr>
            <w:r w:rsidRPr="00351B10">
              <w:t>0</w:t>
            </w:r>
          </w:p>
        </w:tc>
        <w:tc>
          <w:tcPr>
            <w:tcW w:w="1058" w:type="dxa"/>
            <w:shd w:val="clear" w:color="auto" w:fill="auto"/>
            <w:vAlign w:val="center"/>
            <w:hideMark/>
          </w:tcPr>
          <w:p w:rsidR="00351B10" w:rsidRPr="00351B10" w:rsidRDefault="00351B10" w:rsidP="004364B7">
            <w:pPr>
              <w:ind w:left="57" w:right="57"/>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420"/>
        </w:trPr>
        <w:tc>
          <w:tcPr>
            <w:tcW w:w="15210" w:type="dxa"/>
            <w:gridSpan w:val="13"/>
            <w:shd w:val="clear" w:color="auto" w:fill="auto"/>
            <w:hideMark/>
          </w:tcPr>
          <w:p w:rsidR="00351B10" w:rsidRPr="00351B10" w:rsidRDefault="00351B10" w:rsidP="004364B7">
            <w:pPr>
              <w:ind w:left="57" w:right="57"/>
              <w:jc w:val="center"/>
              <w:rPr>
                <w:bCs/>
              </w:rPr>
            </w:pPr>
            <w:r w:rsidRPr="00351B10">
              <w:rPr>
                <w:bCs/>
              </w:rPr>
              <w:t>Задача 1.2. «Создание условий для развития массового строительства жилья, приоритетом которого является индивидуальное строительство»</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1.2.1.</w:t>
            </w:r>
          </w:p>
        </w:tc>
        <w:tc>
          <w:tcPr>
            <w:tcW w:w="2268" w:type="dxa"/>
            <w:vMerge w:val="restart"/>
            <w:shd w:val="clear" w:color="auto" w:fill="auto"/>
            <w:hideMark/>
          </w:tcPr>
          <w:p w:rsidR="00351B10" w:rsidRPr="00351B10" w:rsidRDefault="00351B10" w:rsidP="004364B7">
            <w:pPr>
              <w:ind w:left="57" w:right="57"/>
              <w:jc w:val="center"/>
            </w:pPr>
            <w:r w:rsidRPr="00351B10">
              <w:t>«Инженерное обустройство микрорайонов массовой застройки индивидуального жилищного строительства»</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jc w:val="center"/>
            </w:pPr>
            <w:r w:rsidRPr="00351B10">
              <w:t>2 219,5</w:t>
            </w:r>
          </w:p>
        </w:tc>
        <w:tc>
          <w:tcPr>
            <w:tcW w:w="1136" w:type="dxa"/>
            <w:shd w:val="clear" w:color="auto" w:fill="auto"/>
            <w:vAlign w:val="center"/>
            <w:hideMark/>
          </w:tcPr>
          <w:p w:rsidR="00351B10" w:rsidRPr="00351B10" w:rsidRDefault="00351B10" w:rsidP="004364B7">
            <w:pPr>
              <w:ind w:left="57" w:right="57"/>
              <w:jc w:val="center"/>
            </w:pPr>
            <w:r w:rsidRPr="00351B10">
              <w:t>0,0</w:t>
            </w:r>
          </w:p>
        </w:tc>
        <w:tc>
          <w:tcPr>
            <w:tcW w:w="1117"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1 067,5</w:t>
            </w:r>
          </w:p>
        </w:tc>
        <w:tc>
          <w:tcPr>
            <w:tcW w:w="1072" w:type="dxa"/>
            <w:shd w:val="clear" w:color="auto" w:fill="auto"/>
            <w:vAlign w:val="center"/>
            <w:hideMark/>
          </w:tcPr>
          <w:p w:rsidR="00351B10" w:rsidRPr="00351B10" w:rsidRDefault="00351B10" w:rsidP="004364B7">
            <w:pPr>
              <w:jc w:val="center"/>
            </w:pPr>
            <w:r w:rsidRPr="00351B10">
              <w:t>0</w:t>
            </w:r>
          </w:p>
        </w:tc>
        <w:tc>
          <w:tcPr>
            <w:tcW w:w="1120" w:type="dxa"/>
            <w:gridSpan w:val="2"/>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1 067,5</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jc w:val="center"/>
            </w:pPr>
          </w:p>
        </w:tc>
        <w:tc>
          <w:tcPr>
            <w:tcW w:w="1120" w:type="dxa"/>
            <w:gridSpan w:val="2"/>
            <w:shd w:val="clear" w:color="auto" w:fill="auto"/>
            <w:vAlign w:val="center"/>
            <w:hideMark/>
          </w:tcPr>
          <w:p w:rsidR="00351B10" w:rsidRPr="00351B10" w:rsidRDefault="00351B10" w:rsidP="004364B7">
            <w:pPr>
              <w:jc w:val="center"/>
            </w:pPr>
          </w:p>
        </w:tc>
        <w:tc>
          <w:tcPr>
            <w:tcW w:w="1366"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jc w:val="center"/>
            </w:pPr>
            <w:r w:rsidRPr="00351B10">
              <w:t>1 152,0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jc w:val="center"/>
            </w:pPr>
            <w:r w:rsidRPr="00351B10">
              <w:t>0</w:t>
            </w:r>
          </w:p>
        </w:tc>
        <w:tc>
          <w:tcPr>
            <w:tcW w:w="1120" w:type="dxa"/>
            <w:gridSpan w:val="2"/>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0</w:t>
            </w:r>
          </w:p>
        </w:tc>
      </w:tr>
      <w:tr w:rsidR="00351B10" w:rsidRPr="00351B10" w:rsidTr="004364B7">
        <w:trPr>
          <w:trHeight w:val="66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jc w:val="center"/>
            </w:pPr>
          </w:p>
        </w:tc>
        <w:tc>
          <w:tcPr>
            <w:tcW w:w="1120" w:type="dxa"/>
            <w:gridSpan w:val="2"/>
            <w:shd w:val="clear" w:color="auto" w:fill="auto"/>
            <w:vAlign w:val="center"/>
            <w:hideMark/>
          </w:tcPr>
          <w:p w:rsidR="00351B10" w:rsidRPr="00351B10" w:rsidRDefault="00351B10" w:rsidP="004364B7">
            <w:pPr>
              <w:jc w:val="center"/>
            </w:pPr>
          </w:p>
        </w:tc>
        <w:tc>
          <w:tcPr>
            <w:tcW w:w="1366"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6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jc w:val="center"/>
            </w:pPr>
          </w:p>
        </w:tc>
        <w:tc>
          <w:tcPr>
            <w:tcW w:w="1120" w:type="dxa"/>
            <w:gridSpan w:val="2"/>
            <w:shd w:val="clear" w:color="auto" w:fill="auto"/>
            <w:vAlign w:val="center"/>
            <w:hideMark/>
          </w:tcPr>
          <w:p w:rsidR="00351B10" w:rsidRPr="00351B10" w:rsidRDefault="00351B10" w:rsidP="004364B7">
            <w:pPr>
              <w:jc w:val="center"/>
            </w:pPr>
          </w:p>
        </w:tc>
        <w:tc>
          <w:tcPr>
            <w:tcW w:w="1366"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jc w:val="center"/>
            </w:pPr>
            <w:r w:rsidRPr="00351B10">
              <w:t>1 067,5</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r w:rsidRPr="00351B10">
              <w:t>1 067,5</w:t>
            </w:r>
          </w:p>
        </w:tc>
        <w:tc>
          <w:tcPr>
            <w:tcW w:w="1072" w:type="dxa"/>
            <w:shd w:val="clear" w:color="auto" w:fill="auto"/>
            <w:vAlign w:val="center"/>
            <w:hideMark/>
          </w:tcPr>
          <w:p w:rsidR="00351B10" w:rsidRPr="00351B10" w:rsidRDefault="00351B10" w:rsidP="004364B7">
            <w:pPr>
              <w:jc w:val="center"/>
            </w:pPr>
            <w:r w:rsidRPr="00351B10">
              <w:t>0</w:t>
            </w:r>
          </w:p>
        </w:tc>
        <w:tc>
          <w:tcPr>
            <w:tcW w:w="1120" w:type="dxa"/>
            <w:gridSpan w:val="2"/>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1 067,5</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1.2.2.</w:t>
            </w:r>
          </w:p>
        </w:tc>
        <w:tc>
          <w:tcPr>
            <w:tcW w:w="2268" w:type="dxa"/>
            <w:vMerge w:val="restart"/>
            <w:shd w:val="clear" w:color="auto" w:fill="auto"/>
            <w:hideMark/>
          </w:tcPr>
          <w:p w:rsidR="00351B10" w:rsidRPr="00351B10" w:rsidRDefault="00351B10" w:rsidP="004364B7">
            <w:pPr>
              <w:ind w:left="57" w:right="57"/>
              <w:jc w:val="center"/>
            </w:pPr>
            <w:r w:rsidRPr="00351B10">
              <w:t>Финансово-кредитная поддержка индивидуальных застройщиков</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122 400,9</w:t>
            </w:r>
          </w:p>
        </w:tc>
        <w:tc>
          <w:tcPr>
            <w:tcW w:w="1136" w:type="dxa"/>
            <w:shd w:val="clear" w:color="auto" w:fill="auto"/>
            <w:vAlign w:val="center"/>
            <w:hideMark/>
          </w:tcPr>
          <w:p w:rsidR="00351B10" w:rsidRPr="00351B10" w:rsidRDefault="00351B10" w:rsidP="004364B7">
            <w:pPr>
              <w:ind w:left="57" w:right="57"/>
              <w:jc w:val="center"/>
            </w:pPr>
            <w:r w:rsidRPr="00351B10">
              <w:t>25 600,0</w:t>
            </w:r>
          </w:p>
        </w:tc>
        <w:tc>
          <w:tcPr>
            <w:tcW w:w="1117" w:type="dxa"/>
            <w:shd w:val="clear" w:color="auto" w:fill="auto"/>
            <w:vAlign w:val="center"/>
            <w:hideMark/>
          </w:tcPr>
          <w:p w:rsidR="00351B10" w:rsidRPr="00351B10" w:rsidRDefault="00351B10" w:rsidP="004364B7">
            <w:pPr>
              <w:ind w:left="57" w:right="57"/>
              <w:jc w:val="center"/>
            </w:pPr>
            <w:r w:rsidRPr="00351B10">
              <w:t>22 000,0</w:t>
            </w:r>
          </w:p>
        </w:tc>
        <w:tc>
          <w:tcPr>
            <w:tcW w:w="1134" w:type="dxa"/>
            <w:shd w:val="clear" w:color="auto" w:fill="auto"/>
            <w:vAlign w:val="center"/>
            <w:hideMark/>
          </w:tcPr>
          <w:p w:rsidR="00351B10" w:rsidRPr="00351B10" w:rsidRDefault="00351B10" w:rsidP="004364B7">
            <w:pPr>
              <w:ind w:left="57" w:right="57"/>
              <w:jc w:val="center"/>
            </w:pPr>
            <w:r w:rsidRPr="00351B10">
              <w:t>20 000,0</w:t>
            </w:r>
          </w:p>
        </w:tc>
        <w:tc>
          <w:tcPr>
            <w:tcW w:w="1134" w:type="dxa"/>
            <w:shd w:val="clear" w:color="auto" w:fill="auto"/>
            <w:vAlign w:val="center"/>
            <w:hideMark/>
          </w:tcPr>
          <w:p w:rsidR="00351B10" w:rsidRPr="00351B10" w:rsidRDefault="00351B10" w:rsidP="004364B7">
            <w:pPr>
              <w:ind w:left="57" w:right="57"/>
              <w:jc w:val="center"/>
            </w:pPr>
            <w:r w:rsidRPr="00351B10">
              <w:t>14 000,0</w:t>
            </w:r>
          </w:p>
        </w:tc>
        <w:tc>
          <w:tcPr>
            <w:tcW w:w="1072" w:type="dxa"/>
            <w:shd w:val="clear" w:color="auto" w:fill="auto"/>
            <w:vAlign w:val="center"/>
            <w:hideMark/>
          </w:tcPr>
          <w:p w:rsidR="00351B10" w:rsidRPr="00351B10" w:rsidRDefault="00351B10" w:rsidP="004364B7">
            <w:pPr>
              <w:ind w:left="57" w:right="57"/>
              <w:jc w:val="center"/>
            </w:pPr>
            <w:r w:rsidRPr="00351B10">
              <w:t>1 800,0</w:t>
            </w:r>
          </w:p>
        </w:tc>
        <w:tc>
          <w:tcPr>
            <w:tcW w:w="1120" w:type="dxa"/>
            <w:gridSpan w:val="2"/>
            <w:shd w:val="clear" w:color="auto" w:fill="auto"/>
            <w:vAlign w:val="center"/>
            <w:hideMark/>
          </w:tcPr>
          <w:p w:rsidR="00351B10" w:rsidRPr="00351B10" w:rsidRDefault="00351B10" w:rsidP="004364B7">
            <w:pPr>
              <w:ind w:left="57" w:right="57"/>
              <w:jc w:val="center"/>
            </w:pPr>
            <w:r w:rsidRPr="00351B10">
              <w:t>0,9</w:t>
            </w:r>
          </w:p>
        </w:tc>
        <w:tc>
          <w:tcPr>
            <w:tcW w:w="1366" w:type="dxa"/>
            <w:gridSpan w:val="2"/>
            <w:shd w:val="clear" w:color="auto" w:fill="auto"/>
            <w:vAlign w:val="center"/>
            <w:hideMark/>
          </w:tcPr>
          <w:p w:rsidR="00351B10" w:rsidRPr="00351B10" w:rsidRDefault="00351B10" w:rsidP="004364B7">
            <w:pPr>
              <w:ind w:left="57" w:right="57"/>
              <w:jc w:val="center"/>
            </w:pPr>
            <w:r w:rsidRPr="00351B10">
              <w:t>83 400,9</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6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57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122 400,9</w:t>
            </w:r>
          </w:p>
        </w:tc>
        <w:tc>
          <w:tcPr>
            <w:tcW w:w="1136" w:type="dxa"/>
            <w:shd w:val="clear" w:color="auto" w:fill="auto"/>
            <w:vAlign w:val="center"/>
            <w:hideMark/>
          </w:tcPr>
          <w:p w:rsidR="00351B10" w:rsidRPr="00351B10" w:rsidRDefault="00351B10" w:rsidP="004364B7">
            <w:pPr>
              <w:ind w:left="57" w:right="57"/>
              <w:jc w:val="center"/>
            </w:pPr>
            <w:r w:rsidRPr="00351B10">
              <w:t>25 600,0</w:t>
            </w:r>
          </w:p>
        </w:tc>
        <w:tc>
          <w:tcPr>
            <w:tcW w:w="1117" w:type="dxa"/>
            <w:shd w:val="clear" w:color="auto" w:fill="auto"/>
            <w:vAlign w:val="center"/>
            <w:hideMark/>
          </w:tcPr>
          <w:p w:rsidR="00351B10" w:rsidRPr="00351B10" w:rsidRDefault="00351B10" w:rsidP="004364B7">
            <w:pPr>
              <w:ind w:left="57" w:right="57"/>
              <w:jc w:val="center"/>
            </w:pPr>
            <w:r w:rsidRPr="00351B10">
              <w:t>22 000,0</w:t>
            </w:r>
          </w:p>
        </w:tc>
        <w:tc>
          <w:tcPr>
            <w:tcW w:w="1134" w:type="dxa"/>
            <w:shd w:val="clear" w:color="auto" w:fill="auto"/>
            <w:vAlign w:val="center"/>
            <w:hideMark/>
          </w:tcPr>
          <w:p w:rsidR="00351B10" w:rsidRPr="00351B10" w:rsidRDefault="00351B10" w:rsidP="004364B7">
            <w:pPr>
              <w:ind w:left="57" w:right="57"/>
              <w:jc w:val="center"/>
            </w:pPr>
            <w:r w:rsidRPr="00351B10">
              <w:t>20 000,0</w:t>
            </w:r>
          </w:p>
        </w:tc>
        <w:tc>
          <w:tcPr>
            <w:tcW w:w="1134" w:type="dxa"/>
            <w:shd w:val="clear" w:color="auto" w:fill="auto"/>
            <w:vAlign w:val="center"/>
            <w:hideMark/>
          </w:tcPr>
          <w:p w:rsidR="00351B10" w:rsidRPr="00351B10" w:rsidRDefault="00351B10" w:rsidP="004364B7">
            <w:pPr>
              <w:ind w:left="57" w:right="57"/>
              <w:jc w:val="center"/>
            </w:pPr>
            <w:r w:rsidRPr="00351B10">
              <w:t>14 000,0</w:t>
            </w:r>
          </w:p>
        </w:tc>
        <w:tc>
          <w:tcPr>
            <w:tcW w:w="1072" w:type="dxa"/>
            <w:shd w:val="clear" w:color="auto" w:fill="auto"/>
            <w:vAlign w:val="center"/>
            <w:hideMark/>
          </w:tcPr>
          <w:p w:rsidR="00351B10" w:rsidRPr="00351B10" w:rsidRDefault="00351B10" w:rsidP="004364B7">
            <w:pPr>
              <w:ind w:left="57" w:right="57"/>
              <w:jc w:val="center"/>
            </w:pPr>
            <w:r w:rsidRPr="00351B10">
              <w:t>1 800,0</w:t>
            </w:r>
          </w:p>
        </w:tc>
        <w:tc>
          <w:tcPr>
            <w:tcW w:w="1120" w:type="dxa"/>
            <w:gridSpan w:val="2"/>
            <w:shd w:val="clear" w:color="auto" w:fill="auto"/>
            <w:vAlign w:val="center"/>
            <w:hideMark/>
          </w:tcPr>
          <w:p w:rsidR="00351B10" w:rsidRPr="00351B10" w:rsidRDefault="00351B10" w:rsidP="004364B7">
            <w:pPr>
              <w:ind w:left="57" w:right="57"/>
              <w:jc w:val="center"/>
            </w:pPr>
            <w:r w:rsidRPr="00351B10">
              <w:t>0,9</w:t>
            </w:r>
          </w:p>
        </w:tc>
        <w:tc>
          <w:tcPr>
            <w:tcW w:w="1366" w:type="dxa"/>
            <w:gridSpan w:val="2"/>
            <w:shd w:val="clear" w:color="auto" w:fill="auto"/>
            <w:vAlign w:val="center"/>
            <w:hideMark/>
          </w:tcPr>
          <w:p w:rsidR="00351B10" w:rsidRPr="00351B10" w:rsidRDefault="00351B10" w:rsidP="004364B7">
            <w:pPr>
              <w:ind w:left="57" w:right="57"/>
              <w:jc w:val="center"/>
            </w:pPr>
            <w:r w:rsidRPr="00351B10">
              <w:t>83 400,9</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1.2.3.</w:t>
            </w:r>
          </w:p>
        </w:tc>
        <w:tc>
          <w:tcPr>
            <w:tcW w:w="2268" w:type="dxa"/>
            <w:vMerge w:val="restart"/>
            <w:shd w:val="clear" w:color="auto" w:fill="auto"/>
            <w:hideMark/>
          </w:tcPr>
          <w:p w:rsidR="00351B10" w:rsidRPr="00351B10" w:rsidRDefault="00351B10" w:rsidP="004364B7">
            <w:pPr>
              <w:ind w:left="57" w:right="57"/>
              <w:jc w:val="center"/>
            </w:pPr>
            <w:r w:rsidRPr="00351B10">
              <w:t>Строительство жилья юридическими лицами и индивидуальными застройщиками (за счет собственных средств)</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2 410 200,0</w:t>
            </w:r>
          </w:p>
        </w:tc>
        <w:tc>
          <w:tcPr>
            <w:tcW w:w="1136" w:type="dxa"/>
            <w:shd w:val="clear" w:color="auto" w:fill="auto"/>
            <w:vAlign w:val="center"/>
            <w:hideMark/>
          </w:tcPr>
          <w:p w:rsidR="00351B10" w:rsidRPr="00351B10" w:rsidRDefault="00351B10" w:rsidP="004364B7">
            <w:pPr>
              <w:ind w:left="57" w:right="57"/>
              <w:jc w:val="center"/>
            </w:pPr>
            <w:r w:rsidRPr="00351B10">
              <w:t>240 000,0</w:t>
            </w:r>
          </w:p>
        </w:tc>
        <w:tc>
          <w:tcPr>
            <w:tcW w:w="1117" w:type="dxa"/>
            <w:shd w:val="clear" w:color="auto" w:fill="auto"/>
            <w:vAlign w:val="center"/>
            <w:hideMark/>
          </w:tcPr>
          <w:p w:rsidR="00351B10" w:rsidRPr="00351B10" w:rsidRDefault="00351B10" w:rsidP="004364B7">
            <w:pPr>
              <w:ind w:left="57" w:right="57"/>
              <w:jc w:val="center"/>
            </w:pPr>
            <w:r w:rsidRPr="00351B10">
              <w:t>241500,0</w:t>
            </w:r>
          </w:p>
        </w:tc>
        <w:tc>
          <w:tcPr>
            <w:tcW w:w="1134" w:type="dxa"/>
            <w:shd w:val="clear" w:color="auto" w:fill="auto"/>
            <w:vAlign w:val="center"/>
            <w:hideMark/>
          </w:tcPr>
          <w:p w:rsidR="00351B10" w:rsidRPr="00351B10" w:rsidRDefault="00351B10" w:rsidP="004364B7">
            <w:pPr>
              <w:ind w:left="57" w:right="57"/>
              <w:jc w:val="center"/>
            </w:pPr>
            <w:r w:rsidRPr="00351B10">
              <w:t>204 000,0</w:t>
            </w:r>
          </w:p>
        </w:tc>
        <w:tc>
          <w:tcPr>
            <w:tcW w:w="1134" w:type="dxa"/>
            <w:shd w:val="clear" w:color="auto" w:fill="auto"/>
            <w:vAlign w:val="center"/>
            <w:hideMark/>
          </w:tcPr>
          <w:p w:rsidR="00351B10" w:rsidRPr="00351B10" w:rsidRDefault="00351B10" w:rsidP="004364B7">
            <w:pPr>
              <w:ind w:left="57" w:right="57"/>
              <w:jc w:val="center"/>
            </w:pPr>
            <w:r w:rsidRPr="00351B10">
              <w:t>205 700,0</w:t>
            </w:r>
          </w:p>
        </w:tc>
        <w:tc>
          <w:tcPr>
            <w:tcW w:w="1072" w:type="dxa"/>
            <w:shd w:val="clear" w:color="auto" w:fill="auto"/>
            <w:vAlign w:val="center"/>
            <w:hideMark/>
          </w:tcPr>
          <w:p w:rsidR="00351B10" w:rsidRPr="00351B10" w:rsidRDefault="00351B10" w:rsidP="004364B7">
            <w:pPr>
              <w:ind w:right="57"/>
            </w:pPr>
            <w:r w:rsidRPr="00351B10">
              <w:t>207400,0</w:t>
            </w:r>
          </w:p>
        </w:tc>
        <w:tc>
          <w:tcPr>
            <w:tcW w:w="1120" w:type="dxa"/>
            <w:gridSpan w:val="2"/>
            <w:shd w:val="clear" w:color="auto" w:fill="auto"/>
            <w:vAlign w:val="center"/>
            <w:hideMark/>
          </w:tcPr>
          <w:p w:rsidR="00351B10" w:rsidRPr="00351B10" w:rsidRDefault="00351B10" w:rsidP="004364B7">
            <w:pPr>
              <w:ind w:left="57" w:right="-57"/>
              <w:jc w:val="center"/>
            </w:pPr>
            <w:r w:rsidRPr="00351B10">
              <w:t>209 100,0</w:t>
            </w:r>
          </w:p>
        </w:tc>
        <w:tc>
          <w:tcPr>
            <w:tcW w:w="1366" w:type="dxa"/>
            <w:gridSpan w:val="2"/>
            <w:shd w:val="clear" w:color="auto" w:fill="auto"/>
            <w:vAlign w:val="center"/>
            <w:hideMark/>
          </w:tcPr>
          <w:p w:rsidR="00351B10" w:rsidRPr="00351B10" w:rsidRDefault="00351B10" w:rsidP="004364B7">
            <w:pPr>
              <w:ind w:left="57" w:right="57"/>
              <w:jc w:val="center"/>
            </w:pPr>
            <w:r w:rsidRPr="00351B10">
              <w:t>1 307 700,0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63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63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2 410 200,0</w:t>
            </w:r>
          </w:p>
        </w:tc>
        <w:tc>
          <w:tcPr>
            <w:tcW w:w="1136" w:type="dxa"/>
            <w:shd w:val="clear" w:color="auto" w:fill="auto"/>
            <w:vAlign w:val="center"/>
            <w:hideMark/>
          </w:tcPr>
          <w:p w:rsidR="00351B10" w:rsidRPr="00351B10" w:rsidRDefault="00351B10" w:rsidP="004364B7">
            <w:pPr>
              <w:ind w:left="57" w:right="57"/>
              <w:jc w:val="center"/>
            </w:pPr>
            <w:r w:rsidRPr="00351B10">
              <w:t>240 000,0</w:t>
            </w:r>
          </w:p>
        </w:tc>
        <w:tc>
          <w:tcPr>
            <w:tcW w:w="1117" w:type="dxa"/>
            <w:shd w:val="clear" w:color="auto" w:fill="auto"/>
            <w:vAlign w:val="center"/>
            <w:hideMark/>
          </w:tcPr>
          <w:p w:rsidR="00351B10" w:rsidRPr="00351B10" w:rsidRDefault="00351B10" w:rsidP="004364B7">
            <w:pPr>
              <w:ind w:left="57" w:right="57"/>
              <w:jc w:val="center"/>
            </w:pPr>
            <w:r w:rsidRPr="00351B10">
              <w:t>241500,0</w:t>
            </w:r>
          </w:p>
        </w:tc>
        <w:tc>
          <w:tcPr>
            <w:tcW w:w="1134" w:type="dxa"/>
            <w:shd w:val="clear" w:color="auto" w:fill="auto"/>
            <w:vAlign w:val="center"/>
            <w:hideMark/>
          </w:tcPr>
          <w:p w:rsidR="00351B10" w:rsidRPr="00351B10" w:rsidRDefault="00351B10" w:rsidP="004364B7">
            <w:pPr>
              <w:ind w:left="57" w:right="57"/>
              <w:jc w:val="center"/>
            </w:pPr>
            <w:r w:rsidRPr="00351B10">
              <w:t>204 000,0</w:t>
            </w:r>
          </w:p>
        </w:tc>
        <w:tc>
          <w:tcPr>
            <w:tcW w:w="1134" w:type="dxa"/>
            <w:shd w:val="clear" w:color="auto" w:fill="auto"/>
            <w:vAlign w:val="center"/>
            <w:hideMark/>
          </w:tcPr>
          <w:p w:rsidR="00351B10" w:rsidRPr="00351B10" w:rsidRDefault="00351B10" w:rsidP="004364B7">
            <w:pPr>
              <w:ind w:left="57" w:right="57"/>
              <w:jc w:val="center"/>
            </w:pPr>
            <w:r w:rsidRPr="00351B10">
              <w:t>205 700,0</w:t>
            </w:r>
          </w:p>
        </w:tc>
        <w:tc>
          <w:tcPr>
            <w:tcW w:w="1072" w:type="dxa"/>
            <w:shd w:val="clear" w:color="auto" w:fill="auto"/>
            <w:vAlign w:val="center"/>
            <w:hideMark/>
          </w:tcPr>
          <w:p w:rsidR="00351B10" w:rsidRPr="00351B10" w:rsidRDefault="00351B10" w:rsidP="004364B7">
            <w:pPr>
              <w:ind w:left="57" w:right="57"/>
              <w:jc w:val="center"/>
            </w:pPr>
            <w:r w:rsidRPr="00351B10">
              <w:t>207 400,0</w:t>
            </w:r>
          </w:p>
        </w:tc>
        <w:tc>
          <w:tcPr>
            <w:tcW w:w="1120" w:type="dxa"/>
            <w:gridSpan w:val="2"/>
            <w:shd w:val="clear" w:color="auto" w:fill="auto"/>
            <w:vAlign w:val="center"/>
            <w:hideMark/>
          </w:tcPr>
          <w:p w:rsidR="00351B10" w:rsidRPr="00351B10" w:rsidRDefault="00351B10" w:rsidP="004364B7">
            <w:pPr>
              <w:ind w:left="57" w:right="-57"/>
              <w:jc w:val="center"/>
            </w:pPr>
            <w:r w:rsidRPr="00351B10">
              <w:t>209 100,0</w:t>
            </w:r>
          </w:p>
        </w:tc>
        <w:tc>
          <w:tcPr>
            <w:tcW w:w="1366" w:type="dxa"/>
            <w:gridSpan w:val="2"/>
            <w:shd w:val="clear" w:color="auto" w:fill="auto"/>
            <w:vAlign w:val="center"/>
            <w:hideMark/>
          </w:tcPr>
          <w:p w:rsidR="00351B10" w:rsidRPr="00351B10" w:rsidRDefault="00351B10" w:rsidP="004364B7">
            <w:pPr>
              <w:ind w:left="57" w:right="57"/>
              <w:jc w:val="center"/>
            </w:pPr>
            <w:r w:rsidRPr="00351B10">
              <w:t>1 307 700,0</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1.2.4.</w:t>
            </w:r>
          </w:p>
        </w:tc>
        <w:tc>
          <w:tcPr>
            <w:tcW w:w="2268" w:type="dxa"/>
            <w:vMerge w:val="restart"/>
            <w:shd w:val="clear" w:color="auto" w:fill="auto"/>
            <w:hideMark/>
          </w:tcPr>
          <w:p w:rsidR="00351B10" w:rsidRPr="00351B10" w:rsidRDefault="00351B10" w:rsidP="004364B7">
            <w:pPr>
              <w:ind w:left="57" w:right="57"/>
              <w:jc w:val="center"/>
            </w:pPr>
            <w:r w:rsidRPr="00351B10">
              <w:t>Предоставление земельных участков индивидуальным застройщикам</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170,0</w:t>
            </w:r>
          </w:p>
        </w:tc>
        <w:tc>
          <w:tcPr>
            <w:tcW w:w="1136" w:type="dxa"/>
            <w:shd w:val="clear" w:color="auto" w:fill="auto"/>
            <w:vAlign w:val="center"/>
            <w:hideMark/>
          </w:tcPr>
          <w:p w:rsidR="00351B10" w:rsidRPr="00351B10" w:rsidRDefault="00351B10" w:rsidP="004364B7">
            <w:pPr>
              <w:ind w:left="57" w:right="57"/>
              <w:jc w:val="center"/>
            </w:pPr>
            <w:r w:rsidRPr="00351B10">
              <w:t>50,0</w:t>
            </w:r>
          </w:p>
        </w:tc>
        <w:tc>
          <w:tcPr>
            <w:tcW w:w="1117" w:type="dxa"/>
            <w:shd w:val="clear" w:color="auto" w:fill="auto"/>
            <w:vAlign w:val="center"/>
            <w:hideMark/>
          </w:tcPr>
          <w:p w:rsidR="00351B10" w:rsidRPr="00351B10" w:rsidRDefault="00351B10" w:rsidP="004364B7">
            <w:pPr>
              <w:ind w:left="57" w:right="57"/>
              <w:jc w:val="center"/>
            </w:pPr>
            <w:r w:rsidRPr="00351B10">
              <w:t>100,0</w:t>
            </w:r>
          </w:p>
        </w:tc>
        <w:tc>
          <w:tcPr>
            <w:tcW w:w="1134" w:type="dxa"/>
            <w:shd w:val="clear" w:color="auto" w:fill="auto"/>
            <w:vAlign w:val="center"/>
            <w:hideMark/>
          </w:tcPr>
          <w:p w:rsidR="00351B10" w:rsidRPr="00351B10" w:rsidRDefault="00351B10" w:rsidP="004364B7">
            <w:pPr>
              <w:ind w:left="57" w:right="57"/>
              <w:jc w:val="center"/>
            </w:pPr>
            <w:r w:rsidRPr="00351B10">
              <w:t>10,0</w:t>
            </w:r>
          </w:p>
        </w:tc>
        <w:tc>
          <w:tcPr>
            <w:tcW w:w="1134" w:type="dxa"/>
            <w:shd w:val="clear" w:color="auto" w:fill="auto"/>
            <w:vAlign w:val="center"/>
            <w:hideMark/>
          </w:tcPr>
          <w:p w:rsidR="00351B10" w:rsidRPr="00351B10" w:rsidRDefault="00351B10" w:rsidP="004364B7">
            <w:pPr>
              <w:ind w:left="57" w:right="57"/>
              <w:jc w:val="center"/>
            </w:pPr>
            <w:r w:rsidRPr="00351B10">
              <w:t>10,0</w:t>
            </w:r>
          </w:p>
        </w:tc>
        <w:tc>
          <w:tcPr>
            <w:tcW w:w="1072" w:type="dxa"/>
            <w:shd w:val="clear" w:color="auto" w:fill="auto"/>
            <w:vAlign w:val="center"/>
            <w:hideMark/>
          </w:tcPr>
          <w:p w:rsidR="00351B10" w:rsidRPr="00351B10" w:rsidRDefault="00351B10" w:rsidP="004364B7">
            <w:pPr>
              <w:ind w:left="57" w:right="57"/>
              <w:jc w:val="center"/>
            </w:pPr>
            <w:r w:rsidRPr="00351B10">
              <w:t>0,0</w:t>
            </w:r>
          </w:p>
        </w:tc>
        <w:tc>
          <w:tcPr>
            <w:tcW w:w="1120" w:type="dxa"/>
            <w:gridSpan w:val="2"/>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170,0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tabs>
                <w:tab w:val="left" w:pos="1948"/>
              </w:tabs>
              <w:ind w:left="57" w:right="-250"/>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66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170,0</w:t>
            </w:r>
          </w:p>
        </w:tc>
        <w:tc>
          <w:tcPr>
            <w:tcW w:w="1136" w:type="dxa"/>
            <w:shd w:val="clear" w:color="auto" w:fill="auto"/>
            <w:vAlign w:val="center"/>
            <w:hideMark/>
          </w:tcPr>
          <w:p w:rsidR="00351B10" w:rsidRPr="00351B10" w:rsidRDefault="00351B10" w:rsidP="004364B7">
            <w:pPr>
              <w:ind w:left="57" w:right="57"/>
              <w:jc w:val="center"/>
            </w:pPr>
            <w:r w:rsidRPr="00351B10">
              <w:t>50,0</w:t>
            </w:r>
          </w:p>
        </w:tc>
        <w:tc>
          <w:tcPr>
            <w:tcW w:w="1117" w:type="dxa"/>
            <w:shd w:val="clear" w:color="auto" w:fill="auto"/>
            <w:vAlign w:val="center"/>
            <w:hideMark/>
          </w:tcPr>
          <w:p w:rsidR="00351B10" w:rsidRPr="00351B10" w:rsidRDefault="00351B10" w:rsidP="004364B7">
            <w:pPr>
              <w:ind w:left="57" w:right="57"/>
              <w:jc w:val="center"/>
            </w:pPr>
            <w:r w:rsidRPr="00351B10">
              <w:t>100,0</w:t>
            </w:r>
          </w:p>
        </w:tc>
        <w:tc>
          <w:tcPr>
            <w:tcW w:w="1134" w:type="dxa"/>
            <w:shd w:val="clear" w:color="auto" w:fill="auto"/>
            <w:vAlign w:val="center"/>
            <w:hideMark/>
          </w:tcPr>
          <w:p w:rsidR="00351B10" w:rsidRPr="00351B10" w:rsidRDefault="00351B10" w:rsidP="004364B7">
            <w:pPr>
              <w:ind w:left="57" w:right="57"/>
              <w:jc w:val="center"/>
            </w:pPr>
            <w:r w:rsidRPr="00351B10">
              <w:t>10,0</w:t>
            </w:r>
          </w:p>
        </w:tc>
        <w:tc>
          <w:tcPr>
            <w:tcW w:w="1134" w:type="dxa"/>
            <w:shd w:val="clear" w:color="auto" w:fill="auto"/>
            <w:vAlign w:val="center"/>
            <w:hideMark/>
          </w:tcPr>
          <w:p w:rsidR="00351B10" w:rsidRPr="00351B10" w:rsidRDefault="00351B10" w:rsidP="004364B7">
            <w:pPr>
              <w:ind w:left="57" w:right="57"/>
              <w:jc w:val="center"/>
            </w:pPr>
            <w:r w:rsidRPr="00351B10">
              <w:t>10,0</w:t>
            </w:r>
          </w:p>
        </w:tc>
        <w:tc>
          <w:tcPr>
            <w:tcW w:w="1072" w:type="dxa"/>
            <w:shd w:val="clear" w:color="auto" w:fill="auto"/>
            <w:vAlign w:val="center"/>
            <w:hideMark/>
          </w:tcPr>
          <w:p w:rsidR="00351B10" w:rsidRPr="00351B10" w:rsidRDefault="00351B10" w:rsidP="004364B7">
            <w:pPr>
              <w:ind w:left="57" w:right="57"/>
              <w:jc w:val="center"/>
            </w:pPr>
            <w:r w:rsidRPr="00351B10">
              <w:t>0,0</w:t>
            </w:r>
          </w:p>
        </w:tc>
        <w:tc>
          <w:tcPr>
            <w:tcW w:w="1120" w:type="dxa"/>
            <w:gridSpan w:val="2"/>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170,0</w:t>
            </w:r>
          </w:p>
        </w:tc>
      </w:tr>
      <w:tr w:rsidR="00351B10" w:rsidRPr="00351B10" w:rsidTr="004364B7">
        <w:trPr>
          <w:trHeight w:val="63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20" w:type="dxa"/>
            <w:gridSpan w:val="2"/>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right="-108"/>
              <w:rPr>
                <w:bCs/>
              </w:rPr>
            </w:pPr>
            <w:r w:rsidRPr="00351B10">
              <w:rPr>
                <w:bCs/>
              </w:rPr>
              <w:t xml:space="preserve">Подпрограмма 2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«Создание условий для обеспечения населения качественными услугами жилищно-коммунального хозяйства»</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243 434,74</w:t>
            </w:r>
          </w:p>
        </w:tc>
        <w:tc>
          <w:tcPr>
            <w:tcW w:w="1136" w:type="dxa"/>
            <w:shd w:val="clear" w:color="auto" w:fill="auto"/>
            <w:vAlign w:val="center"/>
            <w:hideMark/>
          </w:tcPr>
          <w:p w:rsidR="00351B10" w:rsidRPr="00351B10" w:rsidRDefault="00351B10" w:rsidP="004364B7">
            <w:pPr>
              <w:ind w:left="57" w:right="57"/>
              <w:jc w:val="center"/>
            </w:pPr>
            <w:r w:rsidRPr="00351B10">
              <w:t>30 028,64</w:t>
            </w:r>
          </w:p>
        </w:tc>
        <w:tc>
          <w:tcPr>
            <w:tcW w:w="1117" w:type="dxa"/>
            <w:shd w:val="clear" w:color="auto" w:fill="auto"/>
            <w:vAlign w:val="center"/>
            <w:hideMark/>
          </w:tcPr>
          <w:p w:rsidR="00351B10" w:rsidRPr="00351B10" w:rsidRDefault="00351B10" w:rsidP="004364B7">
            <w:pPr>
              <w:ind w:left="57" w:right="57"/>
              <w:jc w:val="center"/>
            </w:pPr>
            <w:r w:rsidRPr="00351B10">
              <w:t>23272,40</w:t>
            </w:r>
          </w:p>
        </w:tc>
        <w:tc>
          <w:tcPr>
            <w:tcW w:w="1134" w:type="dxa"/>
            <w:shd w:val="clear" w:color="auto" w:fill="auto"/>
            <w:vAlign w:val="center"/>
            <w:hideMark/>
          </w:tcPr>
          <w:p w:rsidR="00351B10" w:rsidRPr="00351B10" w:rsidRDefault="00351B10" w:rsidP="004364B7">
            <w:pPr>
              <w:ind w:left="57" w:right="57"/>
              <w:jc w:val="center"/>
            </w:pPr>
            <w:r w:rsidRPr="00351B10">
              <w:t>25 773,00</w:t>
            </w:r>
          </w:p>
        </w:tc>
        <w:tc>
          <w:tcPr>
            <w:tcW w:w="1134" w:type="dxa"/>
            <w:shd w:val="clear" w:color="auto" w:fill="auto"/>
            <w:vAlign w:val="center"/>
            <w:hideMark/>
          </w:tcPr>
          <w:p w:rsidR="00351B10" w:rsidRPr="00351B10" w:rsidRDefault="00351B10" w:rsidP="004364B7">
            <w:pPr>
              <w:ind w:left="57" w:right="57"/>
              <w:jc w:val="center"/>
            </w:pPr>
            <w:r w:rsidRPr="00351B10">
              <w:t>38 421,70</w:t>
            </w:r>
          </w:p>
        </w:tc>
        <w:tc>
          <w:tcPr>
            <w:tcW w:w="1072" w:type="dxa"/>
            <w:shd w:val="clear" w:color="auto" w:fill="auto"/>
            <w:vAlign w:val="center"/>
            <w:hideMark/>
          </w:tcPr>
          <w:p w:rsidR="00351B10" w:rsidRPr="00351B10" w:rsidRDefault="00351B10" w:rsidP="004364B7">
            <w:pPr>
              <w:ind w:left="57" w:right="57"/>
              <w:jc w:val="center"/>
            </w:pPr>
            <w:r w:rsidRPr="00351B10">
              <w:t>24 885,4</w:t>
            </w:r>
          </w:p>
        </w:tc>
        <w:tc>
          <w:tcPr>
            <w:tcW w:w="1120" w:type="dxa"/>
            <w:gridSpan w:val="2"/>
            <w:shd w:val="clear" w:color="auto" w:fill="auto"/>
            <w:vAlign w:val="center"/>
            <w:hideMark/>
          </w:tcPr>
          <w:p w:rsidR="00351B10" w:rsidRPr="00351B10" w:rsidRDefault="00351B10" w:rsidP="004364B7">
            <w:pPr>
              <w:jc w:val="center"/>
            </w:pPr>
            <w:r w:rsidRPr="00351B10">
              <w:t>18 937,0</w:t>
            </w:r>
          </w:p>
        </w:tc>
        <w:tc>
          <w:tcPr>
            <w:tcW w:w="1366" w:type="dxa"/>
            <w:gridSpan w:val="2"/>
            <w:shd w:val="clear" w:color="auto" w:fill="auto"/>
            <w:vAlign w:val="center"/>
            <w:hideMark/>
          </w:tcPr>
          <w:p w:rsidR="00351B10" w:rsidRPr="00351B10" w:rsidRDefault="00351B10" w:rsidP="004364B7">
            <w:pPr>
              <w:jc w:val="center"/>
            </w:pPr>
            <w:r w:rsidRPr="00351B10">
              <w:t>161 318,14</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1 395,00</w:t>
            </w:r>
          </w:p>
        </w:tc>
        <w:tc>
          <w:tcPr>
            <w:tcW w:w="1136" w:type="dxa"/>
            <w:shd w:val="clear" w:color="auto" w:fill="auto"/>
            <w:vAlign w:val="center"/>
            <w:hideMark/>
          </w:tcPr>
          <w:p w:rsidR="00351B10" w:rsidRPr="00351B10" w:rsidRDefault="00351B10" w:rsidP="004364B7">
            <w:pPr>
              <w:ind w:left="57" w:right="57"/>
              <w:jc w:val="center"/>
            </w:pPr>
            <w:r w:rsidRPr="00351B10">
              <w:t>1 395,00</w:t>
            </w:r>
          </w:p>
        </w:tc>
        <w:tc>
          <w:tcPr>
            <w:tcW w:w="1117"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072" w:type="dxa"/>
            <w:shd w:val="clear" w:color="auto" w:fill="auto"/>
            <w:vAlign w:val="center"/>
            <w:hideMark/>
          </w:tcPr>
          <w:p w:rsidR="00351B10" w:rsidRPr="00351B10" w:rsidRDefault="00351B10" w:rsidP="004364B7">
            <w:pPr>
              <w:ind w:left="57" w:right="57"/>
              <w:jc w:val="center"/>
            </w:pPr>
            <w:r w:rsidRPr="00351B10">
              <w:t>0,00</w:t>
            </w:r>
          </w:p>
        </w:tc>
        <w:tc>
          <w:tcPr>
            <w:tcW w:w="1120" w:type="dxa"/>
            <w:gridSpan w:val="2"/>
            <w:shd w:val="clear" w:color="auto" w:fill="auto"/>
            <w:vAlign w:val="center"/>
            <w:hideMark/>
          </w:tcPr>
          <w:p w:rsidR="00351B10" w:rsidRPr="00351B10" w:rsidRDefault="00351B10" w:rsidP="004364B7">
            <w:pPr>
              <w:jc w:val="center"/>
            </w:pPr>
            <w:r w:rsidRPr="00351B10">
              <w:t>0</w:t>
            </w:r>
          </w:p>
        </w:tc>
        <w:tc>
          <w:tcPr>
            <w:tcW w:w="1366" w:type="dxa"/>
            <w:gridSpan w:val="2"/>
            <w:shd w:val="clear" w:color="auto" w:fill="auto"/>
            <w:vAlign w:val="center"/>
            <w:hideMark/>
          </w:tcPr>
          <w:p w:rsidR="00351B10" w:rsidRPr="00351B10" w:rsidRDefault="00351B10" w:rsidP="004364B7">
            <w:pPr>
              <w:jc w:val="center"/>
            </w:pPr>
            <w:r w:rsidRPr="00351B10">
              <w:t>1 395,0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108"/>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104 825,42</w:t>
            </w:r>
          </w:p>
        </w:tc>
        <w:tc>
          <w:tcPr>
            <w:tcW w:w="1136" w:type="dxa"/>
            <w:shd w:val="clear" w:color="auto" w:fill="auto"/>
            <w:vAlign w:val="center"/>
            <w:hideMark/>
          </w:tcPr>
          <w:p w:rsidR="00351B10" w:rsidRPr="00351B10" w:rsidRDefault="00351B10" w:rsidP="004364B7">
            <w:pPr>
              <w:ind w:left="57" w:right="57"/>
              <w:jc w:val="center"/>
            </w:pPr>
            <w:r w:rsidRPr="00351B10">
              <w:t>8 181,12</w:t>
            </w:r>
          </w:p>
        </w:tc>
        <w:tc>
          <w:tcPr>
            <w:tcW w:w="1117" w:type="dxa"/>
            <w:shd w:val="clear" w:color="auto" w:fill="auto"/>
            <w:vAlign w:val="center"/>
            <w:hideMark/>
          </w:tcPr>
          <w:p w:rsidR="00351B10" w:rsidRPr="00351B10" w:rsidRDefault="00351B10" w:rsidP="004364B7">
            <w:pPr>
              <w:ind w:left="57" w:right="57"/>
              <w:jc w:val="center"/>
            </w:pPr>
            <w:r w:rsidRPr="00351B10">
              <w:t>11681,00</w:t>
            </w:r>
          </w:p>
        </w:tc>
        <w:tc>
          <w:tcPr>
            <w:tcW w:w="1134" w:type="dxa"/>
            <w:shd w:val="clear" w:color="auto" w:fill="auto"/>
            <w:vAlign w:val="center"/>
            <w:hideMark/>
          </w:tcPr>
          <w:p w:rsidR="00351B10" w:rsidRPr="00351B10" w:rsidRDefault="00351B10" w:rsidP="004364B7">
            <w:pPr>
              <w:ind w:left="57" w:right="57"/>
              <w:jc w:val="center"/>
            </w:pPr>
            <w:r w:rsidRPr="00351B10">
              <w:t>5 886,00</w:t>
            </w:r>
          </w:p>
        </w:tc>
        <w:tc>
          <w:tcPr>
            <w:tcW w:w="1134" w:type="dxa"/>
            <w:shd w:val="clear" w:color="auto" w:fill="auto"/>
            <w:vAlign w:val="center"/>
            <w:hideMark/>
          </w:tcPr>
          <w:p w:rsidR="00351B10" w:rsidRPr="00351B10" w:rsidRDefault="00351B10" w:rsidP="004364B7">
            <w:pPr>
              <w:ind w:left="57" w:right="57"/>
              <w:jc w:val="center"/>
            </w:pPr>
            <w:r w:rsidRPr="00351B10">
              <w:t>25 742,70</w:t>
            </w:r>
          </w:p>
        </w:tc>
        <w:tc>
          <w:tcPr>
            <w:tcW w:w="1072" w:type="dxa"/>
            <w:shd w:val="clear" w:color="auto" w:fill="auto"/>
            <w:vAlign w:val="center"/>
            <w:hideMark/>
          </w:tcPr>
          <w:p w:rsidR="00351B10" w:rsidRPr="00351B10" w:rsidRDefault="00351B10" w:rsidP="004364B7">
            <w:pPr>
              <w:ind w:left="57" w:right="57"/>
              <w:jc w:val="center"/>
            </w:pPr>
            <w:r w:rsidRPr="00351B10">
              <w:t>14031,00</w:t>
            </w:r>
          </w:p>
        </w:tc>
        <w:tc>
          <w:tcPr>
            <w:tcW w:w="1120" w:type="dxa"/>
            <w:gridSpan w:val="2"/>
            <w:shd w:val="clear" w:color="auto" w:fill="auto"/>
            <w:vAlign w:val="center"/>
            <w:hideMark/>
          </w:tcPr>
          <w:p w:rsidR="00351B10" w:rsidRPr="00351B10" w:rsidRDefault="00351B10" w:rsidP="004364B7">
            <w:pPr>
              <w:jc w:val="center"/>
            </w:pPr>
            <w:r w:rsidRPr="00351B10">
              <w:t>9 524,0</w:t>
            </w:r>
          </w:p>
        </w:tc>
        <w:tc>
          <w:tcPr>
            <w:tcW w:w="1366" w:type="dxa"/>
            <w:gridSpan w:val="2"/>
            <w:shd w:val="clear" w:color="auto" w:fill="auto"/>
            <w:vAlign w:val="center"/>
            <w:hideMark/>
          </w:tcPr>
          <w:p w:rsidR="00351B10" w:rsidRPr="00351B10" w:rsidRDefault="00351B10" w:rsidP="004364B7">
            <w:pPr>
              <w:jc w:val="center"/>
            </w:pPr>
            <w:r w:rsidRPr="00351B10">
              <w:t>75 045,82</w:t>
            </w:r>
          </w:p>
        </w:tc>
      </w:tr>
      <w:tr w:rsidR="00351B10" w:rsidRPr="00351B10" w:rsidTr="004364B7">
        <w:trPr>
          <w:trHeight w:val="675"/>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73 370,0</w:t>
            </w:r>
          </w:p>
        </w:tc>
        <w:tc>
          <w:tcPr>
            <w:tcW w:w="1136" w:type="dxa"/>
            <w:shd w:val="clear" w:color="auto" w:fill="auto"/>
            <w:vAlign w:val="center"/>
            <w:hideMark/>
          </w:tcPr>
          <w:p w:rsidR="00351B10" w:rsidRPr="00351B10" w:rsidRDefault="00351B10" w:rsidP="004364B7">
            <w:pPr>
              <w:ind w:left="57" w:right="57"/>
              <w:jc w:val="center"/>
            </w:pPr>
            <w:r w:rsidRPr="00351B10">
              <w:t>1 772,00</w:t>
            </w:r>
          </w:p>
        </w:tc>
        <w:tc>
          <w:tcPr>
            <w:tcW w:w="1117" w:type="dxa"/>
            <w:shd w:val="clear" w:color="auto" w:fill="auto"/>
            <w:vAlign w:val="center"/>
            <w:hideMark/>
          </w:tcPr>
          <w:p w:rsidR="00351B10" w:rsidRPr="00351B10" w:rsidRDefault="00351B10" w:rsidP="004364B7">
            <w:pPr>
              <w:ind w:left="57" w:right="57"/>
              <w:jc w:val="center"/>
            </w:pPr>
            <w:r w:rsidRPr="00351B10">
              <w:t>10185,00</w:t>
            </w:r>
          </w:p>
        </w:tc>
        <w:tc>
          <w:tcPr>
            <w:tcW w:w="1134" w:type="dxa"/>
            <w:shd w:val="clear" w:color="auto" w:fill="auto"/>
            <w:vAlign w:val="center"/>
            <w:hideMark/>
          </w:tcPr>
          <w:p w:rsidR="00351B10" w:rsidRPr="00351B10" w:rsidRDefault="00351B10" w:rsidP="004364B7">
            <w:pPr>
              <w:ind w:left="57" w:right="57"/>
              <w:jc w:val="center"/>
            </w:pPr>
            <w:r w:rsidRPr="00351B10">
              <w:t>8 886,00</w:t>
            </w:r>
          </w:p>
        </w:tc>
        <w:tc>
          <w:tcPr>
            <w:tcW w:w="1134" w:type="dxa"/>
            <w:shd w:val="clear" w:color="auto" w:fill="auto"/>
            <w:vAlign w:val="center"/>
            <w:hideMark/>
          </w:tcPr>
          <w:p w:rsidR="00351B10" w:rsidRPr="00351B10" w:rsidRDefault="00351B10" w:rsidP="004364B7">
            <w:pPr>
              <w:ind w:left="57" w:right="57"/>
              <w:jc w:val="center"/>
            </w:pPr>
            <w:r w:rsidRPr="00351B10">
              <w:t>8 708,00</w:t>
            </w:r>
          </w:p>
        </w:tc>
        <w:tc>
          <w:tcPr>
            <w:tcW w:w="1072" w:type="dxa"/>
            <w:shd w:val="clear" w:color="auto" w:fill="auto"/>
            <w:vAlign w:val="center"/>
            <w:hideMark/>
          </w:tcPr>
          <w:p w:rsidR="00351B10" w:rsidRPr="00351B10" w:rsidRDefault="00351B10" w:rsidP="004364B7">
            <w:pPr>
              <w:ind w:left="57" w:right="57"/>
              <w:jc w:val="center"/>
            </w:pPr>
            <w:r w:rsidRPr="00351B10">
              <w:t>5 629,00</w:t>
            </w:r>
          </w:p>
        </w:tc>
        <w:tc>
          <w:tcPr>
            <w:tcW w:w="1120" w:type="dxa"/>
            <w:gridSpan w:val="2"/>
            <w:shd w:val="clear" w:color="auto" w:fill="auto"/>
            <w:vAlign w:val="center"/>
            <w:hideMark/>
          </w:tcPr>
          <w:p w:rsidR="00351B10" w:rsidRPr="00351B10" w:rsidRDefault="00351B10" w:rsidP="004364B7">
            <w:pPr>
              <w:jc w:val="center"/>
            </w:pPr>
            <w:r w:rsidRPr="00351B10">
              <w:t>5 763,0</w:t>
            </w:r>
          </w:p>
        </w:tc>
        <w:tc>
          <w:tcPr>
            <w:tcW w:w="1366" w:type="dxa"/>
            <w:gridSpan w:val="2"/>
            <w:shd w:val="clear" w:color="auto" w:fill="auto"/>
            <w:vAlign w:val="center"/>
            <w:hideMark/>
          </w:tcPr>
          <w:p w:rsidR="00351B10" w:rsidRPr="00351B10" w:rsidRDefault="00351B10" w:rsidP="004364B7">
            <w:pPr>
              <w:jc w:val="center"/>
            </w:pPr>
            <w:r w:rsidRPr="00351B10">
              <w:t>40 943,0</w:t>
            </w:r>
          </w:p>
        </w:tc>
      </w:tr>
      <w:tr w:rsidR="00351B10" w:rsidRPr="00351B10" w:rsidTr="004364B7">
        <w:trPr>
          <w:trHeight w:val="570"/>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r w:rsidRPr="00351B10">
              <w:t>0,00</w:t>
            </w:r>
          </w:p>
        </w:tc>
        <w:tc>
          <w:tcPr>
            <w:tcW w:w="1117"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072" w:type="dxa"/>
            <w:shd w:val="clear" w:color="auto" w:fill="auto"/>
            <w:vAlign w:val="center"/>
            <w:hideMark/>
          </w:tcPr>
          <w:p w:rsidR="00351B10" w:rsidRPr="00351B10" w:rsidRDefault="00351B10" w:rsidP="004364B7">
            <w:pPr>
              <w:ind w:left="57" w:right="57"/>
              <w:jc w:val="center"/>
            </w:pPr>
            <w:r w:rsidRPr="00351B10">
              <w:t>0,00</w:t>
            </w:r>
          </w:p>
        </w:tc>
        <w:tc>
          <w:tcPr>
            <w:tcW w:w="1120" w:type="dxa"/>
            <w:gridSpan w:val="2"/>
            <w:shd w:val="clear" w:color="auto" w:fill="auto"/>
            <w:vAlign w:val="center"/>
            <w:hideMark/>
          </w:tcPr>
          <w:p w:rsidR="00351B10" w:rsidRPr="00351B10" w:rsidRDefault="00351B10" w:rsidP="004364B7">
            <w:pPr>
              <w:jc w:val="center"/>
            </w:pPr>
            <w:r w:rsidRPr="00351B10">
              <w:t>0,00</w:t>
            </w:r>
          </w:p>
        </w:tc>
        <w:tc>
          <w:tcPr>
            <w:tcW w:w="1366" w:type="dxa"/>
            <w:gridSpan w:val="2"/>
            <w:shd w:val="clear" w:color="auto" w:fill="auto"/>
            <w:vAlign w:val="center"/>
            <w:hideMark/>
          </w:tcPr>
          <w:p w:rsidR="00351B10" w:rsidRPr="00351B10" w:rsidRDefault="00351B10" w:rsidP="004364B7">
            <w:pPr>
              <w:jc w:val="center"/>
            </w:pPr>
            <w:r w:rsidRPr="00351B10">
              <w:t>0,00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rPr>
                <w:bCs/>
              </w:rP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63 844,32</w:t>
            </w:r>
          </w:p>
        </w:tc>
        <w:tc>
          <w:tcPr>
            <w:tcW w:w="1136" w:type="dxa"/>
            <w:shd w:val="clear" w:color="auto" w:fill="auto"/>
            <w:vAlign w:val="center"/>
            <w:hideMark/>
          </w:tcPr>
          <w:p w:rsidR="00351B10" w:rsidRPr="00351B10" w:rsidRDefault="00351B10" w:rsidP="004364B7">
            <w:pPr>
              <w:ind w:left="57" w:right="57"/>
              <w:jc w:val="center"/>
            </w:pPr>
            <w:r w:rsidRPr="00351B10">
              <w:t>18 680,52</w:t>
            </w:r>
          </w:p>
        </w:tc>
        <w:tc>
          <w:tcPr>
            <w:tcW w:w="1117" w:type="dxa"/>
            <w:shd w:val="clear" w:color="auto" w:fill="auto"/>
            <w:vAlign w:val="center"/>
            <w:hideMark/>
          </w:tcPr>
          <w:p w:rsidR="00351B10" w:rsidRPr="00351B10" w:rsidRDefault="00351B10" w:rsidP="004364B7">
            <w:pPr>
              <w:ind w:left="57" w:right="57"/>
              <w:jc w:val="center"/>
            </w:pPr>
            <w:r w:rsidRPr="00351B10">
              <w:t>1 406,40</w:t>
            </w:r>
          </w:p>
        </w:tc>
        <w:tc>
          <w:tcPr>
            <w:tcW w:w="1134" w:type="dxa"/>
            <w:shd w:val="clear" w:color="auto" w:fill="auto"/>
            <w:vAlign w:val="center"/>
            <w:hideMark/>
          </w:tcPr>
          <w:p w:rsidR="00351B10" w:rsidRPr="00351B10" w:rsidRDefault="00351B10" w:rsidP="004364B7">
            <w:pPr>
              <w:ind w:left="57" w:right="57"/>
              <w:jc w:val="center"/>
            </w:pPr>
            <w:r w:rsidRPr="00351B10">
              <w:t>11 001,00</w:t>
            </w:r>
          </w:p>
        </w:tc>
        <w:tc>
          <w:tcPr>
            <w:tcW w:w="1134" w:type="dxa"/>
            <w:shd w:val="clear" w:color="auto" w:fill="auto"/>
            <w:vAlign w:val="center"/>
            <w:hideMark/>
          </w:tcPr>
          <w:p w:rsidR="00351B10" w:rsidRPr="00351B10" w:rsidRDefault="00351B10" w:rsidP="004364B7">
            <w:pPr>
              <w:ind w:left="57" w:right="57"/>
              <w:jc w:val="center"/>
            </w:pPr>
            <w:r w:rsidRPr="00351B10">
              <w:t>3 971,00</w:t>
            </w:r>
          </w:p>
        </w:tc>
        <w:tc>
          <w:tcPr>
            <w:tcW w:w="1072" w:type="dxa"/>
            <w:shd w:val="clear" w:color="auto" w:fill="auto"/>
            <w:vAlign w:val="center"/>
            <w:hideMark/>
          </w:tcPr>
          <w:p w:rsidR="00351B10" w:rsidRPr="00351B10" w:rsidRDefault="00351B10" w:rsidP="004364B7">
            <w:pPr>
              <w:ind w:left="57" w:right="57"/>
              <w:jc w:val="center"/>
            </w:pPr>
            <w:r w:rsidRPr="00351B10">
              <w:t>5 225,40</w:t>
            </w:r>
          </w:p>
        </w:tc>
        <w:tc>
          <w:tcPr>
            <w:tcW w:w="1120" w:type="dxa"/>
            <w:gridSpan w:val="2"/>
            <w:shd w:val="clear" w:color="auto" w:fill="auto"/>
            <w:vAlign w:val="center"/>
            <w:hideMark/>
          </w:tcPr>
          <w:p w:rsidR="00351B10" w:rsidRPr="00351B10" w:rsidRDefault="00351B10" w:rsidP="004364B7">
            <w:pPr>
              <w:jc w:val="center"/>
            </w:pPr>
            <w:r w:rsidRPr="00351B10">
              <w:t>3 650,0</w:t>
            </w:r>
          </w:p>
        </w:tc>
        <w:tc>
          <w:tcPr>
            <w:tcW w:w="1366" w:type="dxa"/>
            <w:gridSpan w:val="2"/>
            <w:shd w:val="clear" w:color="auto" w:fill="auto"/>
            <w:vAlign w:val="center"/>
            <w:hideMark/>
          </w:tcPr>
          <w:p w:rsidR="00351B10" w:rsidRPr="00351B10" w:rsidRDefault="00351B10" w:rsidP="004364B7">
            <w:pPr>
              <w:jc w:val="center"/>
            </w:pPr>
            <w:r w:rsidRPr="00351B10">
              <w:t>43 934,32</w:t>
            </w:r>
          </w:p>
        </w:tc>
      </w:tr>
      <w:tr w:rsidR="00351B10" w:rsidRPr="00351B10" w:rsidTr="004364B7">
        <w:trPr>
          <w:trHeight w:val="315"/>
        </w:trPr>
        <w:tc>
          <w:tcPr>
            <w:tcW w:w="15210" w:type="dxa"/>
            <w:gridSpan w:val="13"/>
            <w:shd w:val="clear" w:color="auto" w:fill="auto"/>
            <w:hideMark/>
          </w:tcPr>
          <w:p w:rsidR="00351B10" w:rsidRPr="00351B10" w:rsidRDefault="00351B10" w:rsidP="004364B7">
            <w:pPr>
              <w:ind w:left="57" w:right="57"/>
            </w:pPr>
            <w:r w:rsidRPr="00351B10">
              <w:t>Задача 2.1. «Создание условий для увеличения доли капитально отремонтированного жилищного фонда для повышения его комфортности и энергетической эффективности»</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2.1.1.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 xml:space="preserve"> «Обеспечение мероприятий по проведению капитального ремонта многоквартирных домов»</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40 688,94</w:t>
            </w:r>
          </w:p>
        </w:tc>
        <w:tc>
          <w:tcPr>
            <w:tcW w:w="1136" w:type="dxa"/>
            <w:shd w:val="clear" w:color="auto" w:fill="auto"/>
            <w:vAlign w:val="center"/>
            <w:hideMark/>
          </w:tcPr>
          <w:p w:rsidR="00351B10" w:rsidRPr="00351B10" w:rsidRDefault="00351B10" w:rsidP="004364B7">
            <w:pPr>
              <w:ind w:left="57" w:right="57"/>
              <w:jc w:val="center"/>
            </w:pPr>
            <w:r w:rsidRPr="00351B10">
              <w:t>2 651,14</w:t>
            </w:r>
          </w:p>
        </w:tc>
        <w:tc>
          <w:tcPr>
            <w:tcW w:w="1117" w:type="dxa"/>
            <w:shd w:val="clear" w:color="auto" w:fill="auto"/>
            <w:vAlign w:val="center"/>
            <w:hideMark/>
          </w:tcPr>
          <w:p w:rsidR="00351B10" w:rsidRPr="00351B10" w:rsidRDefault="00351B10" w:rsidP="004364B7">
            <w:pPr>
              <w:ind w:left="57" w:right="57"/>
              <w:jc w:val="center"/>
            </w:pPr>
            <w:r w:rsidRPr="00351B10">
              <w:t>1 406,40</w:t>
            </w:r>
          </w:p>
        </w:tc>
        <w:tc>
          <w:tcPr>
            <w:tcW w:w="1134" w:type="dxa"/>
            <w:shd w:val="clear" w:color="auto" w:fill="auto"/>
            <w:vAlign w:val="center"/>
            <w:hideMark/>
          </w:tcPr>
          <w:p w:rsidR="00351B10" w:rsidRPr="00351B10" w:rsidRDefault="00351B10" w:rsidP="004364B7">
            <w:pPr>
              <w:ind w:left="57" w:right="57"/>
              <w:jc w:val="center"/>
            </w:pPr>
            <w:r w:rsidRPr="00351B10">
              <w:t>3 875,00</w:t>
            </w:r>
          </w:p>
        </w:tc>
        <w:tc>
          <w:tcPr>
            <w:tcW w:w="1134" w:type="dxa"/>
            <w:shd w:val="clear" w:color="auto" w:fill="auto"/>
            <w:vAlign w:val="center"/>
            <w:hideMark/>
          </w:tcPr>
          <w:p w:rsidR="00351B10" w:rsidRPr="00351B10" w:rsidRDefault="00351B10" w:rsidP="004364B7">
            <w:pPr>
              <w:ind w:left="57" w:right="57"/>
              <w:jc w:val="center"/>
            </w:pPr>
            <w:r w:rsidRPr="00351B10">
              <w:t>3 971,00</w:t>
            </w:r>
          </w:p>
        </w:tc>
        <w:tc>
          <w:tcPr>
            <w:tcW w:w="1134" w:type="dxa"/>
            <w:gridSpan w:val="2"/>
            <w:shd w:val="clear" w:color="auto" w:fill="auto"/>
            <w:vAlign w:val="center"/>
            <w:hideMark/>
          </w:tcPr>
          <w:p w:rsidR="00351B10" w:rsidRPr="00351B10" w:rsidRDefault="00351B10" w:rsidP="004364B7">
            <w:pPr>
              <w:ind w:left="57" w:right="57"/>
              <w:jc w:val="center"/>
            </w:pPr>
            <w:r w:rsidRPr="00351B10">
              <w:t>5 225,40</w:t>
            </w:r>
          </w:p>
        </w:tc>
        <w:tc>
          <w:tcPr>
            <w:tcW w:w="1058" w:type="dxa"/>
            <w:shd w:val="clear" w:color="auto" w:fill="auto"/>
            <w:vAlign w:val="center"/>
            <w:hideMark/>
          </w:tcPr>
          <w:p w:rsidR="00351B10" w:rsidRPr="00351B10" w:rsidRDefault="00351B10" w:rsidP="004364B7">
            <w:pPr>
              <w:ind w:left="57" w:right="57"/>
              <w:jc w:val="center"/>
            </w:pPr>
            <w:r w:rsidRPr="00351B10">
              <w:t>3 650,0</w:t>
            </w:r>
          </w:p>
        </w:tc>
        <w:tc>
          <w:tcPr>
            <w:tcW w:w="1366" w:type="dxa"/>
            <w:gridSpan w:val="2"/>
            <w:shd w:val="clear" w:color="auto" w:fill="auto"/>
            <w:vAlign w:val="center"/>
            <w:hideMark/>
          </w:tcPr>
          <w:p w:rsidR="00351B10" w:rsidRPr="00351B10" w:rsidRDefault="00351B10" w:rsidP="004364B7">
            <w:pPr>
              <w:ind w:left="57" w:right="57"/>
              <w:jc w:val="center"/>
            </w:pPr>
            <w:r w:rsidRPr="00351B10">
              <w:t>20 778,94</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0,00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108"/>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117,12</w:t>
            </w:r>
          </w:p>
        </w:tc>
        <w:tc>
          <w:tcPr>
            <w:tcW w:w="1136" w:type="dxa"/>
            <w:shd w:val="clear" w:color="auto" w:fill="auto"/>
            <w:noWrap/>
            <w:vAlign w:val="center"/>
            <w:hideMark/>
          </w:tcPr>
          <w:p w:rsidR="00351B10" w:rsidRPr="00351B10" w:rsidRDefault="00351B10" w:rsidP="004364B7">
            <w:pPr>
              <w:ind w:left="57" w:right="57"/>
              <w:jc w:val="center"/>
            </w:pPr>
            <w:r w:rsidRPr="00351B10">
              <w:t>117,12</w:t>
            </w:r>
          </w:p>
        </w:tc>
        <w:tc>
          <w:tcPr>
            <w:tcW w:w="1117"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117,12</w:t>
            </w:r>
          </w:p>
        </w:tc>
      </w:tr>
      <w:tr w:rsidR="00351B10" w:rsidRPr="00351B10" w:rsidTr="004364B7">
        <w:trPr>
          <w:trHeight w:val="66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r w:rsidRPr="00351B10">
              <w:t>0,00</w:t>
            </w:r>
          </w:p>
        </w:tc>
        <w:tc>
          <w:tcPr>
            <w:tcW w:w="1117"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0,00</w:t>
            </w:r>
          </w:p>
        </w:tc>
      </w:tr>
      <w:tr w:rsidR="00351B10" w:rsidRPr="00351B10" w:rsidTr="004364B7">
        <w:trPr>
          <w:trHeight w:val="6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r w:rsidRPr="00351B10">
              <w:t>0,00</w:t>
            </w:r>
          </w:p>
        </w:tc>
        <w:tc>
          <w:tcPr>
            <w:tcW w:w="1117"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0,00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40 571,82</w:t>
            </w:r>
          </w:p>
        </w:tc>
        <w:tc>
          <w:tcPr>
            <w:tcW w:w="1136" w:type="dxa"/>
            <w:shd w:val="clear" w:color="auto" w:fill="auto"/>
            <w:noWrap/>
            <w:vAlign w:val="center"/>
            <w:hideMark/>
          </w:tcPr>
          <w:p w:rsidR="00351B10" w:rsidRPr="00351B10" w:rsidRDefault="00351B10" w:rsidP="004364B7">
            <w:pPr>
              <w:ind w:left="57" w:right="57"/>
              <w:jc w:val="center"/>
            </w:pPr>
            <w:r w:rsidRPr="00351B10">
              <w:t>2 534,02</w:t>
            </w:r>
          </w:p>
        </w:tc>
        <w:tc>
          <w:tcPr>
            <w:tcW w:w="1117" w:type="dxa"/>
            <w:shd w:val="clear" w:color="auto" w:fill="auto"/>
            <w:vAlign w:val="center"/>
            <w:hideMark/>
          </w:tcPr>
          <w:p w:rsidR="00351B10" w:rsidRPr="00351B10" w:rsidRDefault="00351B10" w:rsidP="004364B7">
            <w:pPr>
              <w:ind w:left="57" w:right="57"/>
              <w:jc w:val="center"/>
            </w:pPr>
            <w:r w:rsidRPr="00351B10">
              <w:t>1 406,40</w:t>
            </w:r>
          </w:p>
        </w:tc>
        <w:tc>
          <w:tcPr>
            <w:tcW w:w="1134" w:type="dxa"/>
            <w:shd w:val="clear" w:color="auto" w:fill="auto"/>
            <w:vAlign w:val="center"/>
            <w:hideMark/>
          </w:tcPr>
          <w:p w:rsidR="00351B10" w:rsidRPr="00351B10" w:rsidRDefault="00351B10" w:rsidP="004364B7">
            <w:pPr>
              <w:ind w:left="57" w:right="57"/>
              <w:jc w:val="center"/>
            </w:pPr>
            <w:r w:rsidRPr="00351B10">
              <w:t>3 875,00</w:t>
            </w:r>
          </w:p>
          <w:p w:rsidR="00351B10" w:rsidRPr="00351B10" w:rsidRDefault="00351B10" w:rsidP="004364B7">
            <w:pPr>
              <w:ind w:right="57"/>
            </w:pPr>
          </w:p>
        </w:tc>
        <w:tc>
          <w:tcPr>
            <w:tcW w:w="1134" w:type="dxa"/>
            <w:shd w:val="clear" w:color="auto" w:fill="auto"/>
            <w:vAlign w:val="center"/>
            <w:hideMark/>
          </w:tcPr>
          <w:p w:rsidR="00351B10" w:rsidRPr="00351B10" w:rsidRDefault="00351B10" w:rsidP="004364B7">
            <w:pPr>
              <w:ind w:left="57" w:right="57"/>
              <w:jc w:val="center"/>
            </w:pPr>
            <w:r w:rsidRPr="00351B10">
              <w:t>3 971,00</w:t>
            </w:r>
          </w:p>
        </w:tc>
        <w:tc>
          <w:tcPr>
            <w:tcW w:w="1134" w:type="dxa"/>
            <w:gridSpan w:val="2"/>
            <w:shd w:val="clear" w:color="auto" w:fill="auto"/>
            <w:vAlign w:val="center"/>
            <w:hideMark/>
          </w:tcPr>
          <w:p w:rsidR="00351B10" w:rsidRPr="00351B10" w:rsidRDefault="00351B10" w:rsidP="004364B7">
            <w:pPr>
              <w:ind w:left="57" w:right="57"/>
              <w:jc w:val="center"/>
            </w:pPr>
            <w:r w:rsidRPr="00351B10">
              <w:t>5 225,00</w:t>
            </w:r>
          </w:p>
        </w:tc>
        <w:tc>
          <w:tcPr>
            <w:tcW w:w="1058" w:type="dxa"/>
            <w:shd w:val="clear" w:color="auto" w:fill="auto"/>
            <w:vAlign w:val="center"/>
            <w:hideMark/>
          </w:tcPr>
          <w:p w:rsidR="00351B10" w:rsidRPr="00351B10" w:rsidRDefault="00351B10" w:rsidP="004364B7">
            <w:pPr>
              <w:ind w:left="57" w:right="57"/>
              <w:jc w:val="center"/>
            </w:pPr>
            <w:r w:rsidRPr="00351B10">
              <w:t>3 650,0</w:t>
            </w:r>
          </w:p>
        </w:tc>
        <w:tc>
          <w:tcPr>
            <w:tcW w:w="1366" w:type="dxa"/>
            <w:gridSpan w:val="2"/>
            <w:shd w:val="clear" w:color="auto" w:fill="auto"/>
            <w:vAlign w:val="center"/>
            <w:hideMark/>
          </w:tcPr>
          <w:p w:rsidR="00351B10" w:rsidRPr="00351B10" w:rsidRDefault="00351B10" w:rsidP="004364B7">
            <w:pPr>
              <w:ind w:left="57" w:right="57"/>
              <w:jc w:val="center"/>
            </w:pPr>
            <w:r w:rsidRPr="00351B10">
              <w:t>20 661,82</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2.1.2.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в области  улучшения жилищных условий граждан (капитальный ремонт жилищного фонда)</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2 861,0</w:t>
            </w:r>
          </w:p>
        </w:tc>
        <w:tc>
          <w:tcPr>
            <w:tcW w:w="1136" w:type="dxa"/>
            <w:shd w:val="clear" w:color="auto" w:fill="auto"/>
            <w:vAlign w:val="center"/>
            <w:hideMark/>
          </w:tcPr>
          <w:p w:rsidR="00351B10" w:rsidRPr="00351B10" w:rsidRDefault="00351B10" w:rsidP="004364B7">
            <w:pPr>
              <w:ind w:left="57" w:right="57"/>
              <w:jc w:val="center"/>
            </w:pPr>
            <w:r w:rsidRPr="00351B10">
              <w:t>100,0</w:t>
            </w:r>
          </w:p>
        </w:tc>
        <w:tc>
          <w:tcPr>
            <w:tcW w:w="1117" w:type="dxa"/>
            <w:shd w:val="clear" w:color="auto" w:fill="auto"/>
            <w:vAlign w:val="center"/>
            <w:hideMark/>
          </w:tcPr>
          <w:p w:rsidR="00351B10" w:rsidRPr="00351B10" w:rsidRDefault="00351B10" w:rsidP="004364B7">
            <w:pPr>
              <w:ind w:left="57" w:right="57"/>
              <w:jc w:val="center"/>
            </w:pPr>
            <w:r w:rsidRPr="00351B10">
              <w:t>250,0</w:t>
            </w:r>
          </w:p>
        </w:tc>
        <w:tc>
          <w:tcPr>
            <w:tcW w:w="1134" w:type="dxa"/>
            <w:shd w:val="clear" w:color="auto" w:fill="auto"/>
            <w:vAlign w:val="center"/>
            <w:hideMark/>
          </w:tcPr>
          <w:p w:rsidR="00351B10" w:rsidRPr="00351B10" w:rsidRDefault="00351B10" w:rsidP="004364B7">
            <w:pPr>
              <w:ind w:left="57" w:right="57"/>
              <w:jc w:val="center"/>
            </w:pPr>
            <w:r w:rsidRPr="00351B10">
              <w:t>280,0</w:t>
            </w:r>
          </w:p>
        </w:tc>
        <w:tc>
          <w:tcPr>
            <w:tcW w:w="1134" w:type="dxa"/>
            <w:shd w:val="clear" w:color="auto" w:fill="auto"/>
            <w:vAlign w:val="center"/>
            <w:hideMark/>
          </w:tcPr>
          <w:p w:rsidR="00351B10" w:rsidRPr="00351B10" w:rsidRDefault="00351B10" w:rsidP="004364B7">
            <w:pPr>
              <w:ind w:left="57" w:right="57"/>
              <w:jc w:val="center"/>
            </w:pPr>
            <w:r w:rsidRPr="00351B10">
              <w:t>214,0</w:t>
            </w:r>
          </w:p>
        </w:tc>
        <w:tc>
          <w:tcPr>
            <w:tcW w:w="1134" w:type="dxa"/>
            <w:gridSpan w:val="2"/>
            <w:shd w:val="clear" w:color="auto" w:fill="auto"/>
            <w:vAlign w:val="center"/>
            <w:hideMark/>
          </w:tcPr>
          <w:p w:rsidR="00351B10" w:rsidRPr="00351B10" w:rsidRDefault="00351B10" w:rsidP="004364B7">
            <w:pPr>
              <w:ind w:left="57" w:right="57"/>
              <w:jc w:val="center"/>
            </w:pPr>
            <w:r w:rsidRPr="00351B10">
              <w:t>255,00</w:t>
            </w:r>
          </w:p>
        </w:tc>
        <w:tc>
          <w:tcPr>
            <w:tcW w:w="1058" w:type="dxa"/>
            <w:shd w:val="clear" w:color="auto" w:fill="auto"/>
            <w:vAlign w:val="center"/>
            <w:hideMark/>
          </w:tcPr>
          <w:p w:rsidR="00351B10" w:rsidRPr="00351B10" w:rsidRDefault="00351B10" w:rsidP="004364B7">
            <w:pPr>
              <w:ind w:left="57" w:right="57"/>
              <w:jc w:val="center"/>
            </w:pPr>
            <w:r w:rsidRPr="00351B10">
              <w:t>282,0</w:t>
            </w:r>
          </w:p>
        </w:tc>
        <w:tc>
          <w:tcPr>
            <w:tcW w:w="1366" w:type="dxa"/>
            <w:gridSpan w:val="2"/>
            <w:shd w:val="clear" w:color="auto" w:fill="auto"/>
            <w:vAlign w:val="center"/>
            <w:hideMark/>
          </w:tcPr>
          <w:p w:rsidR="00351B10" w:rsidRPr="00351B10" w:rsidRDefault="00351B10" w:rsidP="004364B7">
            <w:pPr>
              <w:ind w:left="57" w:right="57"/>
              <w:jc w:val="center"/>
            </w:pPr>
            <w:r w:rsidRPr="00351B10">
              <w:t>1 381,0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108"/>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60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2 861,0</w:t>
            </w:r>
          </w:p>
        </w:tc>
        <w:tc>
          <w:tcPr>
            <w:tcW w:w="1136" w:type="dxa"/>
            <w:shd w:val="clear" w:color="auto" w:fill="auto"/>
            <w:vAlign w:val="center"/>
            <w:hideMark/>
          </w:tcPr>
          <w:p w:rsidR="00351B10" w:rsidRPr="00351B10" w:rsidRDefault="00351B10" w:rsidP="004364B7">
            <w:pPr>
              <w:ind w:left="57" w:right="57"/>
              <w:jc w:val="center"/>
            </w:pPr>
            <w:r w:rsidRPr="00351B10">
              <w:t>100,0</w:t>
            </w:r>
          </w:p>
        </w:tc>
        <w:tc>
          <w:tcPr>
            <w:tcW w:w="1117" w:type="dxa"/>
            <w:shd w:val="clear" w:color="auto" w:fill="auto"/>
            <w:vAlign w:val="center"/>
            <w:hideMark/>
          </w:tcPr>
          <w:p w:rsidR="00351B10" w:rsidRPr="00351B10" w:rsidRDefault="00351B10" w:rsidP="004364B7">
            <w:pPr>
              <w:ind w:left="57" w:right="57"/>
              <w:jc w:val="center"/>
            </w:pPr>
            <w:r w:rsidRPr="00351B10">
              <w:t>250,0</w:t>
            </w:r>
          </w:p>
        </w:tc>
        <w:tc>
          <w:tcPr>
            <w:tcW w:w="1134" w:type="dxa"/>
            <w:shd w:val="clear" w:color="auto" w:fill="auto"/>
            <w:vAlign w:val="center"/>
            <w:hideMark/>
          </w:tcPr>
          <w:p w:rsidR="00351B10" w:rsidRPr="00351B10" w:rsidRDefault="00351B10" w:rsidP="004364B7">
            <w:pPr>
              <w:ind w:left="57" w:right="57"/>
              <w:jc w:val="center"/>
            </w:pPr>
            <w:r w:rsidRPr="00351B10">
              <w:t>280,0</w:t>
            </w:r>
          </w:p>
        </w:tc>
        <w:tc>
          <w:tcPr>
            <w:tcW w:w="1134" w:type="dxa"/>
            <w:shd w:val="clear" w:color="auto" w:fill="auto"/>
            <w:vAlign w:val="center"/>
            <w:hideMark/>
          </w:tcPr>
          <w:p w:rsidR="00351B10" w:rsidRPr="00351B10" w:rsidRDefault="00351B10" w:rsidP="004364B7">
            <w:pPr>
              <w:ind w:left="57" w:right="57"/>
              <w:jc w:val="center"/>
            </w:pPr>
            <w:r w:rsidRPr="00351B10">
              <w:t>214,00</w:t>
            </w:r>
          </w:p>
        </w:tc>
        <w:tc>
          <w:tcPr>
            <w:tcW w:w="1134" w:type="dxa"/>
            <w:gridSpan w:val="2"/>
            <w:shd w:val="clear" w:color="auto" w:fill="auto"/>
            <w:vAlign w:val="center"/>
            <w:hideMark/>
          </w:tcPr>
          <w:p w:rsidR="00351B10" w:rsidRPr="00351B10" w:rsidRDefault="00351B10" w:rsidP="004364B7">
            <w:pPr>
              <w:ind w:left="57" w:right="57"/>
              <w:jc w:val="center"/>
            </w:pPr>
            <w:r w:rsidRPr="00351B10">
              <w:t>255,00</w:t>
            </w:r>
          </w:p>
        </w:tc>
        <w:tc>
          <w:tcPr>
            <w:tcW w:w="1058" w:type="dxa"/>
            <w:shd w:val="clear" w:color="auto" w:fill="auto"/>
            <w:vAlign w:val="center"/>
            <w:hideMark/>
          </w:tcPr>
          <w:p w:rsidR="00351B10" w:rsidRPr="00351B10" w:rsidRDefault="00351B10" w:rsidP="004364B7">
            <w:pPr>
              <w:ind w:left="57" w:right="57"/>
              <w:jc w:val="center"/>
            </w:pPr>
            <w:r w:rsidRPr="00351B10">
              <w:t>282,0</w:t>
            </w:r>
          </w:p>
        </w:tc>
        <w:tc>
          <w:tcPr>
            <w:tcW w:w="1366" w:type="dxa"/>
            <w:gridSpan w:val="2"/>
            <w:shd w:val="clear" w:color="auto" w:fill="auto"/>
            <w:vAlign w:val="center"/>
            <w:hideMark/>
          </w:tcPr>
          <w:p w:rsidR="00351B10" w:rsidRPr="00351B10" w:rsidRDefault="00351B10" w:rsidP="004364B7">
            <w:pPr>
              <w:ind w:left="57" w:right="57"/>
              <w:jc w:val="center"/>
            </w:pPr>
            <w:r w:rsidRPr="00351B10">
              <w:t>1 381,0</w:t>
            </w:r>
          </w:p>
        </w:tc>
      </w:tr>
      <w:tr w:rsidR="00351B10" w:rsidRPr="00351B10" w:rsidTr="004364B7">
        <w:trPr>
          <w:trHeight w:val="63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hideMark/>
          </w:tcPr>
          <w:p w:rsidR="00351B10" w:rsidRPr="00351B10" w:rsidRDefault="00351B10" w:rsidP="004364B7">
            <w:pPr>
              <w:ind w:left="57" w:right="57"/>
              <w:jc w:val="center"/>
            </w:pPr>
            <w:r w:rsidRPr="00351B10">
              <w:t>0,00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gridSpan w:val="2"/>
            <w:shd w:val="clear" w:color="auto" w:fill="auto"/>
            <w:hideMark/>
          </w:tcPr>
          <w:p w:rsidR="00351B10" w:rsidRPr="00351B10" w:rsidRDefault="00351B10" w:rsidP="004364B7">
            <w:pPr>
              <w:ind w:left="57" w:right="57"/>
              <w:jc w:val="center"/>
            </w:pPr>
            <w:r w:rsidRPr="00351B10">
              <w:t> </w:t>
            </w:r>
          </w:p>
        </w:tc>
        <w:tc>
          <w:tcPr>
            <w:tcW w:w="1058" w:type="dxa"/>
            <w:shd w:val="clear" w:color="auto" w:fill="auto"/>
            <w:hideMark/>
          </w:tcPr>
          <w:p w:rsidR="00351B10" w:rsidRPr="00351B10" w:rsidRDefault="00351B10" w:rsidP="004364B7">
            <w:pPr>
              <w:ind w:left="57" w:right="57"/>
              <w:jc w:val="center"/>
            </w:pPr>
            <w:r w:rsidRPr="00351B10">
              <w:t> </w:t>
            </w:r>
          </w:p>
        </w:tc>
        <w:tc>
          <w:tcPr>
            <w:tcW w:w="1366"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15"/>
        </w:trPr>
        <w:tc>
          <w:tcPr>
            <w:tcW w:w="15210" w:type="dxa"/>
            <w:gridSpan w:val="13"/>
            <w:shd w:val="clear" w:color="auto" w:fill="auto"/>
            <w:hideMark/>
          </w:tcPr>
          <w:p w:rsidR="00351B10" w:rsidRPr="00351B10" w:rsidRDefault="00351B10" w:rsidP="004364B7">
            <w:pPr>
              <w:ind w:left="57" w:right="57"/>
              <w:jc w:val="center"/>
            </w:pPr>
            <w:r w:rsidRPr="00351B10">
              <w:t>Задача 2.2. «Создание условий для повышения благоустройства городского поселения «Поселок Вейделевска» и сельских поселений  муниципального района</w:t>
            </w:r>
          </w:p>
          <w:p w:rsidR="00351B10" w:rsidRPr="00351B10" w:rsidRDefault="00351B10" w:rsidP="004364B7">
            <w:pPr>
              <w:ind w:left="57" w:right="57"/>
              <w:jc w:val="center"/>
            </w:pPr>
            <w:r w:rsidRPr="00351B10">
              <w:t xml:space="preserve"> «Вейделевский район»</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2.2.1.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«Организация наружного освещения населенных пунктов Вейделевского района»</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112 729,0</w:t>
            </w:r>
          </w:p>
        </w:tc>
        <w:tc>
          <w:tcPr>
            <w:tcW w:w="1136" w:type="dxa"/>
            <w:shd w:val="clear" w:color="auto" w:fill="auto"/>
            <w:vAlign w:val="center"/>
            <w:hideMark/>
          </w:tcPr>
          <w:p w:rsidR="00351B10" w:rsidRPr="00351B10" w:rsidRDefault="00351B10" w:rsidP="004364B7">
            <w:pPr>
              <w:ind w:left="57" w:right="57"/>
              <w:jc w:val="center"/>
            </w:pPr>
            <w:r w:rsidRPr="00351B10">
              <w:t>7 446,00</w:t>
            </w:r>
          </w:p>
        </w:tc>
        <w:tc>
          <w:tcPr>
            <w:tcW w:w="1117" w:type="dxa"/>
            <w:shd w:val="clear" w:color="auto" w:fill="auto"/>
            <w:vAlign w:val="center"/>
            <w:hideMark/>
          </w:tcPr>
          <w:p w:rsidR="00351B10" w:rsidRPr="00351B10" w:rsidRDefault="00351B10" w:rsidP="004364B7">
            <w:pPr>
              <w:ind w:left="57" w:right="57"/>
              <w:jc w:val="center"/>
            </w:pPr>
            <w:r w:rsidRPr="00351B10">
              <w:t>7 855,00</w:t>
            </w:r>
          </w:p>
        </w:tc>
        <w:tc>
          <w:tcPr>
            <w:tcW w:w="1134" w:type="dxa"/>
            <w:shd w:val="clear" w:color="auto" w:fill="auto"/>
            <w:vAlign w:val="center"/>
            <w:hideMark/>
          </w:tcPr>
          <w:p w:rsidR="00351B10" w:rsidRPr="00351B10" w:rsidRDefault="00351B10" w:rsidP="004364B7">
            <w:pPr>
              <w:ind w:left="57" w:right="57"/>
              <w:jc w:val="center"/>
            </w:pPr>
            <w:r w:rsidRPr="00351B10">
              <w:t>8 612,00</w:t>
            </w:r>
          </w:p>
        </w:tc>
        <w:tc>
          <w:tcPr>
            <w:tcW w:w="1134" w:type="dxa"/>
            <w:shd w:val="clear" w:color="auto" w:fill="auto"/>
            <w:vAlign w:val="center"/>
            <w:hideMark/>
          </w:tcPr>
          <w:p w:rsidR="00351B10" w:rsidRPr="00351B10" w:rsidRDefault="00351B10" w:rsidP="004364B7">
            <w:pPr>
              <w:ind w:left="57" w:right="57"/>
              <w:jc w:val="center"/>
            </w:pPr>
            <w:r w:rsidRPr="00351B10">
              <w:t>9 240,00</w:t>
            </w:r>
          </w:p>
        </w:tc>
        <w:tc>
          <w:tcPr>
            <w:tcW w:w="1134" w:type="dxa"/>
            <w:gridSpan w:val="2"/>
            <w:shd w:val="clear" w:color="auto" w:fill="auto"/>
            <w:vAlign w:val="center"/>
            <w:hideMark/>
          </w:tcPr>
          <w:p w:rsidR="00351B10" w:rsidRPr="00351B10" w:rsidRDefault="00351B10" w:rsidP="004364B7">
            <w:pPr>
              <w:ind w:left="57" w:right="57"/>
              <w:jc w:val="center"/>
            </w:pPr>
            <w:r w:rsidRPr="00351B10">
              <w:t>9 802,00</w:t>
            </w:r>
          </w:p>
        </w:tc>
        <w:tc>
          <w:tcPr>
            <w:tcW w:w="1058" w:type="dxa"/>
            <w:shd w:val="clear" w:color="auto" w:fill="auto"/>
            <w:vAlign w:val="center"/>
            <w:hideMark/>
          </w:tcPr>
          <w:p w:rsidR="00351B10" w:rsidRPr="00351B10" w:rsidRDefault="00351B10" w:rsidP="004364B7">
            <w:pPr>
              <w:ind w:left="57" w:right="57"/>
              <w:jc w:val="center"/>
            </w:pPr>
            <w:r w:rsidRPr="00351B10">
              <w:t>10 280,0</w:t>
            </w:r>
          </w:p>
        </w:tc>
        <w:tc>
          <w:tcPr>
            <w:tcW w:w="1366" w:type="dxa"/>
            <w:gridSpan w:val="2"/>
            <w:shd w:val="clear" w:color="auto" w:fill="auto"/>
            <w:vAlign w:val="center"/>
            <w:hideMark/>
          </w:tcPr>
          <w:p w:rsidR="00351B10" w:rsidRPr="00351B10" w:rsidRDefault="00351B10" w:rsidP="004364B7">
            <w:pPr>
              <w:ind w:left="57" w:right="57"/>
              <w:jc w:val="center"/>
            </w:pPr>
            <w:r w:rsidRPr="00351B10">
              <w:t>53 235,0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108"/>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59 715,0</w:t>
            </w:r>
          </w:p>
        </w:tc>
        <w:tc>
          <w:tcPr>
            <w:tcW w:w="1136" w:type="dxa"/>
            <w:shd w:val="clear" w:color="auto" w:fill="auto"/>
            <w:vAlign w:val="center"/>
            <w:hideMark/>
          </w:tcPr>
          <w:p w:rsidR="00351B10" w:rsidRPr="00351B10" w:rsidRDefault="00351B10" w:rsidP="004364B7">
            <w:pPr>
              <w:ind w:left="57" w:right="57"/>
              <w:jc w:val="center"/>
            </w:pPr>
            <w:r w:rsidRPr="00351B10">
              <w:t>7 074,00</w:t>
            </w:r>
          </w:p>
        </w:tc>
        <w:tc>
          <w:tcPr>
            <w:tcW w:w="1117" w:type="dxa"/>
            <w:shd w:val="clear" w:color="auto" w:fill="auto"/>
            <w:vAlign w:val="center"/>
            <w:hideMark/>
          </w:tcPr>
          <w:p w:rsidR="00351B10" w:rsidRPr="00351B10" w:rsidRDefault="00351B10" w:rsidP="004364B7">
            <w:pPr>
              <w:ind w:left="57" w:right="57"/>
              <w:jc w:val="center"/>
            </w:pPr>
            <w:r w:rsidRPr="00351B10">
              <w:t>3 927,00</w:t>
            </w:r>
          </w:p>
        </w:tc>
        <w:tc>
          <w:tcPr>
            <w:tcW w:w="1134" w:type="dxa"/>
            <w:shd w:val="clear" w:color="auto" w:fill="auto"/>
            <w:vAlign w:val="center"/>
            <w:hideMark/>
          </w:tcPr>
          <w:p w:rsidR="00351B10" w:rsidRPr="00351B10" w:rsidRDefault="00351B10" w:rsidP="004364B7">
            <w:pPr>
              <w:ind w:left="57" w:right="57"/>
              <w:jc w:val="center"/>
            </w:pPr>
            <w:r w:rsidRPr="00351B10">
              <w:t>4 306,00</w:t>
            </w:r>
          </w:p>
        </w:tc>
        <w:tc>
          <w:tcPr>
            <w:tcW w:w="1134" w:type="dxa"/>
            <w:shd w:val="clear" w:color="auto" w:fill="auto"/>
            <w:vAlign w:val="center"/>
            <w:hideMark/>
          </w:tcPr>
          <w:p w:rsidR="00351B10" w:rsidRPr="00351B10" w:rsidRDefault="00351B10" w:rsidP="004364B7">
            <w:pPr>
              <w:ind w:left="57" w:right="57"/>
              <w:jc w:val="center"/>
            </w:pPr>
            <w:r w:rsidRPr="00351B10">
              <w:t>4 620,00</w:t>
            </w:r>
          </w:p>
        </w:tc>
        <w:tc>
          <w:tcPr>
            <w:tcW w:w="1134" w:type="dxa"/>
            <w:gridSpan w:val="2"/>
            <w:shd w:val="clear" w:color="auto" w:fill="auto"/>
            <w:vAlign w:val="center"/>
            <w:hideMark/>
          </w:tcPr>
          <w:p w:rsidR="00351B10" w:rsidRPr="00351B10" w:rsidRDefault="00351B10" w:rsidP="004364B7">
            <w:pPr>
              <w:ind w:left="57" w:right="57"/>
              <w:jc w:val="center"/>
            </w:pPr>
            <w:r w:rsidRPr="00351B10">
              <w:t>4 901,00</w:t>
            </w:r>
          </w:p>
        </w:tc>
        <w:tc>
          <w:tcPr>
            <w:tcW w:w="1058" w:type="dxa"/>
            <w:shd w:val="clear" w:color="auto" w:fill="auto"/>
            <w:vAlign w:val="center"/>
            <w:hideMark/>
          </w:tcPr>
          <w:p w:rsidR="00351B10" w:rsidRPr="00351B10" w:rsidRDefault="00351B10" w:rsidP="004364B7">
            <w:pPr>
              <w:ind w:left="57" w:right="57"/>
              <w:jc w:val="center"/>
              <w:rPr>
                <w:highlight w:val="yellow"/>
              </w:rPr>
            </w:pPr>
            <w:r w:rsidRPr="00351B10">
              <w:t>5 140,0</w:t>
            </w:r>
          </w:p>
        </w:tc>
        <w:tc>
          <w:tcPr>
            <w:tcW w:w="1366" w:type="dxa"/>
            <w:gridSpan w:val="2"/>
            <w:shd w:val="clear" w:color="auto" w:fill="auto"/>
            <w:vAlign w:val="center"/>
            <w:hideMark/>
          </w:tcPr>
          <w:p w:rsidR="00351B10" w:rsidRPr="00351B10" w:rsidRDefault="00351B10" w:rsidP="004364B7">
            <w:pPr>
              <w:ind w:left="57" w:right="57"/>
              <w:jc w:val="center"/>
            </w:pPr>
            <w:r w:rsidRPr="00351B10">
              <w:t>29 968,0</w:t>
            </w:r>
          </w:p>
        </w:tc>
      </w:tr>
      <w:tr w:rsidR="00351B10" w:rsidRPr="00351B10" w:rsidTr="004364B7">
        <w:trPr>
          <w:trHeight w:val="57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53 014,0</w:t>
            </w:r>
          </w:p>
        </w:tc>
        <w:tc>
          <w:tcPr>
            <w:tcW w:w="1136" w:type="dxa"/>
            <w:shd w:val="clear" w:color="auto" w:fill="auto"/>
            <w:vAlign w:val="center"/>
            <w:hideMark/>
          </w:tcPr>
          <w:p w:rsidR="00351B10" w:rsidRPr="00351B10" w:rsidRDefault="00351B10" w:rsidP="004364B7">
            <w:pPr>
              <w:ind w:left="57" w:right="57"/>
              <w:jc w:val="center"/>
            </w:pPr>
            <w:r w:rsidRPr="00351B10">
              <w:t>372,0</w:t>
            </w:r>
          </w:p>
        </w:tc>
        <w:tc>
          <w:tcPr>
            <w:tcW w:w="1117" w:type="dxa"/>
            <w:shd w:val="clear" w:color="auto" w:fill="auto"/>
            <w:vAlign w:val="center"/>
            <w:hideMark/>
          </w:tcPr>
          <w:p w:rsidR="00351B10" w:rsidRPr="00351B10" w:rsidRDefault="00351B10" w:rsidP="004364B7">
            <w:pPr>
              <w:ind w:left="57" w:right="57"/>
              <w:jc w:val="center"/>
            </w:pPr>
            <w:r w:rsidRPr="00351B10">
              <w:t>3 928,0</w:t>
            </w:r>
          </w:p>
        </w:tc>
        <w:tc>
          <w:tcPr>
            <w:tcW w:w="1134" w:type="dxa"/>
            <w:shd w:val="clear" w:color="auto" w:fill="auto"/>
            <w:vAlign w:val="center"/>
            <w:hideMark/>
          </w:tcPr>
          <w:p w:rsidR="00351B10" w:rsidRPr="00351B10" w:rsidRDefault="00351B10" w:rsidP="004364B7">
            <w:pPr>
              <w:ind w:left="57" w:right="57"/>
              <w:jc w:val="center"/>
            </w:pPr>
            <w:r w:rsidRPr="00351B10">
              <w:t>4 306,0</w:t>
            </w:r>
          </w:p>
        </w:tc>
        <w:tc>
          <w:tcPr>
            <w:tcW w:w="1134" w:type="dxa"/>
            <w:shd w:val="clear" w:color="auto" w:fill="auto"/>
            <w:vAlign w:val="center"/>
            <w:hideMark/>
          </w:tcPr>
          <w:p w:rsidR="00351B10" w:rsidRPr="00351B10" w:rsidRDefault="00351B10" w:rsidP="004364B7">
            <w:pPr>
              <w:ind w:left="57" w:right="57"/>
              <w:jc w:val="center"/>
            </w:pPr>
            <w:r w:rsidRPr="00351B10">
              <w:t>4 620,00</w:t>
            </w:r>
          </w:p>
        </w:tc>
        <w:tc>
          <w:tcPr>
            <w:tcW w:w="1134" w:type="dxa"/>
            <w:gridSpan w:val="2"/>
            <w:shd w:val="clear" w:color="auto" w:fill="auto"/>
            <w:vAlign w:val="center"/>
            <w:hideMark/>
          </w:tcPr>
          <w:p w:rsidR="00351B10" w:rsidRPr="00351B10" w:rsidRDefault="00351B10" w:rsidP="004364B7">
            <w:pPr>
              <w:ind w:left="57" w:right="57"/>
              <w:jc w:val="center"/>
            </w:pPr>
            <w:r w:rsidRPr="00351B10">
              <w:t>4 901,0</w:t>
            </w:r>
          </w:p>
        </w:tc>
        <w:tc>
          <w:tcPr>
            <w:tcW w:w="1058" w:type="dxa"/>
            <w:shd w:val="clear" w:color="auto" w:fill="auto"/>
            <w:vAlign w:val="center"/>
            <w:hideMark/>
          </w:tcPr>
          <w:p w:rsidR="00351B10" w:rsidRPr="00351B10" w:rsidRDefault="00351B10" w:rsidP="004364B7">
            <w:pPr>
              <w:ind w:left="57" w:right="57"/>
              <w:jc w:val="center"/>
              <w:rPr>
                <w:highlight w:val="yellow"/>
              </w:rPr>
            </w:pPr>
            <w:r w:rsidRPr="00351B10">
              <w:t>5 140,0</w:t>
            </w:r>
          </w:p>
        </w:tc>
        <w:tc>
          <w:tcPr>
            <w:tcW w:w="1366" w:type="dxa"/>
            <w:gridSpan w:val="2"/>
            <w:shd w:val="clear" w:color="auto" w:fill="auto"/>
            <w:vAlign w:val="center"/>
            <w:hideMark/>
          </w:tcPr>
          <w:p w:rsidR="00351B10" w:rsidRPr="00351B10" w:rsidRDefault="00351B10" w:rsidP="004364B7">
            <w:pPr>
              <w:ind w:left="57" w:right="57"/>
              <w:jc w:val="center"/>
            </w:pPr>
            <w:r w:rsidRPr="00351B10">
              <w:t>23 267,0</w:t>
            </w:r>
          </w:p>
        </w:tc>
      </w:tr>
      <w:tr w:rsidR="00351B10" w:rsidRPr="00351B10" w:rsidTr="004364B7">
        <w:trPr>
          <w:trHeight w:val="57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285"/>
        </w:trPr>
        <w:tc>
          <w:tcPr>
            <w:tcW w:w="152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2.2.2.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Возмещение расходов по гарантированному перечню услуг по погребению</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62,60</w:t>
            </w:r>
          </w:p>
        </w:tc>
        <w:tc>
          <w:tcPr>
            <w:tcW w:w="1136" w:type="dxa"/>
            <w:shd w:val="clear" w:color="auto" w:fill="auto"/>
            <w:vAlign w:val="center"/>
            <w:hideMark/>
          </w:tcPr>
          <w:p w:rsidR="00351B10" w:rsidRPr="00351B10" w:rsidRDefault="00351B10" w:rsidP="004364B7">
            <w:pPr>
              <w:ind w:left="57" w:right="57"/>
              <w:jc w:val="center"/>
            </w:pPr>
            <w:r w:rsidRPr="00351B10">
              <w:t>20,0</w:t>
            </w:r>
          </w:p>
        </w:tc>
        <w:tc>
          <w:tcPr>
            <w:tcW w:w="1117" w:type="dxa"/>
            <w:shd w:val="clear" w:color="auto" w:fill="auto"/>
            <w:vAlign w:val="center"/>
            <w:hideMark/>
          </w:tcPr>
          <w:p w:rsidR="00351B10" w:rsidRPr="00351B10" w:rsidRDefault="00351B10" w:rsidP="004364B7">
            <w:pPr>
              <w:ind w:left="57" w:right="57"/>
              <w:jc w:val="center"/>
            </w:pPr>
            <w:r w:rsidRPr="00351B10">
              <w:t>5,0</w:t>
            </w:r>
          </w:p>
        </w:tc>
        <w:tc>
          <w:tcPr>
            <w:tcW w:w="1134" w:type="dxa"/>
            <w:shd w:val="clear" w:color="auto" w:fill="auto"/>
            <w:vAlign w:val="center"/>
            <w:hideMark/>
          </w:tcPr>
          <w:p w:rsidR="00351B10" w:rsidRPr="00351B10" w:rsidRDefault="00351B10" w:rsidP="004364B7">
            <w:pPr>
              <w:ind w:left="57" w:right="57"/>
              <w:jc w:val="center"/>
            </w:pPr>
            <w:r w:rsidRPr="00351B10">
              <w:t>5,0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gridSpan w:val="2"/>
            <w:shd w:val="clear" w:color="auto" w:fill="auto"/>
            <w:vAlign w:val="center"/>
            <w:hideMark/>
          </w:tcPr>
          <w:p w:rsidR="00351B10" w:rsidRPr="00351B10" w:rsidRDefault="00351B10" w:rsidP="004364B7">
            <w:pPr>
              <w:ind w:left="57" w:right="57"/>
              <w:jc w:val="center"/>
            </w:pPr>
            <w:r w:rsidRPr="00351B10">
              <w:t>0,0</w:t>
            </w: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30,0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250"/>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62,60</w:t>
            </w:r>
          </w:p>
        </w:tc>
        <w:tc>
          <w:tcPr>
            <w:tcW w:w="1136" w:type="dxa"/>
            <w:shd w:val="clear" w:color="auto" w:fill="auto"/>
            <w:vAlign w:val="center"/>
            <w:hideMark/>
          </w:tcPr>
          <w:p w:rsidR="00351B10" w:rsidRPr="00351B10" w:rsidRDefault="00351B10" w:rsidP="004364B7">
            <w:pPr>
              <w:ind w:left="57" w:right="57"/>
              <w:jc w:val="center"/>
            </w:pPr>
            <w:r w:rsidRPr="00351B10">
              <w:t>20,0</w:t>
            </w:r>
          </w:p>
        </w:tc>
        <w:tc>
          <w:tcPr>
            <w:tcW w:w="1117" w:type="dxa"/>
            <w:shd w:val="clear" w:color="auto" w:fill="auto"/>
            <w:vAlign w:val="center"/>
            <w:hideMark/>
          </w:tcPr>
          <w:p w:rsidR="00351B10" w:rsidRPr="00351B10" w:rsidRDefault="00351B10" w:rsidP="004364B7">
            <w:pPr>
              <w:ind w:left="57" w:right="57"/>
              <w:jc w:val="center"/>
            </w:pPr>
            <w:r w:rsidRPr="00351B10">
              <w:t>5,0</w:t>
            </w:r>
          </w:p>
        </w:tc>
        <w:tc>
          <w:tcPr>
            <w:tcW w:w="1134" w:type="dxa"/>
            <w:shd w:val="clear" w:color="auto" w:fill="auto"/>
            <w:vAlign w:val="center"/>
            <w:hideMark/>
          </w:tcPr>
          <w:p w:rsidR="00351B10" w:rsidRPr="00351B10" w:rsidRDefault="00351B10" w:rsidP="004364B7">
            <w:pPr>
              <w:ind w:left="57" w:right="57"/>
              <w:jc w:val="center"/>
            </w:pPr>
            <w:r w:rsidRPr="00351B10">
              <w:t>5,0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30,0</w:t>
            </w:r>
          </w:p>
        </w:tc>
      </w:tr>
      <w:tr w:rsidR="00351B10" w:rsidRPr="00351B10" w:rsidTr="004364B7">
        <w:trPr>
          <w:trHeight w:val="55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55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2.2.3.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по благоустройству территорий муниципального района</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2 505,0</w:t>
            </w:r>
          </w:p>
        </w:tc>
        <w:tc>
          <w:tcPr>
            <w:tcW w:w="1136" w:type="dxa"/>
            <w:shd w:val="clear" w:color="auto" w:fill="auto"/>
            <w:vAlign w:val="center"/>
            <w:hideMark/>
          </w:tcPr>
          <w:p w:rsidR="00351B10" w:rsidRPr="00351B10" w:rsidRDefault="00351B10" w:rsidP="004364B7">
            <w:pPr>
              <w:ind w:left="57" w:right="57"/>
              <w:jc w:val="center"/>
            </w:pPr>
            <w:r w:rsidRPr="00351B10">
              <w:t>300,0</w:t>
            </w:r>
          </w:p>
        </w:tc>
        <w:tc>
          <w:tcPr>
            <w:tcW w:w="1117" w:type="dxa"/>
            <w:shd w:val="clear" w:color="auto" w:fill="auto"/>
            <w:vAlign w:val="center"/>
            <w:hideMark/>
          </w:tcPr>
          <w:p w:rsidR="00351B10" w:rsidRPr="00351B10" w:rsidRDefault="00351B10" w:rsidP="004364B7">
            <w:pPr>
              <w:ind w:left="57" w:right="57"/>
              <w:jc w:val="center"/>
            </w:pPr>
            <w:r w:rsidRPr="00351B10">
              <w:t>300,0</w:t>
            </w:r>
          </w:p>
        </w:tc>
        <w:tc>
          <w:tcPr>
            <w:tcW w:w="1134" w:type="dxa"/>
            <w:shd w:val="clear" w:color="auto" w:fill="auto"/>
            <w:vAlign w:val="center"/>
            <w:hideMark/>
          </w:tcPr>
          <w:p w:rsidR="00351B10" w:rsidRPr="00351B10" w:rsidRDefault="00351B10" w:rsidP="004364B7">
            <w:pPr>
              <w:ind w:left="57" w:right="57"/>
              <w:jc w:val="center"/>
            </w:pPr>
            <w:r w:rsidRPr="00351B10">
              <w:t>300,0</w:t>
            </w:r>
          </w:p>
        </w:tc>
        <w:tc>
          <w:tcPr>
            <w:tcW w:w="1134" w:type="dxa"/>
            <w:shd w:val="clear" w:color="auto" w:fill="auto"/>
            <w:vAlign w:val="center"/>
            <w:hideMark/>
          </w:tcPr>
          <w:p w:rsidR="00351B10" w:rsidRPr="00351B10" w:rsidRDefault="00351B10" w:rsidP="004364B7">
            <w:pPr>
              <w:ind w:left="57" w:right="57"/>
              <w:jc w:val="center"/>
            </w:pPr>
            <w:r w:rsidRPr="00351B10">
              <w:t>405,0</w:t>
            </w:r>
          </w:p>
        </w:tc>
        <w:tc>
          <w:tcPr>
            <w:tcW w:w="1134" w:type="dxa"/>
            <w:gridSpan w:val="2"/>
            <w:shd w:val="clear" w:color="auto" w:fill="auto"/>
            <w:vAlign w:val="center"/>
            <w:hideMark/>
          </w:tcPr>
          <w:p w:rsidR="00351B10" w:rsidRPr="00351B10" w:rsidRDefault="00351B10" w:rsidP="004364B7">
            <w:pPr>
              <w:ind w:left="57" w:right="57"/>
              <w:jc w:val="center"/>
            </w:pPr>
            <w:r w:rsidRPr="00351B10">
              <w:t>0,0</w:t>
            </w:r>
          </w:p>
        </w:tc>
        <w:tc>
          <w:tcPr>
            <w:tcW w:w="1058" w:type="dxa"/>
            <w:shd w:val="clear" w:color="auto" w:fill="auto"/>
            <w:vAlign w:val="center"/>
            <w:hideMark/>
          </w:tcPr>
          <w:p w:rsidR="00351B10" w:rsidRPr="00351B10" w:rsidRDefault="00351B10" w:rsidP="004364B7">
            <w:pPr>
              <w:ind w:left="57" w:right="57"/>
              <w:jc w:val="center"/>
              <w:rPr>
                <w:highlight w:val="yellow"/>
              </w:rP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1 305,0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rPr>
                <w:highlight w:val="yellow"/>
              </w:rP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108"/>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rPr>
                <w:highlight w:val="yellow"/>
              </w:rP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55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2 505,0</w:t>
            </w:r>
          </w:p>
        </w:tc>
        <w:tc>
          <w:tcPr>
            <w:tcW w:w="1136" w:type="dxa"/>
            <w:shd w:val="clear" w:color="auto" w:fill="auto"/>
            <w:vAlign w:val="center"/>
            <w:hideMark/>
          </w:tcPr>
          <w:p w:rsidR="00351B10" w:rsidRPr="00351B10" w:rsidRDefault="00351B10" w:rsidP="004364B7">
            <w:pPr>
              <w:ind w:left="57" w:right="57"/>
              <w:jc w:val="center"/>
            </w:pPr>
            <w:r w:rsidRPr="00351B10">
              <w:t>300,0</w:t>
            </w:r>
          </w:p>
        </w:tc>
        <w:tc>
          <w:tcPr>
            <w:tcW w:w="1117" w:type="dxa"/>
            <w:shd w:val="clear" w:color="auto" w:fill="auto"/>
            <w:vAlign w:val="center"/>
            <w:hideMark/>
          </w:tcPr>
          <w:p w:rsidR="00351B10" w:rsidRPr="00351B10" w:rsidRDefault="00351B10" w:rsidP="004364B7">
            <w:pPr>
              <w:ind w:left="57" w:right="57"/>
              <w:jc w:val="center"/>
            </w:pPr>
            <w:r w:rsidRPr="00351B10">
              <w:t>300,0</w:t>
            </w:r>
          </w:p>
        </w:tc>
        <w:tc>
          <w:tcPr>
            <w:tcW w:w="1134" w:type="dxa"/>
            <w:shd w:val="clear" w:color="auto" w:fill="auto"/>
            <w:vAlign w:val="center"/>
            <w:hideMark/>
          </w:tcPr>
          <w:p w:rsidR="00351B10" w:rsidRPr="00351B10" w:rsidRDefault="00351B10" w:rsidP="004364B7">
            <w:pPr>
              <w:ind w:left="57" w:right="57"/>
              <w:jc w:val="center"/>
            </w:pPr>
            <w:r w:rsidRPr="00351B10">
              <w:t>300,0</w:t>
            </w:r>
          </w:p>
        </w:tc>
        <w:tc>
          <w:tcPr>
            <w:tcW w:w="1134" w:type="dxa"/>
            <w:shd w:val="clear" w:color="auto" w:fill="auto"/>
            <w:vAlign w:val="center"/>
            <w:hideMark/>
          </w:tcPr>
          <w:p w:rsidR="00351B10" w:rsidRPr="00351B10" w:rsidRDefault="00351B10" w:rsidP="004364B7">
            <w:pPr>
              <w:ind w:left="57" w:right="57"/>
              <w:jc w:val="center"/>
            </w:pPr>
            <w:r w:rsidRPr="00351B10">
              <w:t>405,00</w:t>
            </w:r>
          </w:p>
        </w:tc>
        <w:tc>
          <w:tcPr>
            <w:tcW w:w="1134" w:type="dxa"/>
            <w:gridSpan w:val="2"/>
            <w:shd w:val="clear" w:color="auto" w:fill="auto"/>
            <w:vAlign w:val="center"/>
            <w:hideMark/>
          </w:tcPr>
          <w:p w:rsidR="00351B10" w:rsidRPr="00351B10" w:rsidRDefault="00351B10" w:rsidP="004364B7">
            <w:pPr>
              <w:ind w:left="57" w:right="57"/>
              <w:jc w:val="center"/>
            </w:pPr>
            <w:r w:rsidRPr="00351B10">
              <w:t>0,0</w:t>
            </w:r>
          </w:p>
        </w:tc>
        <w:tc>
          <w:tcPr>
            <w:tcW w:w="1058" w:type="dxa"/>
            <w:shd w:val="clear" w:color="auto" w:fill="auto"/>
            <w:vAlign w:val="center"/>
            <w:hideMark/>
          </w:tcPr>
          <w:p w:rsidR="00351B10" w:rsidRPr="00351B10" w:rsidRDefault="00351B10" w:rsidP="004364B7">
            <w:pPr>
              <w:ind w:left="57" w:right="57"/>
              <w:jc w:val="center"/>
              <w:rPr>
                <w:highlight w:val="yellow"/>
              </w:rP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1 305,0</w:t>
            </w:r>
          </w:p>
        </w:tc>
      </w:tr>
      <w:tr w:rsidR="00351B10" w:rsidRPr="00351B10" w:rsidTr="004364B7">
        <w:trPr>
          <w:trHeight w:val="60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10" w:type="dxa"/>
            <w:gridSpan w:val="13"/>
            <w:shd w:val="clear" w:color="auto" w:fill="auto"/>
            <w:hideMark/>
          </w:tcPr>
          <w:p w:rsidR="00351B10" w:rsidRPr="00351B10" w:rsidRDefault="00351B10" w:rsidP="004364B7">
            <w:pPr>
              <w:ind w:left="57" w:right="57"/>
              <w:jc w:val="center"/>
            </w:pPr>
            <w:r w:rsidRPr="00351B10">
              <w:t>Задача 2.3.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351B10" w:rsidRPr="00351B10" w:rsidTr="004364B7">
        <w:trPr>
          <w:trHeight w:val="330"/>
        </w:trPr>
        <w:tc>
          <w:tcPr>
            <w:tcW w:w="152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2.3.1.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по обеспечению населения чистой питьевой водой»</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60 451,20</w:t>
            </w:r>
          </w:p>
        </w:tc>
        <w:tc>
          <w:tcPr>
            <w:tcW w:w="1136" w:type="dxa"/>
            <w:shd w:val="clear" w:color="auto" w:fill="auto"/>
            <w:vAlign w:val="center"/>
            <w:hideMark/>
          </w:tcPr>
          <w:p w:rsidR="00351B10" w:rsidRPr="00351B10" w:rsidRDefault="00351B10" w:rsidP="004364B7">
            <w:pPr>
              <w:ind w:left="57" w:right="57"/>
              <w:jc w:val="center"/>
            </w:pPr>
            <w:r w:rsidRPr="00351B10">
              <w:t>16 383,5</w:t>
            </w:r>
          </w:p>
        </w:tc>
        <w:tc>
          <w:tcPr>
            <w:tcW w:w="1117" w:type="dxa"/>
            <w:shd w:val="clear" w:color="auto" w:fill="auto"/>
            <w:vAlign w:val="center"/>
            <w:hideMark/>
          </w:tcPr>
          <w:p w:rsidR="00351B10" w:rsidRPr="00351B10" w:rsidRDefault="00351B10" w:rsidP="004364B7">
            <w:pPr>
              <w:ind w:left="57" w:right="57"/>
              <w:jc w:val="center"/>
            </w:pPr>
            <w:r w:rsidRPr="00351B10">
              <w:t>12 442,0</w:t>
            </w:r>
          </w:p>
        </w:tc>
        <w:tc>
          <w:tcPr>
            <w:tcW w:w="1134" w:type="dxa"/>
            <w:shd w:val="clear" w:color="auto" w:fill="auto"/>
            <w:vAlign w:val="center"/>
            <w:hideMark/>
          </w:tcPr>
          <w:p w:rsidR="00351B10" w:rsidRPr="00351B10" w:rsidRDefault="00351B10" w:rsidP="004364B7">
            <w:pPr>
              <w:ind w:left="57" w:right="57"/>
              <w:jc w:val="center"/>
            </w:pPr>
            <w:r w:rsidRPr="00351B10">
              <w:t>70 34,0</w:t>
            </w:r>
          </w:p>
        </w:tc>
        <w:tc>
          <w:tcPr>
            <w:tcW w:w="1134" w:type="dxa"/>
            <w:shd w:val="clear" w:color="auto" w:fill="auto"/>
            <w:vAlign w:val="center"/>
            <w:hideMark/>
          </w:tcPr>
          <w:p w:rsidR="00351B10" w:rsidRPr="00351B10" w:rsidRDefault="00351B10" w:rsidP="004364B7">
            <w:pPr>
              <w:ind w:left="57" w:right="57"/>
              <w:jc w:val="center"/>
            </w:pPr>
            <w:r w:rsidRPr="00351B10">
              <w:t>24 591,7</w:t>
            </w:r>
          </w:p>
        </w:tc>
        <w:tc>
          <w:tcPr>
            <w:tcW w:w="1134" w:type="dxa"/>
            <w:gridSpan w:val="2"/>
            <w:shd w:val="clear" w:color="auto" w:fill="auto"/>
            <w:vAlign w:val="center"/>
            <w:hideMark/>
          </w:tcPr>
          <w:p w:rsidR="00351B10" w:rsidRPr="00351B10" w:rsidRDefault="00351B10" w:rsidP="004364B7">
            <w:pPr>
              <w:ind w:left="57" w:right="57"/>
              <w:jc w:val="center"/>
            </w:pPr>
            <w:r w:rsidRPr="00351B10">
              <w:t>0,0</w:t>
            </w: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60 451,2</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108"/>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28 564,70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r w:rsidRPr="00351B10">
              <w:t>7 442,0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21 122,70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28 564,7</w:t>
            </w:r>
          </w:p>
        </w:tc>
      </w:tr>
      <w:tr w:rsidR="00351B10" w:rsidRPr="00351B10" w:rsidTr="004364B7">
        <w:trPr>
          <w:trHeight w:val="63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12 469,00</w:t>
            </w:r>
          </w:p>
        </w:tc>
        <w:tc>
          <w:tcPr>
            <w:tcW w:w="1136" w:type="dxa"/>
            <w:shd w:val="clear" w:color="auto" w:fill="auto"/>
            <w:vAlign w:val="center"/>
            <w:hideMark/>
          </w:tcPr>
          <w:p w:rsidR="00351B10" w:rsidRPr="00351B10" w:rsidRDefault="00351B10" w:rsidP="004364B7">
            <w:pPr>
              <w:ind w:left="57" w:right="57"/>
              <w:jc w:val="center"/>
            </w:pPr>
            <w:r w:rsidRPr="00351B10">
              <w:t>500,0</w:t>
            </w:r>
          </w:p>
        </w:tc>
        <w:tc>
          <w:tcPr>
            <w:tcW w:w="1117" w:type="dxa"/>
            <w:shd w:val="clear" w:color="auto" w:fill="auto"/>
            <w:vAlign w:val="center"/>
            <w:hideMark/>
          </w:tcPr>
          <w:p w:rsidR="00351B10" w:rsidRPr="00351B10" w:rsidRDefault="00351B10" w:rsidP="004364B7">
            <w:pPr>
              <w:ind w:left="57" w:right="57"/>
              <w:jc w:val="center"/>
            </w:pPr>
            <w:r w:rsidRPr="00351B10">
              <w:t>5 000,0</w:t>
            </w:r>
          </w:p>
        </w:tc>
        <w:tc>
          <w:tcPr>
            <w:tcW w:w="1134" w:type="dxa"/>
            <w:shd w:val="clear" w:color="auto" w:fill="auto"/>
            <w:vAlign w:val="center"/>
            <w:hideMark/>
          </w:tcPr>
          <w:p w:rsidR="00351B10" w:rsidRPr="00351B10" w:rsidRDefault="00351B10" w:rsidP="004364B7">
            <w:pPr>
              <w:ind w:left="57" w:right="57"/>
              <w:jc w:val="center"/>
            </w:pPr>
            <w:r w:rsidRPr="00351B10">
              <w:t>3 500,0</w:t>
            </w:r>
          </w:p>
        </w:tc>
        <w:tc>
          <w:tcPr>
            <w:tcW w:w="1134" w:type="dxa"/>
            <w:shd w:val="clear" w:color="auto" w:fill="auto"/>
            <w:vAlign w:val="center"/>
            <w:hideMark/>
          </w:tcPr>
          <w:p w:rsidR="00351B10" w:rsidRPr="00351B10" w:rsidRDefault="00351B10" w:rsidP="004364B7">
            <w:pPr>
              <w:ind w:left="57" w:right="57"/>
              <w:jc w:val="center"/>
            </w:pPr>
            <w:r w:rsidRPr="00351B10">
              <w:t>3 469,00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12 469,0</w:t>
            </w:r>
          </w:p>
        </w:tc>
      </w:tr>
      <w:tr w:rsidR="00351B10" w:rsidRPr="00351B10" w:rsidTr="004364B7">
        <w:trPr>
          <w:trHeight w:val="60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19 417,50</w:t>
            </w:r>
          </w:p>
        </w:tc>
        <w:tc>
          <w:tcPr>
            <w:tcW w:w="1136" w:type="dxa"/>
            <w:shd w:val="clear" w:color="auto" w:fill="auto"/>
            <w:vAlign w:val="center"/>
            <w:hideMark/>
          </w:tcPr>
          <w:p w:rsidR="00351B10" w:rsidRPr="00351B10" w:rsidRDefault="00351B10" w:rsidP="004364B7">
            <w:pPr>
              <w:ind w:left="57" w:right="57"/>
              <w:jc w:val="center"/>
            </w:pPr>
            <w:r w:rsidRPr="00351B10">
              <w:t>15 883,5</w:t>
            </w:r>
          </w:p>
        </w:tc>
        <w:tc>
          <w:tcPr>
            <w:tcW w:w="1117"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3 534,0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19 417,5</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2.3.2.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устойчивого развития сельских территории и софинансирование капитальных вложений (строительства, реконструкции)»</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9 309,00</w:t>
            </w:r>
          </w:p>
        </w:tc>
        <w:tc>
          <w:tcPr>
            <w:tcW w:w="1136" w:type="dxa"/>
            <w:shd w:val="clear" w:color="auto" w:fill="auto"/>
            <w:vAlign w:val="center"/>
            <w:hideMark/>
          </w:tcPr>
          <w:p w:rsidR="00351B10" w:rsidRPr="00351B10" w:rsidRDefault="00351B10" w:rsidP="004364B7">
            <w:pPr>
              <w:ind w:left="57" w:right="57"/>
              <w:jc w:val="center"/>
            </w:pPr>
            <w:r w:rsidRPr="00351B10">
              <w:t>2 628,0</w:t>
            </w:r>
          </w:p>
        </w:tc>
        <w:tc>
          <w:tcPr>
            <w:tcW w:w="1117" w:type="dxa"/>
            <w:shd w:val="clear" w:color="auto" w:fill="auto"/>
            <w:vAlign w:val="center"/>
            <w:hideMark/>
          </w:tcPr>
          <w:p w:rsidR="00351B10" w:rsidRPr="00351B10" w:rsidRDefault="00351B10" w:rsidP="004364B7">
            <w:pPr>
              <w:ind w:left="57" w:right="57"/>
              <w:jc w:val="center"/>
            </w:pPr>
            <w:r w:rsidRPr="00351B10">
              <w:t>1 014,0</w:t>
            </w:r>
          </w:p>
        </w:tc>
        <w:tc>
          <w:tcPr>
            <w:tcW w:w="1134" w:type="dxa"/>
            <w:shd w:val="clear" w:color="auto" w:fill="auto"/>
            <w:vAlign w:val="center"/>
            <w:hideMark/>
          </w:tcPr>
          <w:p w:rsidR="00351B10" w:rsidRPr="00351B10" w:rsidRDefault="00351B10" w:rsidP="004364B7">
            <w:pPr>
              <w:ind w:left="57" w:right="57"/>
              <w:jc w:val="center"/>
            </w:pPr>
            <w:r w:rsidRPr="00351B10">
              <w:t>5 667,0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gridSpan w:val="2"/>
            <w:shd w:val="clear" w:color="auto" w:fill="auto"/>
            <w:vAlign w:val="center"/>
            <w:hideMark/>
          </w:tcPr>
          <w:p w:rsidR="00351B10" w:rsidRPr="00351B10" w:rsidRDefault="00351B10" w:rsidP="004364B7">
            <w:pPr>
              <w:ind w:left="57" w:right="57"/>
              <w:jc w:val="center"/>
            </w:pPr>
            <w:r w:rsidRPr="00351B10">
              <w:t>0,0</w:t>
            </w: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9 309,0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1 395,00</w:t>
            </w:r>
          </w:p>
        </w:tc>
        <w:tc>
          <w:tcPr>
            <w:tcW w:w="1136" w:type="dxa"/>
            <w:shd w:val="clear" w:color="auto" w:fill="auto"/>
            <w:vAlign w:val="center"/>
            <w:hideMark/>
          </w:tcPr>
          <w:p w:rsidR="00351B10" w:rsidRPr="00351B10" w:rsidRDefault="00351B10" w:rsidP="004364B7">
            <w:pPr>
              <w:ind w:left="57" w:right="57"/>
              <w:jc w:val="center"/>
            </w:pPr>
            <w:r w:rsidRPr="00351B10">
              <w:t>1 395,0</w:t>
            </w:r>
          </w:p>
        </w:tc>
        <w:tc>
          <w:tcPr>
            <w:tcW w:w="1117"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1 395,0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108"/>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2 852,00</w:t>
            </w:r>
          </w:p>
        </w:tc>
        <w:tc>
          <w:tcPr>
            <w:tcW w:w="1136" w:type="dxa"/>
            <w:shd w:val="clear" w:color="auto" w:fill="auto"/>
            <w:vAlign w:val="center"/>
            <w:hideMark/>
          </w:tcPr>
          <w:p w:rsidR="00351B10" w:rsidRPr="00351B10" w:rsidRDefault="00351B10" w:rsidP="004364B7">
            <w:pPr>
              <w:ind w:left="57" w:right="57"/>
              <w:jc w:val="center"/>
            </w:pPr>
            <w:r w:rsidRPr="00351B10">
              <w:t>970,0</w:t>
            </w:r>
          </w:p>
        </w:tc>
        <w:tc>
          <w:tcPr>
            <w:tcW w:w="1117" w:type="dxa"/>
            <w:shd w:val="clear" w:color="auto" w:fill="auto"/>
            <w:vAlign w:val="center"/>
            <w:hideMark/>
          </w:tcPr>
          <w:p w:rsidR="00351B10" w:rsidRPr="00351B10" w:rsidRDefault="00351B10" w:rsidP="004364B7">
            <w:pPr>
              <w:ind w:left="57" w:right="57"/>
              <w:jc w:val="center"/>
            </w:pPr>
            <w:r w:rsidRPr="00351B10">
              <w:t>307,0</w:t>
            </w:r>
          </w:p>
        </w:tc>
        <w:tc>
          <w:tcPr>
            <w:tcW w:w="1134" w:type="dxa"/>
            <w:shd w:val="clear" w:color="auto" w:fill="auto"/>
            <w:vAlign w:val="center"/>
            <w:hideMark/>
          </w:tcPr>
          <w:p w:rsidR="00351B10" w:rsidRPr="00351B10" w:rsidRDefault="00351B10" w:rsidP="004364B7">
            <w:pPr>
              <w:ind w:left="57" w:right="57"/>
              <w:jc w:val="center"/>
            </w:pPr>
            <w:r w:rsidRPr="00351B10">
              <w:t>1575,0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2 852,0</w:t>
            </w:r>
          </w:p>
        </w:tc>
      </w:tr>
      <w:tr w:rsidR="00351B10" w:rsidRPr="00351B10" w:rsidTr="004364B7">
        <w:trPr>
          <w:trHeight w:val="60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1 207,00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r w:rsidRPr="00351B10">
              <w:t>707,0</w:t>
            </w:r>
          </w:p>
        </w:tc>
        <w:tc>
          <w:tcPr>
            <w:tcW w:w="1134" w:type="dxa"/>
            <w:shd w:val="clear" w:color="auto" w:fill="auto"/>
            <w:vAlign w:val="center"/>
            <w:hideMark/>
          </w:tcPr>
          <w:p w:rsidR="00351B10" w:rsidRPr="00351B10" w:rsidRDefault="00351B10" w:rsidP="004364B7">
            <w:pPr>
              <w:ind w:left="57" w:right="57"/>
              <w:jc w:val="center"/>
            </w:pPr>
            <w:r w:rsidRPr="00351B10">
              <w:t>500,0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0,00</w:t>
            </w:r>
          </w:p>
        </w:tc>
        <w:tc>
          <w:tcPr>
            <w:tcW w:w="1366" w:type="dxa"/>
            <w:gridSpan w:val="2"/>
            <w:shd w:val="clear" w:color="auto" w:fill="auto"/>
            <w:vAlign w:val="center"/>
            <w:hideMark/>
          </w:tcPr>
          <w:p w:rsidR="00351B10" w:rsidRPr="00351B10" w:rsidRDefault="00351B10" w:rsidP="004364B7">
            <w:pPr>
              <w:ind w:left="57" w:right="57"/>
              <w:jc w:val="center"/>
            </w:pPr>
            <w:r w:rsidRPr="00351B10">
              <w:t>1 207,0</w:t>
            </w:r>
          </w:p>
        </w:tc>
      </w:tr>
      <w:tr w:rsidR="00351B10" w:rsidRPr="00351B10" w:rsidTr="004364B7">
        <w:trPr>
          <w:trHeight w:val="64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3 855,00</w:t>
            </w:r>
          </w:p>
        </w:tc>
        <w:tc>
          <w:tcPr>
            <w:tcW w:w="1136" w:type="dxa"/>
            <w:shd w:val="clear" w:color="auto" w:fill="auto"/>
            <w:vAlign w:val="center"/>
            <w:hideMark/>
          </w:tcPr>
          <w:p w:rsidR="00351B10" w:rsidRPr="00351B10" w:rsidRDefault="00351B10" w:rsidP="004364B7">
            <w:pPr>
              <w:ind w:left="57" w:right="57"/>
              <w:jc w:val="center"/>
            </w:pPr>
            <w:r w:rsidRPr="00351B10">
              <w:t>263,0</w:t>
            </w:r>
          </w:p>
        </w:tc>
        <w:tc>
          <w:tcPr>
            <w:tcW w:w="1117"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3592,0</w:t>
            </w: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3 855,0</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w:t>
            </w:r>
          </w:p>
          <w:p w:rsidR="00351B10" w:rsidRPr="00351B10" w:rsidRDefault="00351B10" w:rsidP="004364B7">
            <w:pPr>
              <w:ind w:left="57" w:right="57"/>
              <w:jc w:val="center"/>
            </w:pPr>
            <w:r w:rsidRPr="00351B10">
              <w:t>2.3.3.</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по очистке, дезинфекции и благоустройству прилегающей территории шахтных колодцев»</w:t>
            </w:r>
          </w:p>
        </w:tc>
        <w:tc>
          <w:tcPr>
            <w:tcW w:w="1777" w:type="dxa"/>
            <w:shd w:val="clear" w:color="auto" w:fill="auto"/>
            <w:hideMark/>
          </w:tcPr>
          <w:p w:rsidR="00351B10" w:rsidRPr="00351B10" w:rsidRDefault="00351B10" w:rsidP="004364B7">
            <w:pPr>
              <w:ind w:left="57" w:right="57"/>
              <w:jc w:val="center"/>
            </w:pPr>
            <w:r w:rsidRPr="00351B10">
              <w:t>Всего</w:t>
            </w:r>
          </w:p>
        </w:tc>
        <w:tc>
          <w:tcPr>
            <w:tcW w:w="1560" w:type="dxa"/>
            <w:shd w:val="clear" w:color="auto" w:fill="auto"/>
            <w:vAlign w:val="center"/>
            <w:hideMark/>
          </w:tcPr>
          <w:p w:rsidR="00351B10" w:rsidRPr="00351B10" w:rsidRDefault="00351B10" w:rsidP="004364B7">
            <w:pPr>
              <w:ind w:left="57" w:right="57"/>
              <w:jc w:val="center"/>
            </w:pPr>
            <w:r w:rsidRPr="00351B10">
              <w:t>957,0</w:t>
            </w:r>
          </w:p>
        </w:tc>
        <w:tc>
          <w:tcPr>
            <w:tcW w:w="1136" w:type="dxa"/>
            <w:shd w:val="clear" w:color="auto" w:fill="auto"/>
            <w:vAlign w:val="center"/>
            <w:hideMark/>
          </w:tcPr>
          <w:p w:rsidR="00351B10" w:rsidRPr="00351B10" w:rsidRDefault="00351B10" w:rsidP="004364B7">
            <w:pPr>
              <w:ind w:left="57" w:right="57"/>
              <w:jc w:val="center"/>
            </w:pPr>
            <w:r w:rsidRPr="00351B10">
              <w:t>0,0</w:t>
            </w:r>
          </w:p>
        </w:tc>
        <w:tc>
          <w:tcPr>
            <w:tcW w:w="1117"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gridSpan w:val="2"/>
            <w:shd w:val="clear" w:color="auto" w:fill="auto"/>
            <w:vAlign w:val="center"/>
            <w:hideMark/>
          </w:tcPr>
          <w:p w:rsidR="00351B10" w:rsidRPr="00351B10" w:rsidRDefault="00351B10" w:rsidP="004364B7">
            <w:pPr>
              <w:ind w:left="57" w:right="57"/>
              <w:jc w:val="center"/>
            </w:pPr>
            <w:r w:rsidRPr="00351B10">
              <w:t>0,0</w:t>
            </w:r>
          </w:p>
        </w:tc>
        <w:tc>
          <w:tcPr>
            <w:tcW w:w="1058" w:type="dxa"/>
            <w:shd w:val="clear" w:color="auto" w:fill="auto"/>
            <w:vAlign w:val="center"/>
            <w:hideMark/>
          </w:tcPr>
          <w:p w:rsidR="00351B10" w:rsidRPr="00351B10" w:rsidRDefault="00351B10" w:rsidP="004364B7">
            <w:pPr>
              <w:ind w:left="57" w:right="57"/>
              <w:jc w:val="center"/>
            </w:pPr>
            <w:r w:rsidRPr="00351B10">
              <w:t>957,0</w:t>
            </w:r>
          </w:p>
        </w:tc>
        <w:tc>
          <w:tcPr>
            <w:tcW w:w="1366" w:type="dxa"/>
            <w:gridSpan w:val="2"/>
            <w:shd w:val="clear" w:color="auto" w:fill="auto"/>
            <w:vAlign w:val="center"/>
            <w:hideMark/>
          </w:tcPr>
          <w:p w:rsidR="00351B10" w:rsidRPr="00351B10" w:rsidRDefault="00351B10" w:rsidP="004364B7">
            <w:pPr>
              <w:ind w:left="57" w:right="57"/>
              <w:jc w:val="center"/>
            </w:pPr>
            <w:r w:rsidRPr="00351B10">
              <w:t>957,0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957,0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r w:rsidRPr="00351B10">
              <w:t>957,0</w:t>
            </w:r>
          </w:p>
        </w:tc>
        <w:tc>
          <w:tcPr>
            <w:tcW w:w="1366" w:type="dxa"/>
            <w:gridSpan w:val="2"/>
            <w:shd w:val="clear" w:color="auto" w:fill="auto"/>
            <w:vAlign w:val="center"/>
            <w:hideMark/>
          </w:tcPr>
          <w:p w:rsidR="00351B10" w:rsidRPr="00351B10" w:rsidRDefault="00351B10" w:rsidP="004364B7">
            <w:pPr>
              <w:ind w:left="57" w:right="57"/>
              <w:jc w:val="center"/>
            </w:pPr>
            <w:r w:rsidRPr="00351B10">
              <w:t>957,0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r w:rsidRPr="00351B10">
              <w:t>0,0</w:t>
            </w: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420"/>
        </w:trPr>
        <w:tc>
          <w:tcPr>
            <w:tcW w:w="15210" w:type="dxa"/>
            <w:gridSpan w:val="13"/>
            <w:shd w:val="clear" w:color="auto" w:fill="auto"/>
            <w:hideMark/>
          </w:tcPr>
          <w:p w:rsidR="00351B10" w:rsidRPr="00351B10" w:rsidRDefault="00351B10" w:rsidP="004364B7">
            <w:pPr>
              <w:ind w:left="57" w:right="57"/>
              <w:jc w:val="center"/>
              <w:rPr>
                <w:bCs/>
              </w:rPr>
            </w:pPr>
            <w:r w:rsidRPr="00351B10">
              <w:rPr>
                <w:bCs/>
              </w:rPr>
              <w:t>Задача 2.4 «Обеспечение населения района бесперебойным теплоснабжением»</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2.4.1. </w:t>
            </w:r>
          </w:p>
        </w:tc>
        <w:tc>
          <w:tcPr>
            <w:tcW w:w="2268"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в области коммунального хозяйства</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564,00</w:t>
            </w:r>
          </w:p>
        </w:tc>
        <w:tc>
          <w:tcPr>
            <w:tcW w:w="1136" w:type="dxa"/>
            <w:shd w:val="clear" w:color="auto" w:fill="auto"/>
            <w:vAlign w:val="center"/>
            <w:hideMark/>
          </w:tcPr>
          <w:p w:rsidR="00351B10" w:rsidRPr="00351B10" w:rsidRDefault="00351B10" w:rsidP="004364B7">
            <w:pPr>
              <w:ind w:left="57" w:right="57"/>
              <w:jc w:val="center"/>
            </w:pPr>
            <w:r w:rsidRPr="00351B10">
              <w:t>500,0</w:t>
            </w:r>
          </w:p>
        </w:tc>
        <w:tc>
          <w:tcPr>
            <w:tcW w:w="1117"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gridSpan w:val="2"/>
            <w:shd w:val="clear" w:color="auto" w:fill="auto"/>
            <w:vAlign w:val="center"/>
            <w:hideMark/>
          </w:tcPr>
          <w:p w:rsidR="00351B10" w:rsidRPr="00351B10" w:rsidRDefault="00351B10" w:rsidP="004364B7">
            <w:pPr>
              <w:ind w:left="57" w:right="57"/>
              <w:jc w:val="center"/>
            </w:pPr>
            <w:r w:rsidRPr="00351B10">
              <w:t>0,0</w:t>
            </w:r>
          </w:p>
        </w:tc>
        <w:tc>
          <w:tcPr>
            <w:tcW w:w="1058" w:type="dxa"/>
            <w:shd w:val="clear" w:color="auto" w:fill="auto"/>
            <w:vAlign w:val="center"/>
            <w:hideMark/>
          </w:tcPr>
          <w:p w:rsidR="00351B10" w:rsidRPr="00351B10" w:rsidRDefault="00351B10" w:rsidP="004364B7">
            <w:pPr>
              <w:ind w:left="57" w:right="57"/>
              <w:jc w:val="center"/>
            </w:pPr>
            <w:r w:rsidRPr="00351B10">
              <w:t>64,0</w:t>
            </w:r>
          </w:p>
        </w:tc>
        <w:tc>
          <w:tcPr>
            <w:tcW w:w="1366" w:type="dxa"/>
            <w:gridSpan w:val="2"/>
            <w:shd w:val="clear" w:color="auto" w:fill="auto"/>
            <w:vAlign w:val="center"/>
            <w:hideMark/>
          </w:tcPr>
          <w:p w:rsidR="00351B10" w:rsidRPr="00351B10" w:rsidRDefault="00351B10" w:rsidP="004364B7">
            <w:pPr>
              <w:ind w:left="57" w:right="57"/>
              <w:jc w:val="center"/>
            </w:pPr>
            <w:r w:rsidRPr="00351B10">
              <w:t>564,0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108"/>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60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564,00</w:t>
            </w:r>
          </w:p>
        </w:tc>
        <w:tc>
          <w:tcPr>
            <w:tcW w:w="1136" w:type="dxa"/>
            <w:shd w:val="clear" w:color="auto" w:fill="auto"/>
            <w:vAlign w:val="center"/>
            <w:hideMark/>
          </w:tcPr>
          <w:p w:rsidR="00351B10" w:rsidRPr="00351B10" w:rsidRDefault="00351B10" w:rsidP="004364B7">
            <w:pPr>
              <w:ind w:left="57" w:right="57"/>
              <w:jc w:val="center"/>
            </w:pPr>
            <w:r w:rsidRPr="00351B10">
              <w:t>500,0</w:t>
            </w:r>
          </w:p>
        </w:tc>
        <w:tc>
          <w:tcPr>
            <w:tcW w:w="1117"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2"/>
            <w:shd w:val="clear" w:color="auto" w:fill="auto"/>
            <w:vAlign w:val="center"/>
            <w:hideMark/>
          </w:tcPr>
          <w:p w:rsidR="00351B10" w:rsidRPr="00351B10" w:rsidRDefault="00351B10" w:rsidP="004364B7">
            <w:pPr>
              <w:ind w:left="57" w:right="57"/>
              <w:jc w:val="center"/>
            </w:pPr>
            <w:r w:rsidRPr="00351B10">
              <w:t>0,00</w:t>
            </w:r>
          </w:p>
        </w:tc>
        <w:tc>
          <w:tcPr>
            <w:tcW w:w="1058" w:type="dxa"/>
            <w:shd w:val="clear" w:color="auto" w:fill="auto"/>
            <w:vAlign w:val="center"/>
            <w:hideMark/>
          </w:tcPr>
          <w:p w:rsidR="00351B10" w:rsidRPr="00351B10" w:rsidRDefault="00351B10" w:rsidP="004364B7">
            <w:pPr>
              <w:ind w:left="57" w:right="57"/>
              <w:jc w:val="center"/>
            </w:pPr>
            <w:r w:rsidRPr="00351B10">
              <w:t>64,0</w:t>
            </w:r>
          </w:p>
        </w:tc>
        <w:tc>
          <w:tcPr>
            <w:tcW w:w="1366" w:type="dxa"/>
            <w:gridSpan w:val="2"/>
            <w:shd w:val="clear" w:color="auto" w:fill="auto"/>
            <w:vAlign w:val="center"/>
            <w:hideMark/>
          </w:tcPr>
          <w:p w:rsidR="00351B10" w:rsidRPr="00351B10" w:rsidRDefault="00351B10" w:rsidP="004364B7">
            <w:pPr>
              <w:ind w:left="57" w:right="57"/>
              <w:jc w:val="center"/>
            </w:pPr>
            <w:r w:rsidRPr="00351B10">
              <w:t>564,00</w:t>
            </w:r>
          </w:p>
        </w:tc>
      </w:tr>
      <w:tr w:rsidR="00351B10" w:rsidRPr="00351B10" w:rsidTr="004364B7">
        <w:trPr>
          <w:trHeight w:val="63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rPr>
                <w:bCs/>
              </w:rP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gridSpan w:val="2"/>
            <w:shd w:val="clear" w:color="auto" w:fill="auto"/>
            <w:vAlign w:val="center"/>
            <w:hideMark/>
          </w:tcPr>
          <w:p w:rsidR="00351B10" w:rsidRPr="00351B10" w:rsidRDefault="00351B10" w:rsidP="004364B7">
            <w:pPr>
              <w:ind w:left="57" w:right="57"/>
              <w:jc w:val="center"/>
            </w:pPr>
          </w:p>
        </w:tc>
        <w:tc>
          <w:tcPr>
            <w:tcW w:w="1058" w:type="dxa"/>
            <w:shd w:val="clear" w:color="auto" w:fill="auto"/>
            <w:vAlign w:val="center"/>
            <w:hideMark/>
          </w:tcPr>
          <w:p w:rsidR="00351B10" w:rsidRPr="00351B10" w:rsidRDefault="00351B10" w:rsidP="004364B7">
            <w:pPr>
              <w:ind w:left="57" w:right="57"/>
              <w:jc w:val="center"/>
            </w:pPr>
          </w:p>
        </w:tc>
        <w:tc>
          <w:tcPr>
            <w:tcW w:w="1366"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15"/>
        </w:trPr>
        <w:tc>
          <w:tcPr>
            <w:tcW w:w="15210" w:type="dxa"/>
            <w:gridSpan w:val="13"/>
            <w:shd w:val="clear" w:color="auto" w:fill="auto"/>
            <w:hideMark/>
          </w:tcPr>
          <w:p w:rsidR="00351B10" w:rsidRPr="00351B10" w:rsidRDefault="00351B10" w:rsidP="004364B7">
            <w:pPr>
              <w:ind w:left="57" w:right="57"/>
              <w:jc w:val="center"/>
              <w:rPr>
                <w:b/>
                <w:bCs/>
              </w:rPr>
            </w:pPr>
            <w:r w:rsidRPr="00351B10">
              <w:rPr>
                <w:b/>
                <w:bCs/>
              </w:rPr>
              <w:t>Задача 2.5 «Создание эффективных механизмов управления в отрасли обращения с твердыми коммунальными отходами»</w:t>
            </w:r>
          </w:p>
          <w:p w:rsidR="00351B10" w:rsidRPr="00351B10" w:rsidRDefault="00351B10" w:rsidP="004364B7">
            <w:pPr>
              <w:ind w:left="57" w:right="57"/>
              <w:jc w:val="center"/>
              <w:rPr>
                <w:bCs/>
              </w:rPr>
            </w:pP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2.5.1. </w:t>
            </w:r>
          </w:p>
        </w:tc>
        <w:tc>
          <w:tcPr>
            <w:tcW w:w="2268" w:type="dxa"/>
            <w:vMerge w:val="restart"/>
            <w:shd w:val="clear" w:color="auto" w:fill="auto"/>
            <w:hideMark/>
          </w:tcPr>
          <w:p w:rsidR="00351B10" w:rsidRPr="00351B10" w:rsidRDefault="00351B10" w:rsidP="004364B7">
            <w:pPr>
              <w:ind w:left="57" w:right="57"/>
              <w:jc w:val="center"/>
            </w:pPr>
            <w:r w:rsidRPr="00351B10">
              <w:t>Создание эффективных механизмов управления в отрасли обращения с твердыми коммунальными отходами</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13 307,0</w:t>
            </w:r>
          </w:p>
        </w:tc>
        <w:tc>
          <w:tcPr>
            <w:tcW w:w="1136" w:type="dxa"/>
            <w:shd w:val="clear" w:color="auto" w:fill="auto"/>
            <w:vAlign w:val="center"/>
            <w:hideMark/>
          </w:tcPr>
          <w:p w:rsidR="00351B10" w:rsidRPr="00351B10" w:rsidRDefault="00351B10" w:rsidP="004364B7">
            <w:pPr>
              <w:ind w:left="57" w:right="57"/>
              <w:jc w:val="center"/>
            </w:pPr>
            <w:r w:rsidRPr="00351B10">
              <w:t>0,00</w:t>
            </w:r>
          </w:p>
        </w:tc>
        <w:tc>
          <w:tcPr>
            <w:tcW w:w="1117"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072" w:type="dxa"/>
            <w:shd w:val="clear" w:color="auto" w:fill="auto"/>
            <w:vAlign w:val="center"/>
            <w:hideMark/>
          </w:tcPr>
          <w:p w:rsidR="00351B10" w:rsidRPr="00351B10" w:rsidRDefault="00351B10" w:rsidP="004364B7">
            <w:pPr>
              <w:ind w:left="57" w:right="57"/>
              <w:jc w:val="center"/>
            </w:pPr>
            <w:r w:rsidRPr="00351B10">
              <w:t>9 603,0</w:t>
            </w:r>
          </w:p>
        </w:tc>
        <w:tc>
          <w:tcPr>
            <w:tcW w:w="1134" w:type="dxa"/>
            <w:gridSpan w:val="3"/>
            <w:shd w:val="clear" w:color="auto" w:fill="auto"/>
            <w:vAlign w:val="center"/>
            <w:hideMark/>
          </w:tcPr>
          <w:p w:rsidR="00351B10" w:rsidRPr="00351B10" w:rsidRDefault="00351B10" w:rsidP="004364B7">
            <w:pPr>
              <w:ind w:left="57" w:right="57"/>
              <w:jc w:val="center"/>
            </w:pPr>
            <w:r w:rsidRPr="00351B10">
              <w:t>3 704,0</w:t>
            </w:r>
          </w:p>
        </w:tc>
        <w:tc>
          <w:tcPr>
            <w:tcW w:w="1352" w:type="dxa"/>
            <w:shd w:val="clear" w:color="auto" w:fill="auto"/>
            <w:vAlign w:val="center"/>
            <w:hideMark/>
          </w:tcPr>
          <w:p w:rsidR="00351B10" w:rsidRPr="00351B10" w:rsidRDefault="00351B10" w:rsidP="004364B7">
            <w:pPr>
              <w:ind w:left="57" w:right="57"/>
              <w:jc w:val="center"/>
            </w:pPr>
            <w:r w:rsidRPr="00351B10">
              <w:t>13 307,0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072" w:type="dxa"/>
            <w:shd w:val="clear" w:color="auto" w:fill="auto"/>
            <w:vAlign w:val="center"/>
            <w:hideMark/>
          </w:tcPr>
          <w:p w:rsidR="00351B10" w:rsidRPr="00351B10" w:rsidRDefault="00351B10" w:rsidP="004364B7">
            <w:pPr>
              <w:ind w:left="57" w:right="57"/>
              <w:jc w:val="center"/>
            </w:pPr>
          </w:p>
        </w:tc>
        <w:tc>
          <w:tcPr>
            <w:tcW w:w="1134" w:type="dxa"/>
            <w:gridSpan w:val="3"/>
            <w:shd w:val="clear" w:color="auto" w:fill="auto"/>
            <w:vAlign w:val="center"/>
            <w:hideMark/>
          </w:tcPr>
          <w:p w:rsidR="00351B10" w:rsidRPr="00351B10" w:rsidRDefault="00351B10" w:rsidP="004364B7">
            <w:pPr>
              <w:ind w:left="57" w:right="57"/>
              <w:jc w:val="center"/>
            </w:pPr>
          </w:p>
        </w:tc>
        <w:tc>
          <w:tcPr>
            <w:tcW w:w="1352" w:type="dxa"/>
            <w:shd w:val="clear" w:color="auto" w:fill="auto"/>
            <w:vAlign w:val="center"/>
            <w:hideMark/>
          </w:tcPr>
          <w:p w:rsidR="00351B10" w:rsidRPr="00351B10" w:rsidRDefault="00351B10" w:rsidP="004364B7">
            <w:pPr>
              <w:ind w:left="57" w:right="57"/>
              <w:jc w:val="center"/>
            </w:pP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12 557,0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r w:rsidRPr="00351B10">
              <w:t>9 130,0</w:t>
            </w:r>
          </w:p>
        </w:tc>
        <w:tc>
          <w:tcPr>
            <w:tcW w:w="1134" w:type="dxa"/>
            <w:gridSpan w:val="3"/>
            <w:shd w:val="clear" w:color="auto" w:fill="auto"/>
            <w:vAlign w:val="center"/>
            <w:hideMark/>
          </w:tcPr>
          <w:p w:rsidR="00351B10" w:rsidRPr="00351B10" w:rsidRDefault="00351B10" w:rsidP="004364B7">
            <w:pPr>
              <w:ind w:left="57" w:right="57"/>
              <w:jc w:val="center"/>
              <w:rPr>
                <w:highlight w:val="yellow"/>
              </w:rPr>
            </w:pPr>
            <w:r w:rsidRPr="00351B10">
              <w:t>3 427,0</w:t>
            </w:r>
          </w:p>
        </w:tc>
        <w:tc>
          <w:tcPr>
            <w:tcW w:w="1352" w:type="dxa"/>
            <w:shd w:val="clear" w:color="auto" w:fill="auto"/>
            <w:vAlign w:val="center"/>
            <w:hideMark/>
          </w:tcPr>
          <w:p w:rsidR="00351B10" w:rsidRPr="00351B10" w:rsidRDefault="00351B10" w:rsidP="004364B7">
            <w:pPr>
              <w:ind w:left="57" w:right="57"/>
              <w:jc w:val="center"/>
            </w:pPr>
            <w:r w:rsidRPr="00351B10">
              <w:t>12 557,0</w:t>
            </w:r>
          </w:p>
        </w:tc>
      </w:tr>
      <w:tr w:rsidR="00351B10" w:rsidRPr="00351B10" w:rsidTr="004364B7">
        <w:trPr>
          <w:trHeight w:val="63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750,0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r w:rsidRPr="00351B10">
              <w:t>473,0</w:t>
            </w:r>
          </w:p>
        </w:tc>
        <w:tc>
          <w:tcPr>
            <w:tcW w:w="1134" w:type="dxa"/>
            <w:gridSpan w:val="3"/>
            <w:shd w:val="clear" w:color="auto" w:fill="auto"/>
            <w:vAlign w:val="center"/>
            <w:hideMark/>
          </w:tcPr>
          <w:p w:rsidR="00351B10" w:rsidRPr="00351B10" w:rsidRDefault="00351B10" w:rsidP="004364B7">
            <w:pPr>
              <w:ind w:left="57" w:right="57"/>
              <w:jc w:val="center"/>
              <w:rPr>
                <w:highlight w:val="yellow"/>
              </w:rPr>
            </w:pPr>
            <w:r w:rsidRPr="00351B10">
              <w:t>277,0</w:t>
            </w:r>
          </w:p>
        </w:tc>
        <w:tc>
          <w:tcPr>
            <w:tcW w:w="1352" w:type="dxa"/>
            <w:shd w:val="clear" w:color="auto" w:fill="auto"/>
            <w:vAlign w:val="center"/>
            <w:hideMark/>
          </w:tcPr>
          <w:p w:rsidR="00351B10" w:rsidRPr="00351B10" w:rsidRDefault="00351B10" w:rsidP="004364B7">
            <w:pPr>
              <w:ind w:left="57" w:right="57"/>
              <w:jc w:val="center"/>
            </w:pPr>
            <w:r w:rsidRPr="00351B10">
              <w:t>750,0</w:t>
            </w:r>
          </w:p>
        </w:tc>
      </w:tr>
      <w:tr w:rsidR="00351B10" w:rsidRPr="00351B10" w:rsidTr="004364B7">
        <w:trPr>
          <w:trHeight w:val="55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34" w:type="dxa"/>
            <w:gridSpan w:val="3"/>
            <w:shd w:val="clear" w:color="auto" w:fill="auto"/>
            <w:vAlign w:val="center"/>
            <w:hideMark/>
          </w:tcPr>
          <w:p w:rsidR="00351B10" w:rsidRPr="00351B10" w:rsidRDefault="00351B10" w:rsidP="004364B7">
            <w:pPr>
              <w:ind w:left="57" w:right="57"/>
              <w:jc w:val="center"/>
            </w:pPr>
          </w:p>
        </w:tc>
        <w:tc>
          <w:tcPr>
            <w:tcW w:w="1352" w:type="dxa"/>
            <w:shd w:val="clear" w:color="auto" w:fill="auto"/>
            <w:vAlign w:val="center"/>
            <w:hideMark/>
          </w:tcPr>
          <w:p w:rsidR="00351B10" w:rsidRPr="00351B10" w:rsidRDefault="00351B10" w:rsidP="004364B7">
            <w:pPr>
              <w:ind w:left="57" w:right="57"/>
              <w:jc w:val="center"/>
            </w:pPr>
            <w:r w:rsidRPr="00351B10">
              <w:t>0,00</w:t>
            </w:r>
          </w:p>
        </w:tc>
      </w:tr>
      <w:tr w:rsidR="00351B10" w:rsidRPr="00351B10" w:rsidTr="004364B7">
        <w:trPr>
          <w:trHeight w:val="34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vAlign w:val="center"/>
            <w:hideMark/>
          </w:tcPr>
          <w:p w:rsidR="00351B10" w:rsidRPr="00351B10" w:rsidRDefault="00351B10" w:rsidP="004364B7">
            <w:pPr>
              <w:ind w:left="57" w:right="57"/>
              <w:jc w:val="center"/>
            </w:pPr>
            <w:r w:rsidRPr="00351B10">
              <w:t>0,00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34" w:type="dxa"/>
            <w:gridSpan w:val="3"/>
            <w:shd w:val="clear" w:color="auto" w:fill="auto"/>
            <w:vAlign w:val="center"/>
            <w:hideMark/>
          </w:tcPr>
          <w:p w:rsidR="00351B10" w:rsidRPr="00351B10" w:rsidRDefault="00351B10" w:rsidP="004364B7">
            <w:pPr>
              <w:ind w:left="57" w:right="57"/>
              <w:jc w:val="center"/>
            </w:pPr>
          </w:p>
        </w:tc>
        <w:tc>
          <w:tcPr>
            <w:tcW w:w="1352" w:type="dxa"/>
            <w:shd w:val="clear" w:color="auto" w:fill="auto"/>
            <w:vAlign w:val="center"/>
            <w:hideMark/>
          </w:tcPr>
          <w:p w:rsidR="00351B10" w:rsidRPr="00351B10" w:rsidRDefault="00351B10" w:rsidP="004364B7">
            <w:pPr>
              <w:ind w:left="57" w:right="57"/>
              <w:jc w:val="center"/>
            </w:pPr>
            <w:r w:rsidRPr="00351B10">
              <w:t>0,00</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2.5.2.</w:t>
            </w:r>
          </w:p>
        </w:tc>
        <w:tc>
          <w:tcPr>
            <w:tcW w:w="2268" w:type="dxa"/>
            <w:vMerge w:val="restart"/>
            <w:shd w:val="clear" w:color="auto" w:fill="auto"/>
            <w:hideMark/>
          </w:tcPr>
          <w:p w:rsidR="00351B10" w:rsidRPr="00351B10" w:rsidRDefault="00351B10" w:rsidP="004364B7">
            <w:pPr>
              <w:ind w:left="57" w:right="57"/>
              <w:jc w:val="center"/>
            </w:pPr>
            <w:r w:rsidRPr="00351B10">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vAlign w:val="center"/>
            <w:hideMark/>
          </w:tcPr>
          <w:p w:rsidR="00351B10" w:rsidRPr="00351B10" w:rsidRDefault="00351B10" w:rsidP="004364B7">
            <w:pPr>
              <w:ind w:left="57" w:right="57"/>
              <w:jc w:val="center"/>
            </w:pPr>
            <w:r w:rsidRPr="00351B10">
              <w:t>0</w:t>
            </w:r>
          </w:p>
        </w:tc>
        <w:tc>
          <w:tcPr>
            <w:tcW w:w="1136" w:type="dxa"/>
            <w:shd w:val="clear" w:color="auto" w:fill="auto"/>
            <w:vAlign w:val="center"/>
            <w:hideMark/>
          </w:tcPr>
          <w:p w:rsidR="00351B10" w:rsidRPr="00351B10" w:rsidRDefault="00351B10" w:rsidP="004364B7">
            <w:pPr>
              <w:ind w:left="57" w:right="57"/>
              <w:jc w:val="center"/>
            </w:pPr>
            <w:r w:rsidRPr="00351B10">
              <w:t>0,00</w:t>
            </w:r>
          </w:p>
        </w:tc>
        <w:tc>
          <w:tcPr>
            <w:tcW w:w="1117"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134" w:type="dxa"/>
            <w:shd w:val="clear" w:color="auto" w:fill="auto"/>
            <w:vAlign w:val="center"/>
            <w:hideMark/>
          </w:tcPr>
          <w:p w:rsidR="00351B10" w:rsidRPr="00351B10" w:rsidRDefault="00351B10" w:rsidP="004364B7">
            <w:pPr>
              <w:ind w:left="57" w:right="57"/>
              <w:jc w:val="center"/>
            </w:pPr>
            <w:r w:rsidRPr="00351B10">
              <w:t>0,00</w:t>
            </w:r>
          </w:p>
        </w:tc>
        <w:tc>
          <w:tcPr>
            <w:tcW w:w="1072" w:type="dxa"/>
            <w:shd w:val="clear" w:color="auto" w:fill="auto"/>
            <w:vAlign w:val="center"/>
            <w:hideMark/>
          </w:tcPr>
          <w:p w:rsidR="00351B10" w:rsidRPr="00351B10" w:rsidRDefault="00351B10" w:rsidP="004364B7">
            <w:pPr>
              <w:ind w:left="57" w:right="57"/>
              <w:jc w:val="center"/>
            </w:pPr>
            <w:r w:rsidRPr="00351B10">
              <w:t>0,00</w:t>
            </w:r>
          </w:p>
        </w:tc>
        <w:tc>
          <w:tcPr>
            <w:tcW w:w="1134" w:type="dxa"/>
            <w:gridSpan w:val="3"/>
            <w:shd w:val="clear" w:color="auto" w:fill="auto"/>
            <w:vAlign w:val="center"/>
            <w:hideMark/>
          </w:tcPr>
          <w:p w:rsidR="00351B10" w:rsidRPr="00351B10" w:rsidRDefault="00351B10" w:rsidP="004364B7">
            <w:pPr>
              <w:ind w:left="57" w:right="57"/>
              <w:jc w:val="center"/>
            </w:pPr>
            <w:r w:rsidRPr="00351B10">
              <w:t>0</w:t>
            </w:r>
          </w:p>
        </w:tc>
        <w:tc>
          <w:tcPr>
            <w:tcW w:w="1352" w:type="dxa"/>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vAlign w:val="center"/>
            <w:hideMark/>
          </w:tcPr>
          <w:p w:rsidR="00351B10" w:rsidRPr="00351B10" w:rsidRDefault="00351B10" w:rsidP="004364B7">
            <w:pPr>
              <w:ind w:left="57" w:right="57"/>
              <w:jc w:val="center"/>
            </w:pP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34" w:type="dxa"/>
            <w:gridSpan w:val="3"/>
            <w:shd w:val="clear" w:color="auto" w:fill="auto"/>
            <w:vAlign w:val="center"/>
            <w:hideMark/>
          </w:tcPr>
          <w:p w:rsidR="00351B10" w:rsidRPr="00351B10" w:rsidRDefault="00351B10" w:rsidP="004364B7">
            <w:pPr>
              <w:ind w:left="57" w:right="57"/>
              <w:jc w:val="center"/>
            </w:pPr>
          </w:p>
        </w:tc>
        <w:tc>
          <w:tcPr>
            <w:tcW w:w="1352" w:type="dxa"/>
            <w:shd w:val="clear" w:color="auto" w:fill="auto"/>
            <w:vAlign w:val="center"/>
            <w:hideMark/>
          </w:tcPr>
          <w:p w:rsidR="00351B10" w:rsidRPr="00351B10" w:rsidRDefault="00351B10" w:rsidP="004364B7">
            <w:pPr>
              <w:ind w:left="57" w:right="57"/>
              <w:jc w:val="center"/>
            </w:pP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vAlign w:val="center"/>
            <w:hideMark/>
          </w:tcPr>
          <w:p w:rsidR="00351B10" w:rsidRPr="00351B10" w:rsidRDefault="00351B10" w:rsidP="004364B7">
            <w:pPr>
              <w:ind w:left="57" w:right="57"/>
              <w:jc w:val="center"/>
            </w:pPr>
            <w:r w:rsidRPr="00351B10">
              <w:t>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34" w:type="dxa"/>
            <w:gridSpan w:val="3"/>
            <w:shd w:val="clear" w:color="auto" w:fill="auto"/>
            <w:vAlign w:val="center"/>
            <w:hideMark/>
          </w:tcPr>
          <w:p w:rsidR="00351B10" w:rsidRPr="00351B10" w:rsidRDefault="00351B10" w:rsidP="004364B7">
            <w:pPr>
              <w:ind w:left="57" w:right="57"/>
              <w:jc w:val="center"/>
            </w:pPr>
            <w:r w:rsidRPr="00351B10">
              <w:t>0</w:t>
            </w:r>
          </w:p>
        </w:tc>
        <w:tc>
          <w:tcPr>
            <w:tcW w:w="1352" w:type="dxa"/>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600"/>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vAlign w:val="center"/>
            <w:hideMark/>
          </w:tcPr>
          <w:p w:rsidR="00351B10" w:rsidRPr="00351B10" w:rsidRDefault="00351B10" w:rsidP="004364B7">
            <w:pPr>
              <w:ind w:left="57" w:right="57"/>
              <w:jc w:val="center"/>
            </w:pPr>
            <w:r w:rsidRPr="00351B10">
              <w:t>0</w:t>
            </w:r>
          </w:p>
        </w:tc>
        <w:tc>
          <w:tcPr>
            <w:tcW w:w="1136" w:type="dxa"/>
            <w:shd w:val="clear" w:color="auto" w:fill="auto"/>
            <w:vAlign w:val="center"/>
            <w:hideMark/>
          </w:tcPr>
          <w:p w:rsidR="00351B10" w:rsidRPr="00351B10" w:rsidRDefault="00351B10" w:rsidP="004364B7">
            <w:pPr>
              <w:ind w:left="57" w:right="57"/>
              <w:jc w:val="center"/>
            </w:pPr>
          </w:p>
        </w:tc>
        <w:tc>
          <w:tcPr>
            <w:tcW w:w="1117"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134" w:type="dxa"/>
            <w:shd w:val="clear" w:color="auto" w:fill="auto"/>
            <w:vAlign w:val="center"/>
            <w:hideMark/>
          </w:tcPr>
          <w:p w:rsidR="00351B10" w:rsidRPr="00351B10" w:rsidRDefault="00351B10" w:rsidP="004364B7">
            <w:pPr>
              <w:ind w:left="57" w:right="57"/>
              <w:jc w:val="center"/>
            </w:pPr>
          </w:p>
        </w:tc>
        <w:tc>
          <w:tcPr>
            <w:tcW w:w="1072" w:type="dxa"/>
            <w:shd w:val="clear" w:color="auto" w:fill="auto"/>
            <w:vAlign w:val="center"/>
            <w:hideMark/>
          </w:tcPr>
          <w:p w:rsidR="00351B10" w:rsidRPr="00351B10" w:rsidRDefault="00351B10" w:rsidP="004364B7">
            <w:pPr>
              <w:ind w:left="57" w:right="57"/>
              <w:jc w:val="center"/>
            </w:pPr>
          </w:p>
        </w:tc>
        <w:tc>
          <w:tcPr>
            <w:tcW w:w="1134" w:type="dxa"/>
            <w:gridSpan w:val="3"/>
            <w:shd w:val="clear" w:color="auto" w:fill="auto"/>
            <w:vAlign w:val="center"/>
            <w:hideMark/>
          </w:tcPr>
          <w:p w:rsidR="00351B10" w:rsidRPr="00351B10" w:rsidRDefault="00351B10" w:rsidP="004364B7">
            <w:pPr>
              <w:ind w:left="57" w:right="57"/>
              <w:jc w:val="center"/>
            </w:pPr>
            <w:r w:rsidRPr="00351B10">
              <w:t>0</w:t>
            </w:r>
          </w:p>
        </w:tc>
        <w:tc>
          <w:tcPr>
            <w:tcW w:w="1352" w:type="dxa"/>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6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hideMark/>
          </w:tcPr>
          <w:p w:rsidR="00351B10" w:rsidRPr="00351B10" w:rsidRDefault="00351B10" w:rsidP="004364B7">
            <w:pPr>
              <w:ind w:left="57" w:right="57"/>
              <w:jc w:val="center"/>
            </w:pPr>
            <w:r w:rsidRPr="00351B10">
              <w:t>0,00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072" w:type="dxa"/>
            <w:shd w:val="clear" w:color="auto" w:fill="auto"/>
            <w:hideMark/>
          </w:tcPr>
          <w:p w:rsidR="00351B10" w:rsidRPr="00351B10" w:rsidRDefault="00351B10" w:rsidP="004364B7">
            <w:pPr>
              <w:ind w:left="57" w:right="57"/>
              <w:jc w:val="center"/>
            </w:pPr>
            <w:r w:rsidRPr="00351B10">
              <w:t> </w:t>
            </w:r>
          </w:p>
        </w:tc>
        <w:tc>
          <w:tcPr>
            <w:tcW w:w="1134" w:type="dxa"/>
            <w:gridSpan w:val="3"/>
            <w:shd w:val="clear" w:color="auto" w:fill="auto"/>
            <w:hideMark/>
          </w:tcPr>
          <w:p w:rsidR="00351B10" w:rsidRPr="00351B10" w:rsidRDefault="00351B10" w:rsidP="004364B7">
            <w:pPr>
              <w:ind w:left="57" w:right="57"/>
              <w:jc w:val="center"/>
            </w:pPr>
            <w:r w:rsidRPr="00351B10">
              <w:t> </w:t>
            </w:r>
          </w:p>
        </w:tc>
        <w:tc>
          <w:tcPr>
            <w:tcW w:w="1352" w:type="dxa"/>
            <w:shd w:val="clear" w:color="auto" w:fill="auto"/>
            <w:hideMark/>
          </w:tcPr>
          <w:p w:rsidR="00351B10" w:rsidRPr="00351B10" w:rsidRDefault="00351B10" w:rsidP="004364B7">
            <w:pPr>
              <w:ind w:left="57" w:right="57"/>
              <w:jc w:val="center"/>
            </w:pPr>
            <w:r w:rsidRPr="00351B10">
              <w:t>0,00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hideMark/>
          </w:tcPr>
          <w:p w:rsidR="00351B10" w:rsidRPr="00351B10" w:rsidRDefault="00351B10" w:rsidP="004364B7">
            <w:pPr>
              <w:ind w:left="57" w:right="57"/>
              <w:jc w:val="center"/>
            </w:pPr>
            <w:r w:rsidRPr="00351B10">
              <w:t>0,00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072" w:type="dxa"/>
            <w:shd w:val="clear" w:color="auto" w:fill="auto"/>
            <w:hideMark/>
          </w:tcPr>
          <w:p w:rsidR="00351B10" w:rsidRPr="00351B10" w:rsidRDefault="00351B10" w:rsidP="004364B7">
            <w:pPr>
              <w:ind w:left="57" w:right="57"/>
              <w:jc w:val="center"/>
            </w:pPr>
            <w:r w:rsidRPr="00351B10">
              <w:t> </w:t>
            </w:r>
          </w:p>
        </w:tc>
        <w:tc>
          <w:tcPr>
            <w:tcW w:w="1134" w:type="dxa"/>
            <w:gridSpan w:val="3"/>
            <w:shd w:val="clear" w:color="auto" w:fill="auto"/>
            <w:hideMark/>
          </w:tcPr>
          <w:p w:rsidR="00351B10" w:rsidRPr="00351B10" w:rsidRDefault="00351B10" w:rsidP="004364B7">
            <w:pPr>
              <w:ind w:left="57" w:right="57"/>
              <w:jc w:val="center"/>
            </w:pPr>
            <w:r w:rsidRPr="00351B10">
              <w:t> </w:t>
            </w:r>
          </w:p>
        </w:tc>
        <w:tc>
          <w:tcPr>
            <w:tcW w:w="1352" w:type="dxa"/>
            <w:shd w:val="clear" w:color="auto" w:fill="auto"/>
            <w:hideMark/>
          </w:tcPr>
          <w:p w:rsidR="00351B10" w:rsidRPr="00351B10" w:rsidRDefault="00351B10" w:rsidP="004364B7">
            <w:pPr>
              <w:ind w:left="57" w:right="57"/>
              <w:jc w:val="center"/>
            </w:pPr>
            <w:r w:rsidRPr="00351B10">
              <w:t>0,00</w:t>
            </w:r>
          </w:p>
        </w:tc>
      </w:tr>
      <w:tr w:rsidR="00351B10" w:rsidRPr="00351B10" w:rsidTr="004364B7">
        <w:trPr>
          <w:trHeight w:val="315"/>
        </w:trPr>
        <w:tc>
          <w:tcPr>
            <w:tcW w:w="1526" w:type="dxa"/>
            <w:vMerge w:val="restart"/>
            <w:shd w:val="clear" w:color="auto" w:fill="auto"/>
            <w:hideMark/>
          </w:tcPr>
          <w:p w:rsidR="00351B10" w:rsidRPr="00351B10" w:rsidRDefault="00351B10" w:rsidP="004364B7">
            <w:pPr>
              <w:ind w:left="57" w:right="57"/>
              <w:jc w:val="center"/>
            </w:pPr>
            <w:r w:rsidRPr="00351B10">
              <w:t>Основное мероприятие 2.5.3.</w:t>
            </w:r>
          </w:p>
        </w:tc>
        <w:tc>
          <w:tcPr>
            <w:tcW w:w="2268" w:type="dxa"/>
            <w:vMerge w:val="restart"/>
            <w:shd w:val="clear" w:color="auto" w:fill="auto"/>
            <w:hideMark/>
          </w:tcPr>
          <w:p w:rsidR="00351B10" w:rsidRPr="00351B10" w:rsidRDefault="00351B10" w:rsidP="004364B7">
            <w:pPr>
              <w:ind w:left="57" w:right="57"/>
              <w:jc w:val="center"/>
            </w:pPr>
            <w:r w:rsidRPr="00351B10">
              <w:t>Разработка проектно-сметной документации на рекультивацию объектов накопленного вреда окружающей среде</w:t>
            </w:r>
          </w:p>
        </w:tc>
        <w:tc>
          <w:tcPr>
            <w:tcW w:w="1777" w:type="dxa"/>
            <w:shd w:val="clear" w:color="auto" w:fill="auto"/>
            <w:hideMark/>
          </w:tcPr>
          <w:p w:rsidR="00351B10" w:rsidRPr="00351B10" w:rsidRDefault="00351B10" w:rsidP="004364B7">
            <w:pPr>
              <w:ind w:left="57" w:right="57"/>
              <w:jc w:val="center"/>
              <w:rPr>
                <w:bCs/>
              </w:rPr>
            </w:pPr>
            <w:r w:rsidRPr="00351B10">
              <w:rPr>
                <w:bCs/>
              </w:rPr>
              <w:t>Всего</w:t>
            </w:r>
          </w:p>
        </w:tc>
        <w:tc>
          <w:tcPr>
            <w:tcW w:w="1560" w:type="dxa"/>
            <w:shd w:val="clear" w:color="auto" w:fill="auto"/>
            <w:hideMark/>
          </w:tcPr>
          <w:p w:rsidR="00351B10" w:rsidRPr="00351B10" w:rsidRDefault="00351B10" w:rsidP="004364B7">
            <w:pPr>
              <w:ind w:left="57" w:right="57"/>
              <w:jc w:val="center"/>
            </w:pPr>
            <w:r w:rsidRPr="00351B10">
              <w:t>0</w:t>
            </w:r>
          </w:p>
        </w:tc>
        <w:tc>
          <w:tcPr>
            <w:tcW w:w="1136" w:type="dxa"/>
            <w:shd w:val="clear" w:color="auto" w:fill="auto"/>
            <w:hideMark/>
          </w:tcPr>
          <w:p w:rsidR="00351B10" w:rsidRPr="00351B10" w:rsidRDefault="00351B10" w:rsidP="004364B7">
            <w:pPr>
              <w:ind w:left="57" w:right="57"/>
              <w:jc w:val="center"/>
            </w:pPr>
            <w:r w:rsidRPr="00351B10">
              <w:t>0,00</w:t>
            </w:r>
          </w:p>
        </w:tc>
        <w:tc>
          <w:tcPr>
            <w:tcW w:w="1117" w:type="dxa"/>
            <w:shd w:val="clear" w:color="auto" w:fill="auto"/>
            <w:hideMark/>
          </w:tcPr>
          <w:p w:rsidR="00351B10" w:rsidRPr="00351B10" w:rsidRDefault="00351B10" w:rsidP="004364B7">
            <w:pPr>
              <w:ind w:left="57" w:right="57"/>
              <w:jc w:val="center"/>
            </w:pPr>
            <w:r w:rsidRPr="00351B10">
              <w:t>0,00</w:t>
            </w:r>
          </w:p>
        </w:tc>
        <w:tc>
          <w:tcPr>
            <w:tcW w:w="1134" w:type="dxa"/>
            <w:shd w:val="clear" w:color="auto" w:fill="auto"/>
            <w:hideMark/>
          </w:tcPr>
          <w:p w:rsidR="00351B10" w:rsidRPr="00351B10" w:rsidRDefault="00351B10" w:rsidP="004364B7">
            <w:pPr>
              <w:ind w:left="57" w:right="57"/>
              <w:jc w:val="center"/>
            </w:pPr>
            <w:r w:rsidRPr="00351B10">
              <w:t>0,00</w:t>
            </w:r>
          </w:p>
        </w:tc>
        <w:tc>
          <w:tcPr>
            <w:tcW w:w="1134" w:type="dxa"/>
            <w:shd w:val="clear" w:color="auto" w:fill="auto"/>
            <w:hideMark/>
          </w:tcPr>
          <w:p w:rsidR="00351B10" w:rsidRPr="00351B10" w:rsidRDefault="00351B10" w:rsidP="004364B7">
            <w:pPr>
              <w:ind w:left="57" w:right="57"/>
              <w:jc w:val="center"/>
            </w:pPr>
            <w:r w:rsidRPr="00351B10">
              <w:t>0,00</w:t>
            </w:r>
          </w:p>
        </w:tc>
        <w:tc>
          <w:tcPr>
            <w:tcW w:w="1072" w:type="dxa"/>
            <w:shd w:val="clear" w:color="auto" w:fill="auto"/>
            <w:hideMark/>
          </w:tcPr>
          <w:p w:rsidR="00351B10" w:rsidRPr="00351B10" w:rsidRDefault="00351B10" w:rsidP="004364B7">
            <w:pPr>
              <w:ind w:left="57" w:right="57"/>
              <w:jc w:val="center"/>
            </w:pPr>
            <w:r w:rsidRPr="00351B10">
              <w:t>0</w:t>
            </w:r>
          </w:p>
        </w:tc>
        <w:tc>
          <w:tcPr>
            <w:tcW w:w="1134" w:type="dxa"/>
            <w:gridSpan w:val="3"/>
            <w:shd w:val="clear" w:color="auto" w:fill="auto"/>
            <w:hideMark/>
          </w:tcPr>
          <w:p w:rsidR="00351B10" w:rsidRPr="00351B10" w:rsidRDefault="00351B10" w:rsidP="004364B7">
            <w:pPr>
              <w:ind w:left="57" w:right="57"/>
              <w:jc w:val="center"/>
            </w:pPr>
            <w:r w:rsidRPr="00351B10">
              <w:t>0,00</w:t>
            </w:r>
          </w:p>
        </w:tc>
        <w:tc>
          <w:tcPr>
            <w:tcW w:w="1352" w:type="dxa"/>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федеральный бюджет</w:t>
            </w:r>
          </w:p>
        </w:tc>
        <w:tc>
          <w:tcPr>
            <w:tcW w:w="1560" w:type="dxa"/>
            <w:shd w:val="clear" w:color="auto" w:fill="auto"/>
            <w:hideMark/>
          </w:tcPr>
          <w:p w:rsidR="00351B10" w:rsidRPr="00351B10" w:rsidRDefault="00351B10" w:rsidP="004364B7">
            <w:pPr>
              <w:ind w:left="57" w:right="57"/>
              <w:jc w:val="center"/>
            </w:pPr>
            <w:r w:rsidRPr="00351B10">
              <w:t>0,00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072" w:type="dxa"/>
            <w:shd w:val="clear" w:color="auto" w:fill="auto"/>
            <w:hideMark/>
          </w:tcPr>
          <w:p w:rsidR="00351B10" w:rsidRPr="00351B10" w:rsidRDefault="00351B10" w:rsidP="004364B7">
            <w:pPr>
              <w:ind w:left="57" w:right="57"/>
              <w:jc w:val="center"/>
            </w:pPr>
            <w:r w:rsidRPr="00351B10">
              <w:t> </w:t>
            </w:r>
          </w:p>
        </w:tc>
        <w:tc>
          <w:tcPr>
            <w:tcW w:w="1134" w:type="dxa"/>
            <w:gridSpan w:val="3"/>
            <w:shd w:val="clear" w:color="auto" w:fill="auto"/>
            <w:hideMark/>
          </w:tcPr>
          <w:p w:rsidR="00351B10" w:rsidRPr="00351B10" w:rsidRDefault="00351B10" w:rsidP="004364B7">
            <w:pPr>
              <w:ind w:left="57" w:right="57"/>
              <w:jc w:val="center"/>
            </w:pPr>
            <w:r w:rsidRPr="00351B10">
              <w:t> </w:t>
            </w:r>
          </w:p>
        </w:tc>
        <w:tc>
          <w:tcPr>
            <w:tcW w:w="1352" w:type="dxa"/>
            <w:shd w:val="clear" w:color="auto" w:fill="auto"/>
            <w:hideMark/>
          </w:tcPr>
          <w:p w:rsidR="00351B10" w:rsidRPr="00351B10" w:rsidRDefault="00351B10" w:rsidP="004364B7">
            <w:pPr>
              <w:ind w:left="57" w:right="57"/>
              <w:jc w:val="center"/>
            </w:pPr>
            <w:r w:rsidRPr="00351B10">
              <w:t>0,00</w:t>
            </w:r>
          </w:p>
        </w:tc>
      </w:tr>
      <w:tr w:rsidR="00351B10" w:rsidRPr="00351B10" w:rsidTr="004364B7">
        <w:trPr>
          <w:trHeight w:val="31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областной бюджет</w:t>
            </w:r>
          </w:p>
        </w:tc>
        <w:tc>
          <w:tcPr>
            <w:tcW w:w="1560" w:type="dxa"/>
            <w:shd w:val="clear" w:color="auto" w:fill="auto"/>
            <w:hideMark/>
          </w:tcPr>
          <w:p w:rsidR="00351B10" w:rsidRPr="00351B10" w:rsidRDefault="00351B10" w:rsidP="004364B7">
            <w:pPr>
              <w:ind w:left="57" w:right="57"/>
              <w:jc w:val="center"/>
            </w:pPr>
            <w:r w:rsidRPr="00351B10">
              <w:t>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072" w:type="dxa"/>
            <w:shd w:val="clear" w:color="auto" w:fill="auto"/>
            <w:hideMark/>
          </w:tcPr>
          <w:p w:rsidR="00351B10" w:rsidRPr="00351B10" w:rsidRDefault="00351B10" w:rsidP="004364B7">
            <w:pPr>
              <w:ind w:left="57" w:right="57"/>
              <w:jc w:val="center"/>
            </w:pPr>
            <w:r w:rsidRPr="00351B10">
              <w:t>0</w:t>
            </w:r>
          </w:p>
        </w:tc>
        <w:tc>
          <w:tcPr>
            <w:tcW w:w="1134" w:type="dxa"/>
            <w:gridSpan w:val="3"/>
            <w:shd w:val="clear" w:color="auto" w:fill="auto"/>
            <w:hideMark/>
          </w:tcPr>
          <w:p w:rsidR="00351B10" w:rsidRPr="00351B10" w:rsidRDefault="00351B10" w:rsidP="004364B7">
            <w:pPr>
              <w:ind w:left="57" w:right="57"/>
              <w:jc w:val="center"/>
            </w:pPr>
            <w:r w:rsidRPr="00351B10">
              <w:t> </w:t>
            </w:r>
          </w:p>
        </w:tc>
        <w:tc>
          <w:tcPr>
            <w:tcW w:w="1352" w:type="dxa"/>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76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560" w:type="dxa"/>
            <w:shd w:val="clear" w:color="auto" w:fill="auto"/>
            <w:hideMark/>
          </w:tcPr>
          <w:p w:rsidR="00351B10" w:rsidRPr="00351B10" w:rsidRDefault="00351B10" w:rsidP="004364B7">
            <w:pPr>
              <w:ind w:left="57" w:right="57"/>
              <w:jc w:val="center"/>
            </w:pPr>
            <w:r w:rsidRPr="00351B10">
              <w:t>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072" w:type="dxa"/>
            <w:shd w:val="clear" w:color="auto" w:fill="auto"/>
            <w:hideMark/>
          </w:tcPr>
          <w:p w:rsidR="00351B10" w:rsidRPr="00351B10" w:rsidRDefault="00351B10" w:rsidP="004364B7">
            <w:pPr>
              <w:ind w:left="57" w:right="57"/>
              <w:jc w:val="center"/>
            </w:pPr>
            <w:r w:rsidRPr="00351B10">
              <w:t>0</w:t>
            </w:r>
          </w:p>
        </w:tc>
        <w:tc>
          <w:tcPr>
            <w:tcW w:w="1134" w:type="dxa"/>
            <w:gridSpan w:val="3"/>
            <w:shd w:val="clear" w:color="auto" w:fill="auto"/>
            <w:hideMark/>
          </w:tcPr>
          <w:p w:rsidR="00351B10" w:rsidRPr="00351B10" w:rsidRDefault="00351B10" w:rsidP="004364B7">
            <w:pPr>
              <w:ind w:left="57" w:right="57"/>
              <w:jc w:val="center"/>
            </w:pPr>
            <w:r w:rsidRPr="00351B10">
              <w:t> </w:t>
            </w:r>
          </w:p>
        </w:tc>
        <w:tc>
          <w:tcPr>
            <w:tcW w:w="1352" w:type="dxa"/>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70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right="57"/>
              <w:jc w:val="center"/>
            </w:pPr>
            <w:r w:rsidRPr="00351B10">
              <w:t>территориальные внебюджетные фонды</w:t>
            </w:r>
          </w:p>
        </w:tc>
        <w:tc>
          <w:tcPr>
            <w:tcW w:w="1560" w:type="dxa"/>
            <w:shd w:val="clear" w:color="auto" w:fill="auto"/>
            <w:hideMark/>
          </w:tcPr>
          <w:p w:rsidR="00351B10" w:rsidRPr="00351B10" w:rsidRDefault="00351B10" w:rsidP="004364B7">
            <w:pPr>
              <w:ind w:left="57" w:right="57"/>
              <w:jc w:val="center"/>
            </w:pPr>
            <w:r w:rsidRPr="00351B10">
              <w:t>0,00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072" w:type="dxa"/>
            <w:shd w:val="clear" w:color="auto" w:fill="auto"/>
            <w:hideMark/>
          </w:tcPr>
          <w:p w:rsidR="00351B10" w:rsidRPr="00351B10" w:rsidRDefault="00351B10" w:rsidP="004364B7">
            <w:pPr>
              <w:ind w:left="57" w:right="57"/>
              <w:jc w:val="center"/>
            </w:pPr>
            <w:r w:rsidRPr="00351B10">
              <w:t> </w:t>
            </w:r>
          </w:p>
        </w:tc>
        <w:tc>
          <w:tcPr>
            <w:tcW w:w="1134" w:type="dxa"/>
            <w:gridSpan w:val="3"/>
            <w:shd w:val="clear" w:color="auto" w:fill="auto"/>
            <w:hideMark/>
          </w:tcPr>
          <w:p w:rsidR="00351B10" w:rsidRPr="00351B10" w:rsidRDefault="00351B10" w:rsidP="004364B7">
            <w:pPr>
              <w:ind w:left="57" w:right="57"/>
              <w:jc w:val="center"/>
            </w:pPr>
            <w:r w:rsidRPr="00351B10">
              <w:t> </w:t>
            </w:r>
          </w:p>
        </w:tc>
        <w:tc>
          <w:tcPr>
            <w:tcW w:w="1352" w:type="dxa"/>
            <w:shd w:val="clear" w:color="auto" w:fill="auto"/>
            <w:hideMark/>
          </w:tcPr>
          <w:p w:rsidR="00351B10" w:rsidRPr="00351B10" w:rsidRDefault="00351B10" w:rsidP="004364B7">
            <w:pPr>
              <w:ind w:left="57" w:right="57"/>
              <w:jc w:val="center"/>
            </w:pPr>
            <w:r w:rsidRPr="00351B10">
              <w:t>0,00</w:t>
            </w:r>
          </w:p>
        </w:tc>
      </w:tr>
      <w:tr w:rsidR="00351B10" w:rsidRPr="00351B10" w:rsidTr="004364B7">
        <w:trPr>
          <w:trHeight w:val="375"/>
        </w:trPr>
        <w:tc>
          <w:tcPr>
            <w:tcW w:w="1526" w:type="dxa"/>
            <w:vMerge/>
            <w:shd w:val="clear" w:color="auto" w:fill="auto"/>
            <w:hideMark/>
          </w:tcPr>
          <w:p w:rsidR="00351B10" w:rsidRPr="00351B10" w:rsidRDefault="00351B10" w:rsidP="004364B7">
            <w:pPr>
              <w:ind w:left="57" w:right="57"/>
              <w:jc w:val="center"/>
            </w:pPr>
          </w:p>
        </w:tc>
        <w:tc>
          <w:tcPr>
            <w:tcW w:w="2268" w:type="dxa"/>
            <w:vMerge/>
            <w:shd w:val="clear" w:color="auto" w:fill="auto"/>
            <w:hideMark/>
          </w:tcPr>
          <w:p w:rsidR="00351B10" w:rsidRPr="00351B10" w:rsidRDefault="00351B10" w:rsidP="004364B7">
            <w:pPr>
              <w:ind w:left="57" w:right="57"/>
              <w:jc w:val="center"/>
            </w:pPr>
          </w:p>
        </w:tc>
        <w:tc>
          <w:tcPr>
            <w:tcW w:w="1777" w:type="dxa"/>
            <w:shd w:val="clear" w:color="auto" w:fill="auto"/>
            <w:hideMark/>
          </w:tcPr>
          <w:p w:rsidR="00351B10" w:rsidRPr="00351B10" w:rsidRDefault="00351B10" w:rsidP="004364B7">
            <w:pPr>
              <w:ind w:left="57" w:right="57"/>
              <w:jc w:val="center"/>
            </w:pPr>
            <w:r w:rsidRPr="00351B10">
              <w:t>иные источники</w:t>
            </w:r>
          </w:p>
        </w:tc>
        <w:tc>
          <w:tcPr>
            <w:tcW w:w="1560" w:type="dxa"/>
            <w:shd w:val="clear" w:color="auto" w:fill="auto"/>
            <w:hideMark/>
          </w:tcPr>
          <w:p w:rsidR="00351B10" w:rsidRPr="00351B10" w:rsidRDefault="00351B10" w:rsidP="004364B7">
            <w:pPr>
              <w:ind w:left="57" w:right="57"/>
              <w:jc w:val="center"/>
            </w:pPr>
            <w:r w:rsidRPr="00351B10">
              <w:t>0,00</w:t>
            </w:r>
          </w:p>
        </w:tc>
        <w:tc>
          <w:tcPr>
            <w:tcW w:w="1136" w:type="dxa"/>
            <w:shd w:val="clear" w:color="auto" w:fill="auto"/>
            <w:hideMark/>
          </w:tcPr>
          <w:p w:rsidR="00351B10" w:rsidRPr="00351B10" w:rsidRDefault="00351B10" w:rsidP="004364B7">
            <w:pPr>
              <w:ind w:left="57" w:right="57"/>
              <w:jc w:val="center"/>
            </w:pPr>
            <w:r w:rsidRPr="00351B10">
              <w:t> </w:t>
            </w:r>
          </w:p>
        </w:tc>
        <w:tc>
          <w:tcPr>
            <w:tcW w:w="1117"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134" w:type="dxa"/>
            <w:shd w:val="clear" w:color="auto" w:fill="auto"/>
            <w:hideMark/>
          </w:tcPr>
          <w:p w:rsidR="00351B10" w:rsidRPr="00351B10" w:rsidRDefault="00351B10" w:rsidP="004364B7">
            <w:pPr>
              <w:ind w:left="57" w:right="57"/>
              <w:jc w:val="center"/>
            </w:pPr>
            <w:r w:rsidRPr="00351B10">
              <w:t> </w:t>
            </w:r>
          </w:p>
        </w:tc>
        <w:tc>
          <w:tcPr>
            <w:tcW w:w="1072" w:type="dxa"/>
            <w:shd w:val="clear" w:color="auto" w:fill="auto"/>
            <w:hideMark/>
          </w:tcPr>
          <w:p w:rsidR="00351B10" w:rsidRPr="00351B10" w:rsidRDefault="00351B10" w:rsidP="004364B7">
            <w:pPr>
              <w:ind w:left="57" w:right="57"/>
              <w:jc w:val="center"/>
            </w:pPr>
            <w:r w:rsidRPr="00351B10">
              <w:t> </w:t>
            </w:r>
          </w:p>
        </w:tc>
        <w:tc>
          <w:tcPr>
            <w:tcW w:w="1134" w:type="dxa"/>
            <w:gridSpan w:val="3"/>
            <w:shd w:val="clear" w:color="auto" w:fill="auto"/>
            <w:hideMark/>
          </w:tcPr>
          <w:p w:rsidR="00351B10" w:rsidRPr="00351B10" w:rsidRDefault="00351B10" w:rsidP="004364B7">
            <w:pPr>
              <w:ind w:left="57" w:right="57"/>
              <w:jc w:val="center"/>
            </w:pPr>
            <w:r w:rsidRPr="00351B10">
              <w:t> </w:t>
            </w:r>
          </w:p>
        </w:tc>
        <w:tc>
          <w:tcPr>
            <w:tcW w:w="1352" w:type="dxa"/>
            <w:shd w:val="clear" w:color="auto" w:fill="auto"/>
            <w:hideMark/>
          </w:tcPr>
          <w:p w:rsidR="00351B10" w:rsidRPr="00351B10" w:rsidRDefault="00351B10" w:rsidP="004364B7">
            <w:pPr>
              <w:ind w:left="57" w:right="57"/>
              <w:jc w:val="center"/>
            </w:pPr>
            <w:r w:rsidRPr="00351B10">
              <w:t>0,00</w:t>
            </w:r>
          </w:p>
        </w:tc>
      </w:tr>
    </w:tbl>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ind w:left="57" w:right="57"/>
        <w:jc w:val="center"/>
      </w:pPr>
    </w:p>
    <w:p w:rsidR="00351B10" w:rsidRPr="00351B10" w:rsidRDefault="00351B10" w:rsidP="00351B10">
      <w:pPr>
        <w:widowControl w:val="0"/>
        <w:shd w:val="clear" w:color="auto" w:fill="FFFFFF"/>
        <w:jc w:val="center"/>
        <w:rPr>
          <w:b/>
          <w:bCs/>
          <w:sz w:val="28"/>
          <w:szCs w:val="28"/>
        </w:rPr>
      </w:pPr>
      <w:r w:rsidRPr="00351B10">
        <w:rPr>
          <w:b/>
          <w:bCs/>
          <w:sz w:val="28"/>
          <w:szCs w:val="28"/>
        </w:rPr>
        <w:t xml:space="preserve">Ресурсное обеспечение и прогнозная (справочная) оценка расходов на реализацию </w:t>
      </w:r>
    </w:p>
    <w:p w:rsidR="00351B10" w:rsidRPr="00351B10" w:rsidRDefault="00351B10" w:rsidP="00351B10">
      <w:pPr>
        <w:widowControl w:val="0"/>
        <w:shd w:val="clear" w:color="auto" w:fill="FFFFFF"/>
        <w:jc w:val="center"/>
        <w:rPr>
          <w:b/>
          <w:bCs/>
          <w:sz w:val="28"/>
          <w:szCs w:val="28"/>
        </w:rPr>
      </w:pPr>
      <w:r w:rsidRPr="00351B10">
        <w:rPr>
          <w:b/>
          <w:bCs/>
          <w:sz w:val="28"/>
          <w:szCs w:val="28"/>
        </w:rPr>
        <w:t xml:space="preserve">основных мероприятий (мероприятий) муниципальной программы </w:t>
      </w:r>
    </w:p>
    <w:p w:rsidR="00351B10" w:rsidRPr="00351B10" w:rsidRDefault="00351B10" w:rsidP="00351B10">
      <w:pPr>
        <w:widowControl w:val="0"/>
        <w:shd w:val="clear" w:color="auto" w:fill="FFFFFF"/>
        <w:jc w:val="center"/>
        <w:rPr>
          <w:b/>
          <w:bCs/>
          <w:sz w:val="28"/>
          <w:szCs w:val="28"/>
        </w:rPr>
      </w:pPr>
      <w:r w:rsidRPr="00351B10">
        <w:rPr>
          <w:b/>
          <w:bCs/>
          <w:sz w:val="28"/>
          <w:szCs w:val="28"/>
        </w:rPr>
        <w:t xml:space="preserve">«Обеспечение доступным и комфортным жильем и коммунальными услугами жителей Вейделевского района» </w:t>
      </w:r>
    </w:p>
    <w:p w:rsidR="00351B10" w:rsidRPr="00351B10" w:rsidRDefault="00351B10" w:rsidP="00351B10">
      <w:pPr>
        <w:widowControl w:val="0"/>
        <w:shd w:val="clear" w:color="auto" w:fill="FFFFFF"/>
        <w:jc w:val="center"/>
        <w:rPr>
          <w:b/>
          <w:bCs/>
          <w:sz w:val="28"/>
          <w:szCs w:val="28"/>
        </w:rPr>
      </w:pPr>
      <w:r w:rsidRPr="00351B10">
        <w:rPr>
          <w:b/>
          <w:bCs/>
          <w:sz w:val="28"/>
          <w:szCs w:val="28"/>
        </w:rPr>
        <w:t xml:space="preserve">из различных источников финансирования на </w:t>
      </w:r>
      <w:r w:rsidRPr="00351B10">
        <w:rPr>
          <w:b/>
          <w:bCs/>
          <w:sz w:val="28"/>
          <w:szCs w:val="28"/>
          <w:lang w:val="en-US"/>
        </w:rPr>
        <w:t>II</w:t>
      </w:r>
      <w:r w:rsidRPr="00351B10">
        <w:rPr>
          <w:b/>
          <w:bCs/>
          <w:sz w:val="28"/>
          <w:szCs w:val="28"/>
        </w:rPr>
        <w:t xml:space="preserve"> этап реализации</w:t>
      </w:r>
    </w:p>
    <w:p w:rsidR="00351B10" w:rsidRPr="00351B10" w:rsidRDefault="00351B10" w:rsidP="00351B10">
      <w:pPr>
        <w:ind w:left="57" w:right="57"/>
        <w:jc w:val="center"/>
      </w:pPr>
    </w:p>
    <w:p w:rsidR="00351B10" w:rsidRPr="00351B10" w:rsidRDefault="00351B10" w:rsidP="00351B10">
      <w:pPr>
        <w:ind w:left="57" w:right="57"/>
        <w:jc w:val="right"/>
        <w:rPr>
          <w:sz w:val="28"/>
          <w:szCs w:val="28"/>
          <w:lang w:val="en-US"/>
        </w:rPr>
      </w:pPr>
      <w:r w:rsidRPr="00351B10">
        <w:rPr>
          <w:sz w:val="28"/>
          <w:szCs w:val="28"/>
        </w:rPr>
        <w:t xml:space="preserve">Таблица </w:t>
      </w:r>
      <w:r w:rsidRPr="00351B10">
        <w:rPr>
          <w:sz w:val="28"/>
          <w:szCs w:val="28"/>
          <w:lang w:val="en-US"/>
        </w:rPr>
        <w:t>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666"/>
        <w:gridCol w:w="2494"/>
        <w:gridCol w:w="162"/>
        <w:gridCol w:w="972"/>
        <w:gridCol w:w="241"/>
        <w:gridCol w:w="1035"/>
        <w:gridCol w:w="73"/>
        <w:gridCol w:w="1098"/>
        <w:gridCol w:w="1098"/>
        <w:gridCol w:w="140"/>
        <w:gridCol w:w="968"/>
        <w:gridCol w:w="166"/>
        <w:gridCol w:w="1353"/>
      </w:tblGrid>
      <w:tr w:rsidR="00351B10" w:rsidRPr="00351B10" w:rsidTr="004364B7">
        <w:trPr>
          <w:trHeight w:val="315"/>
        </w:trPr>
        <w:tc>
          <w:tcPr>
            <w:tcW w:w="1786" w:type="dxa"/>
            <w:vMerge w:val="restart"/>
            <w:shd w:val="clear" w:color="auto" w:fill="auto"/>
            <w:hideMark/>
          </w:tcPr>
          <w:p w:rsidR="00351B10" w:rsidRPr="00351B10" w:rsidRDefault="00351B10" w:rsidP="004364B7">
            <w:pPr>
              <w:ind w:left="57" w:right="57"/>
              <w:jc w:val="center"/>
              <w:rPr>
                <w:bCs/>
              </w:rPr>
            </w:pPr>
            <w:r w:rsidRPr="00351B10">
              <w:rPr>
                <w:bCs/>
              </w:rPr>
              <w:t>Статус</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Наименование муниципальной программы, подпрограммы, основного мероприятия, мероприятия</w:t>
            </w:r>
          </w:p>
        </w:tc>
        <w:tc>
          <w:tcPr>
            <w:tcW w:w="2494" w:type="dxa"/>
            <w:vMerge w:val="restart"/>
            <w:shd w:val="clear" w:color="auto" w:fill="auto"/>
            <w:hideMark/>
          </w:tcPr>
          <w:p w:rsidR="00351B10" w:rsidRPr="00351B10" w:rsidRDefault="00351B10" w:rsidP="004364B7">
            <w:pPr>
              <w:ind w:left="57" w:right="57"/>
              <w:jc w:val="center"/>
              <w:rPr>
                <w:bCs/>
              </w:rPr>
            </w:pPr>
            <w:r w:rsidRPr="00351B10">
              <w:rPr>
                <w:bCs/>
              </w:rPr>
              <w:t>Источники финансирования</w:t>
            </w:r>
          </w:p>
        </w:tc>
        <w:tc>
          <w:tcPr>
            <w:tcW w:w="5953" w:type="dxa"/>
            <w:gridSpan w:val="10"/>
            <w:shd w:val="clear" w:color="auto" w:fill="auto"/>
            <w:hideMark/>
          </w:tcPr>
          <w:p w:rsidR="00351B10" w:rsidRPr="00351B10" w:rsidRDefault="00351B10" w:rsidP="004364B7">
            <w:pPr>
              <w:ind w:left="57" w:right="57"/>
              <w:jc w:val="center"/>
              <w:rPr>
                <w:bCs/>
              </w:rPr>
            </w:pPr>
            <w:r w:rsidRPr="00351B10">
              <w:rPr>
                <w:bCs/>
              </w:rPr>
              <w:t>Расходы (тыс. рублей), годы</w:t>
            </w:r>
          </w:p>
        </w:tc>
        <w:tc>
          <w:tcPr>
            <w:tcW w:w="1353" w:type="dxa"/>
            <w:vMerge w:val="restart"/>
            <w:shd w:val="clear" w:color="auto" w:fill="auto"/>
            <w:hideMark/>
          </w:tcPr>
          <w:p w:rsidR="00351B10" w:rsidRPr="00351B10" w:rsidRDefault="00351B10" w:rsidP="004364B7">
            <w:pPr>
              <w:ind w:left="57" w:right="57"/>
              <w:jc w:val="center"/>
              <w:rPr>
                <w:bCs/>
              </w:rPr>
            </w:pPr>
            <w:r w:rsidRPr="00351B10">
              <w:rPr>
                <w:bCs/>
              </w:rPr>
              <w:t>Итого на II этап (2021-2025 годы)</w:t>
            </w:r>
          </w:p>
        </w:tc>
      </w:tr>
      <w:tr w:rsidR="00351B10" w:rsidRPr="00351B10" w:rsidTr="004364B7">
        <w:trPr>
          <w:trHeight w:val="300"/>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vMerge/>
            <w:shd w:val="clear" w:color="auto" w:fill="auto"/>
            <w:hideMark/>
          </w:tcPr>
          <w:p w:rsidR="00351B10" w:rsidRPr="00351B10" w:rsidRDefault="00351B10" w:rsidP="004364B7">
            <w:pPr>
              <w:ind w:left="57" w:right="57"/>
              <w:jc w:val="center"/>
              <w:rPr>
                <w:bCs/>
              </w:rPr>
            </w:pPr>
          </w:p>
        </w:tc>
        <w:tc>
          <w:tcPr>
            <w:tcW w:w="1134" w:type="dxa"/>
            <w:gridSpan w:val="2"/>
            <w:vMerge w:val="restart"/>
            <w:shd w:val="clear" w:color="auto" w:fill="auto"/>
            <w:hideMark/>
          </w:tcPr>
          <w:p w:rsidR="00351B10" w:rsidRPr="00351B10" w:rsidRDefault="00351B10" w:rsidP="004364B7">
            <w:pPr>
              <w:ind w:left="57" w:right="57"/>
              <w:jc w:val="center"/>
              <w:rPr>
                <w:bCs/>
              </w:rPr>
            </w:pPr>
            <w:r w:rsidRPr="00351B10">
              <w:rPr>
                <w:bCs/>
              </w:rPr>
              <w:t>2021</w:t>
            </w:r>
          </w:p>
        </w:tc>
        <w:tc>
          <w:tcPr>
            <w:tcW w:w="1276" w:type="dxa"/>
            <w:gridSpan w:val="2"/>
            <w:vMerge w:val="restart"/>
            <w:shd w:val="clear" w:color="auto" w:fill="auto"/>
            <w:hideMark/>
          </w:tcPr>
          <w:p w:rsidR="00351B10" w:rsidRPr="00351B10" w:rsidRDefault="00351B10" w:rsidP="004364B7">
            <w:pPr>
              <w:ind w:left="57" w:right="57"/>
              <w:jc w:val="center"/>
              <w:rPr>
                <w:bCs/>
              </w:rPr>
            </w:pPr>
            <w:r w:rsidRPr="00351B10">
              <w:rPr>
                <w:bCs/>
              </w:rPr>
              <w:t>2022</w:t>
            </w:r>
          </w:p>
        </w:tc>
        <w:tc>
          <w:tcPr>
            <w:tcW w:w="1171" w:type="dxa"/>
            <w:gridSpan w:val="2"/>
            <w:vMerge w:val="restart"/>
            <w:shd w:val="clear" w:color="auto" w:fill="auto"/>
            <w:hideMark/>
          </w:tcPr>
          <w:p w:rsidR="00351B10" w:rsidRPr="00351B10" w:rsidRDefault="00351B10" w:rsidP="004364B7">
            <w:pPr>
              <w:ind w:left="57" w:right="57"/>
              <w:jc w:val="center"/>
              <w:rPr>
                <w:bCs/>
              </w:rPr>
            </w:pPr>
            <w:r w:rsidRPr="00351B10">
              <w:rPr>
                <w:bCs/>
              </w:rPr>
              <w:t>2023</w:t>
            </w:r>
          </w:p>
        </w:tc>
        <w:tc>
          <w:tcPr>
            <w:tcW w:w="1238" w:type="dxa"/>
            <w:gridSpan w:val="2"/>
            <w:vMerge w:val="restart"/>
            <w:shd w:val="clear" w:color="auto" w:fill="auto"/>
            <w:hideMark/>
          </w:tcPr>
          <w:p w:rsidR="00351B10" w:rsidRPr="00351B10" w:rsidRDefault="00351B10" w:rsidP="004364B7">
            <w:pPr>
              <w:ind w:left="57" w:right="57"/>
              <w:jc w:val="center"/>
              <w:rPr>
                <w:bCs/>
              </w:rPr>
            </w:pPr>
            <w:r w:rsidRPr="00351B10">
              <w:rPr>
                <w:bCs/>
              </w:rPr>
              <w:t>2024</w:t>
            </w:r>
          </w:p>
        </w:tc>
        <w:tc>
          <w:tcPr>
            <w:tcW w:w="1134" w:type="dxa"/>
            <w:gridSpan w:val="2"/>
            <w:vMerge w:val="restart"/>
            <w:shd w:val="clear" w:color="auto" w:fill="auto"/>
            <w:hideMark/>
          </w:tcPr>
          <w:p w:rsidR="00351B10" w:rsidRPr="00351B10" w:rsidRDefault="00351B10" w:rsidP="004364B7">
            <w:pPr>
              <w:ind w:left="57" w:right="57"/>
              <w:jc w:val="center"/>
              <w:rPr>
                <w:bCs/>
              </w:rPr>
            </w:pPr>
            <w:r w:rsidRPr="00351B10">
              <w:rPr>
                <w:bCs/>
              </w:rPr>
              <w:t>2025</w:t>
            </w:r>
          </w:p>
        </w:tc>
        <w:tc>
          <w:tcPr>
            <w:tcW w:w="1353" w:type="dxa"/>
            <w:vMerge/>
            <w:shd w:val="clear" w:color="auto" w:fill="auto"/>
            <w:hideMark/>
          </w:tcPr>
          <w:p w:rsidR="00351B10" w:rsidRPr="00351B10" w:rsidRDefault="00351B10" w:rsidP="004364B7">
            <w:pPr>
              <w:ind w:left="57" w:right="57"/>
              <w:jc w:val="center"/>
              <w:rPr>
                <w:bCs/>
              </w:rPr>
            </w:pPr>
          </w:p>
        </w:tc>
      </w:tr>
      <w:tr w:rsidR="00351B10" w:rsidRPr="00351B10" w:rsidTr="004364B7">
        <w:trPr>
          <w:trHeight w:val="556"/>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vMerge/>
            <w:shd w:val="clear" w:color="auto" w:fill="auto"/>
            <w:hideMark/>
          </w:tcPr>
          <w:p w:rsidR="00351B10" w:rsidRPr="00351B10" w:rsidRDefault="00351B10" w:rsidP="004364B7">
            <w:pPr>
              <w:ind w:left="57" w:right="57"/>
              <w:jc w:val="center"/>
              <w:rPr>
                <w:bCs/>
              </w:rPr>
            </w:pPr>
          </w:p>
        </w:tc>
        <w:tc>
          <w:tcPr>
            <w:tcW w:w="1134" w:type="dxa"/>
            <w:gridSpan w:val="2"/>
            <w:vMerge/>
            <w:shd w:val="clear" w:color="auto" w:fill="auto"/>
            <w:hideMark/>
          </w:tcPr>
          <w:p w:rsidR="00351B10" w:rsidRPr="00351B10" w:rsidRDefault="00351B10" w:rsidP="004364B7">
            <w:pPr>
              <w:ind w:left="57" w:right="57"/>
              <w:jc w:val="center"/>
              <w:rPr>
                <w:bCs/>
              </w:rPr>
            </w:pPr>
          </w:p>
        </w:tc>
        <w:tc>
          <w:tcPr>
            <w:tcW w:w="1276" w:type="dxa"/>
            <w:gridSpan w:val="2"/>
            <w:vMerge/>
            <w:shd w:val="clear" w:color="auto" w:fill="auto"/>
            <w:hideMark/>
          </w:tcPr>
          <w:p w:rsidR="00351B10" w:rsidRPr="00351B10" w:rsidRDefault="00351B10" w:rsidP="004364B7">
            <w:pPr>
              <w:ind w:left="57" w:right="57"/>
              <w:jc w:val="center"/>
              <w:rPr>
                <w:bCs/>
              </w:rPr>
            </w:pPr>
          </w:p>
        </w:tc>
        <w:tc>
          <w:tcPr>
            <w:tcW w:w="1171" w:type="dxa"/>
            <w:gridSpan w:val="2"/>
            <w:vMerge/>
            <w:shd w:val="clear" w:color="auto" w:fill="auto"/>
            <w:hideMark/>
          </w:tcPr>
          <w:p w:rsidR="00351B10" w:rsidRPr="00351B10" w:rsidRDefault="00351B10" w:rsidP="004364B7">
            <w:pPr>
              <w:ind w:left="57" w:right="57"/>
              <w:jc w:val="center"/>
              <w:rPr>
                <w:bCs/>
              </w:rPr>
            </w:pPr>
          </w:p>
        </w:tc>
        <w:tc>
          <w:tcPr>
            <w:tcW w:w="1238" w:type="dxa"/>
            <w:gridSpan w:val="2"/>
            <w:vMerge/>
            <w:shd w:val="clear" w:color="auto" w:fill="auto"/>
            <w:hideMark/>
          </w:tcPr>
          <w:p w:rsidR="00351B10" w:rsidRPr="00351B10" w:rsidRDefault="00351B10" w:rsidP="004364B7">
            <w:pPr>
              <w:ind w:left="57" w:right="57"/>
              <w:jc w:val="center"/>
              <w:rPr>
                <w:bCs/>
              </w:rPr>
            </w:pPr>
          </w:p>
        </w:tc>
        <w:tc>
          <w:tcPr>
            <w:tcW w:w="1134" w:type="dxa"/>
            <w:gridSpan w:val="2"/>
            <w:vMerge/>
            <w:shd w:val="clear" w:color="auto" w:fill="auto"/>
            <w:hideMark/>
          </w:tcPr>
          <w:p w:rsidR="00351B10" w:rsidRPr="00351B10" w:rsidRDefault="00351B10" w:rsidP="004364B7">
            <w:pPr>
              <w:ind w:left="57" w:right="57"/>
              <w:jc w:val="center"/>
              <w:rPr>
                <w:bCs/>
              </w:rPr>
            </w:pPr>
          </w:p>
        </w:tc>
        <w:tc>
          <w:tcPr>
            <w:tcW w:w="1353" w:type="dxa"/>
            <w:vMerge/>
            <w:shd w:val="clear" w:color="auto" w:fill="auto"/>
            <w:hideMark/>
          </w:tcPr>
          <w:p w:rsidR="00351B10" w:rsidRPr="00351B10" w:rsidRDefault="00351B10" w:rsidP="004364B7">
            <w:pPr>
              <w:ind w:left="57" w:right="57"/>
              <w:jc w:val="center"/>
              <w:rPr>
                <w:bCs/>
              </w:rPr>
            </w:pPr>
          </w:p>
        </w:tc>
      </w:tr>
      <w:tr w:rsidR="00351B10" w:rsidRPr="00351B10" w:rsidTr="004364B7">
        <w:trPr>
          <w:trHeight w:val="315"/>
        </w:trPr>
        <w:tc>
          <w:tcPr>
            <w:tcW w:w="1786" w:type="dxa"/>
            <w:shd w:val="clear" w:color="auto" w:fill="auto"/>
            <w:hideMark/>
          </w:tcPr>
          <w:p w:rsidR="00351B10" w:rsidRPr="00351B10" w:rsidRDefault="00351B10" w:rsidP="004364B7">
            <w:pPr>
              <w:ind w:left="57" w:right="57"/>
              <w:jc w:val="center"/>
              <w:rPr>
                <w:bCs/>
              </w:rPr>
            </w:pPr>
            <w:r w:rsidRPr="00351B10">
              <w:rPr>
                <w:bCs/>
              </w:rPr>
              <w:t>1</w:t>
            </w:r>
          </w:p>
        </w:tc>
        <w:tc>
          <w:tcPr>
            <w:tcW w:w="2666" w:type="dxa"/>
            <w:shd w:val="clear" w:color="auto" w:fill="auto"/>
            <w:hideMark/>
          </w:tcPr>
          <w:p w:rsidR="00351B10" w:rsidRPr="00351B10" w:rsidRDefault="00351B10" w:rsidP="004364B7">
            <w:pPr>
              <w:ind w:left="57" w:right="57"/>
              <w:jc w:val="center"/>
              <w:rPr>
                <w:bCs/>
              </w:rPr>
            </w:pPr>
            <w:r w:rsidRPr="00351B10">
              <w:rPr>
                <w:bCs/>
              </w:rPr>
              <w:t>2</w:t>
            </w:r>
          </w:p>
        </w:tc>
        <w:tc>
          <w:tcPr>
            <w:tcW w:w="2494" w:type="dxa"/>
            <w:shd w:val="clear" w:color="auto" w:fill="auto"/>
            <w:hideMark/>
          </w:tcPr>
          <w:p w:rsidR="00351B10" w:rsidRPr="00351B10" w:rsidRDefault="00351B10" w:rsidP="004364B7">
            <w:pPr>
              <w:ind w:left="57" w:right="57"/>
              <w:jc w:val="center"/>
              <w:rPr>
                <w:bCs/>
              </w:rPr>
            </w:pPr>
            <w:r w:rsidRPr="00351B10">
              <w:rPr>
                <w:bCs/>
              </w:rPr>
              <w:t>3</w:t>
            </w:r>
          </w:p>
        </w:tc>
        <w:tc>
          <w:tcPr>
            <w:tcW w:w="1134" w:type="dxa"/>
            <w:gridSpan w:val="2"/>
            <w:shd w:val="clear" w:color="auto" w:fill="auto"/>
            <w:hideMark/>
          </w:tcPr>
          <w:p w:rsidR="00351B10" w:rsidRPr="00351B10" w:rsidRDefault="00351B10" w:rsidP="004364B7">
            <w:pPr>
              <w:ind w:left="57" w:right="57"/>
              <w:jc w:val="center"/>
              <w:rPr>
                <w:bCs/>
              </w:rPr>
            </w:pPr>
            <w:r w:rsidRPr="00351B10">
              <w:rPr>
                <w:bCs/>
              </w:rPr>
              <w:t>5</w:t>
            </w:r>
          </w:p>
        </w:tc>
        <w:tc>
          <w:tcPr>
            <w:tcW w:w="1276" w:type="dxa"/>
            <w:gridSpan w:val="2"/>
            <w:shd w:val="clear" w:color="auto" w:fill="auto"/>
            <w:hideMark/>
          </w:tcPr>
          <w:p w:rsidR="00351B10" w:rsidRPr="00351B10" w:rsidRDefault="00351B10" w:rsidP="004364B7">
            <w:pPr>
              <w:ind w:left="57" w:right="57"/>
              <w:jc w:val="center"/>
              <w:rPr>
                <w:bCs/>
              </w:rPr>
            </w:pPr>
            <w:r w:rsidRPr="00351B10">
              <w:rPr>
                <w:bCs/>
              </w:rPr>
              <w:t>6</w:t>
            </w:r>
          </w:p>
        </w:tc>
        <w:tc>
          <w:tcPr>
            <w:tcW w:w="1171" w:type="dxa"/>
            <w:gridSpan w:val="2"/>
            <w:shd w:val="clear" w:color="auto" w:fill="auto"/>
            <w:hideMark/>
          </w:tcPr>
          <w:p w:rsidR="00351B10" w:rsidRPr="00351B10" w:rsidRDefault="00351B10" w:rsidP="004364B7">
            <w:pPr>
              <w:ind w:left="57" w:right="57"/>
              <w:jc w:val="center"/>
              <w:rPr>
                <w:bCs/>
              </w:rPr>
            </w:pPr>
            <w:r w:rsidRPr="00351B10">
              <w:rPr>
                <w:bCs/>
              </w:rPr>
              <w:t>7</w:t>
            </w:r>
          </w:p>
        </w:tc>
        <w:tc>
          <w:tcPr>
            <w:tcW w:w="1238" w:type="dxa"/>
            <w:gridSpan w:val="2"/>
            <w:shd w:val="clear" w:color="auto" w:fill="auto"/>
            <w:hideMark/>
          </w:tcPr>
          <w:p w:rsidR="00351B10" w:rsidRPr="00351B10" w:rsidRDefault="00351B10" w:rsidP="004364B7">
            <w:pPr>
              <w:ind w:left="57" w:right="57"/>
              <w:jc w:val="center"/>
              <w:rPr>
                <w:bCs/>
              </w:rPr>
            </w:pPr>
            <w:r w:rsidRPr="00351B10">
              <w:rPr>
                <w:bCs/>
              </w:rPr>
              <w:t>8</w:t>
            </w:r>
          </w:p>
        </w:tc>
        <w:tc>
          <w:tcPr>
            <w:tcW w:w="1134" w:type="dxa"/>
            <w:gridSpan w:val="2"/>
            <w:shd w:val="clear" w:color="auto" w:fill="auto"/>
            <w:hideMark/>
          </w:tcPr>
          <w:p w:rsidR="00351B10" w:rsidRPr="00351B10" w:rsidRDefault="00351B10" w:rsidP="004364B7">
            <w:pPr>
              <w:ind w:left="57" w:right="57"/>
              <w:jc w:val="center"/>
              <w:rPr>
                <w:bCs/>
              </w:rPr>
            </w:pPr>
            <w:r w:rsidRPr="00351B10">
              <w:rPr>
                <w:bCs/>
              </w:rPr>
              <w:t>9</w:t>
            </w:r>
          </w:p>
        </w:tc>
        <w:tc>
          <w:tcPr>
            <w:tcW w:w="1353" w:type="dxa"/>
            <w:shd w:val="clear" w:color="auto" w:fill="auto"/>
            <w:hideMark/>
          </w:tcPr>
          <w:p w:rsidR="00351B10" w:rsidRPr="00351B10" w:rsidRDefault="00351B10" w:rsidP="004364B7">
            <w:pPr>
              <w:ind w:left="57" w:right="57"/>
              <w:jc w:val="center"/>
              <w:rPr>
                <w:bCs/>
              </w:rPr>
            </w:pPr>
            <w:r w:rsidRPr="00351B10">
              <w:rPr>
                <w:bCs/>
              </w:rPr>
              <w:t>12</w:t>
            </w:r>
          </w:p>
        </w:tc>
      </w:tr>
      <w:tr w:rsidR="00351B10" w:rsidRPr="00351B10" w:rsidTr="004364B7">
        <w:trPr>
          <w:trHeight w:val="390"/>
        </w:trPr>
        <w:tc>
          <w:tcPr>
            <w:tcW w:w="1786" w:type="dxa"/>
            <w:vMerge w:val="restart"/>
            <w:shd w:val="clear" w:color="auto" w:fill="auto"/>
            <w:hideMark/>
          </w:tcPr>
          <w:p w:rsidR="00351B10" w:rsidRPr="00351B10" w:rsidRDefault="00351B10" w:rsidP="004364B7">
            <w:pPr>
              <w:ind w:left="57" w:right="57"/>
              <w:jc w:val="center"/>
              <w:rPr>
                <w:bCs/>
              </w:rPr>
            </w:pPr>
            <w:r w:rsidRPr="00351B10">
              <w:rPr>
                <w:bCs/>
              </w:rPr>
              <w:t xml:space="preserve">Муниципальная программа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Обеспечение доступным и комфортным жильем и коммунальными услугами жителей Вейделевского района</w:t>
            </w:r>
          </w:p>
        </w:tc>
        <w:tc>
          <w:tcPr>
            <w:tcW w:w="2494" w:type="dxa"/>
            <w:shd w:val="clear" w:color="auto" w:fill="auto"/>
            <w:hideMark/>
          </w:tcPr>
          <w:p w:rsidR="00351B10" w:rsidRPr="00351B10" w:rsidRDefault="00351B10" w:rsidP="004364B7">
            <w:pPr>
              <w:ind w:left="57" w:right="57"/>
              <w:jc w:val="center"/>
              <w:rPr>
                <w:bCs/>
              </w:rPr>
            </w:pPr>
            <w:r w:rsidRPr="00351B10">
              <w:rPr>
                <w:bCs/>
              </w:rPr>
              <w:t>Всего</w:t>
            </w:r>
          </w:p>
        </w:tc>
        <w:tc>
          <w:tcPr>
            <w:tcW w:w="1134" w:type="dxa"/>
            <w:gridSpan w:val="2"/>
            <w:shd w:val="clear" w:color="auto" w:fill="auto"/>
            <w:vAlign w:val="center"/>
            <w:hideMark/>
          </w:tcPr>
          <w:p w:rsidR="00351B10" w:rsidRPr="00351B10" w:rsidRDefault="00351B10" w:rsidP="004364B7">
            <w:pPr>
              <w:jc w:val="center"/>
              <w:rPr>
                <w:bCs/>
              </w:rPr>
            </w:pPr>
            <w:r w:rsidRPr="00351B10">
              <w:rPr>
                <w:bCs/>
              </w:rPr>
              <w:t>268 248,40</w:t>
            </w:r>
          </w:p>
        </w:tc>
        <w:tc>
          <w:tcPr>
            <w:tcW w:w="1276" w:type="dxa"/>
            <w:gridSpan w:val="2"/>
            <w:shd w:val="clear" w:color="auto" w:fill="auto"/>
            <w:vAlign w:val="center"/>
            <w:hideMark/>
          </w:tcPr>
          <w:p w:rsidR="00351B10" w:rsidRPr="00351B10" w:rsidRDefault="00351B10" w:rsidP="004364B7">
            <w:pPr>
              <w:jc w:val="center"/>
              <w:rPr>
                <w:bCs/>
              </w:rPr>
            </w:pPr>
            <w:r w:rsidRPr="00351B10">
              <w:rPr>
                <w:bCs/>
              </w:rPr>
              <w:t>263 906,90</w:t>
            </w:r>
          </w:p>
        </w:tc>
        <w:tc>
          <w:tcPr>
            <w:tcW w:w="1171" w:type="dxa"/>
            <w:gridSpan w:val="2"/>
            <w:shd w:val="clear" w:color="auto" w:fill="auto"/>
            <w:vAlign w:val="center"/>
            <w:hideMark/>
          </w:tcPr>
          <w:p w:rsidR="00351B10" w:rsidRPr="00351B10" w:rsidRDefault="00351B10" w:rsidP="004364B7">
            <w:pPr>
              <w:jc w:val="center"/>
              <w:rPr>
                <w:bCs/>
              </w:rPr>
            </w:pPr>
            <w:r w:rsidRPr="00351B10">
              <w:rPr>
                <w:bCs/>
              </w:rPr>
              <w:t>260 833,00</w:t>
            </w:r>
          </w:p>
        </w:tc>
        <w:tc>
          <w:tcPr>
            <w:tcW w:w="1238" w:type="dxa"/>
            <w:gridSpan w:val="2"/>
            <w:shd w:val="clear" w:color="auto" w:fill="auto"/>
            <w:vAlign w:val="center"/>
            <w:hideMark/>
          </w:tcPr>
          <w:p w:rsidR="00351B10" w:rsidRPr="00351B10" w:rsidRDefault="00351B10" w:rsidP="004364B7">
            <w:pPr>
              <w:jc w:val="center"/>
              <w:rPr>
                <w:bCs/>
              </w:rPr>
            </w:pPr>
            <w:r w:rsidRPr="00351B10">
              <w:rPr>
                <w:bCs/>
              </w:rPr>
              <w:t>260 917,00</w:t>
            </w:r>
          </w:p>
        </w:tc>
        <w:tc>
          <w:tcPr>
            <w:tcW w:w="1134" w:type="dxa"/>
            <w:gridSpan w:val="2"/>
            <w:shd w:val="clear" w:color="auto" w:fill="auto"/>
            <w:vAlign w:val="center"/>
            <w:hideMark/>
          </w:tcPr>
          <w:p w:rsidR="00351B10" w:rsidRPr="00351B10" w:rsidRDefault="00351B10" w:rsidP="004364B7">
            <w:pPr>
              <w:jc w:val="center"/>
              <w:rPr>
                <w:bCs/>
              </w:rPr>
            </w:pPr>
            <w:r w:rsidRPr="00351B10">
              <w:rPr>
                <w:bCs/>
              </w:rPr>
              <w:t>265 501,00</w:t>
            </w:r>
          </w:p>
        </w:tc>
        <w:tc>
          <w:tcPr>
            <w:tcW w:w="1353" w:type="dxa"/>
            <w:shd w:val="clear" w:color="auto" w:fill="auto"/>
            <w:vAlign w:val="center"/>
            <w:hideMark/>
          </w:tcPr>
          <w:p w:rsidR="00351B10" w:rsidRPr="00351B10" w:rsidRDefault="00351B10" w:rsidP="004364B7">
            <w:pPr>
              <w:jc w:val="center"/>
              <w:rPr>
                <w:bCs/>
              </w:rPr>
            </w:pPr>
            <w:r w:rsidRPr="00351B10">
              <w:rPr>
                <w:bCs/>
              </w:rPr>
              <w:t>1 319 406,30</w:t>
            </w:r>
          </w:p>
        </w:tc>
      </w:tr>
      <w:tr w:rsidR="00351B10" w:rsidRPr="00351B10" w:rsidTr="004364B7">
        <w:trPr>
          <w:trHeight w:val="375"/>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федеральный бюджет</w:t>
            </w:r>
          </w:p>
        </w:tc>
        <w:tc>
          <w:tcPr>
            <w:tcW w:w="1134" w:type="dxa"/>
            <w:gridSpan w:val="2"/>
            <w:shd w:val="clear" w:color="auto" w:fill="auto"/>
            <w:vAlign w:val="center"/>
            <w:hideMark/>
          </w:tcPr>
          <w:p w:rsidR="00351B10" w:rsidRPr="00351B10" w:rsidRDefault="00351B10" w:rsidP="004364B7">
            <w:pPr>
              <w:jc w:val="center"/>
            </w:pPr>
            <w:r w:rsidRPr="00351B10">
              <w:t>3 994,3</w:t>
            </w:r>
          </w:p>
        </w:tc>
        <w:tc>
          <w:tcPr>
            <w:tcW w:w="1276" w:type="dxa"/>
            <w:gridSpan w:val="2"/>
            <w:shd w:val="clear" w:color="auto" w:fill="auto"/>
            <w:vAlign w:val="center"/>
            <w:hideMark/>
          </w:tcPr>
          <w:p w:rsidR="00351B10" w:rsidRPr="00351B10" w:rsidRDefault="00351B10" w:rsidP="004364B7">
            <w:pPr>
              <w:jc w:val="center"/>
            </w:pPr>
            <w:r w:rsidRPr="00351B10">
              <w:t>4 429,3</w:t>
            </w:r>
          </w:p>
        </w:tc>
        <w:tc>
          <w:tcPr>
            <w:tcW w:w="1171" w:type="dxa"/>
            <w:gridSpan w:val="2"/>
            <w:shd w:val="clear" w:color="auto" w:fill="auto"/>
            <w:vAlign w:val="center"/>
            <w:hideMark/>
          </w:tcPr>
          <w:p w:rsidR="00351B10" w:rsidRPr="00351B10" w:rsidRDefault="00351B10" w:rsidP="004364B7">
            <w:pPr>
              <w:jc w:val="center"/>
            </w:pPr>
            <w:r w:rsidRPr="00351B10">
              <w:t>711,0</w:t>
            </w:r>
          </w:p>
        </w:tc>
        <w:tc>
          <w:tcPr>
            <w:tcW w:w="1238" w:type="dxa"/>
            <w:gridSpan w:val="2"/>
            <w:shd w:val="clear" w:color="auto" w:fill="auto"/>
            <w:vAlign w:val="center"/>
            <w:hideMark/>
          </w:tcPr>
          <w:p w:rsidR="00351B10" w:rsidRPr="00351B10" w:rsidRDefault="00351B10" w:rsidP="004364B7">
            <w:pPr>
              <w:jc w:val="center"/>
            </w:pPr>
            <w:r w:rsidRPr="00351B10">
              <w:t>1 793,0</w:t>
            </w:r>
          </w:p>
        </w:tc>
        <w:tc>
          <w:tcPr>
            <w:tcW w:w="1134" w:type="dxa"/>
            <w:gridSpan w:val="2"/>
            <w:shd w:val="clear" w:color="auto" w:fill="auto"/>
            <w:vAlign w:val="center"/>
            <w:hideMark/>
          </w:tcPr>
          <w:p w:rsidR="00351B10" w:rsidRPr="00351B10" w:rsidRDefault="00351B10" w:rsidP="004364B7">
            <w:pPr>
              <w:jc w:val="center"/>
            </w:pPr>
            <w:r w:rsidRPr="00351B10">
              <w:t>1 793,0</w:t>
            </w:r>
          </w:p>
        </w:tc>
        <w:tc>
          <w:tcPr>
            <w:tcW w:w="1353" w:type="dxa"/>
            <w:shd w:val="clear" w:color="auto" w:fill="auto"/>
            <w:vAlign w:val="center"/>
            <w:hideMark/>
          </w:tcPr>
          <w:p w:rsidR="00351B10" w:rsidRPr="00351B10" w:rsidRDefault="00351B10" w:rsidP="004364B7">
            <w:pPr>
              <w:jc w:val="center"/>
            </w:pPr>
            <w:r w:rsidRPr="00351B10">
              <w:t>12 720,6</w:t>
            </w:r>
          </w:p>
        </w:tc>
      </w:tr>
      <w:tr w:rsidR="00351B10" w:rsidRPr="00351B10" w:rsidTr="004364B7">
        <w:trPr>
          <w:trHeight w:val="283"/>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областной бюджет</w:t>
            </w:r>
          </w:p>
        </w:tc>
        <w:tc>
          <w:tcPr>
            <w:tcW w:w="1134" w:type="dxa"/>
            <w:gridSpan w:val="2"/>
            <w:shd w:val="clear" w:color="auto" w:fill="auto"/>
            <w:vAlign w:val="center"/>
            <w:hideMark/>
          </w:tcPr>
          <w:p w:rsidR="00351B10" w:rsidRPr="00351B10" w:rsidRDefault="00351B10" w:rsidP="004364B7">
            <w:pPr>
              <w:jc w:val="center"/>
            </w:pPr>
            <w:r w:rsidRPr="00351B10">
              <w:t>30 387,6</w:t>
            </w:r>
          </w:p>
        </w:tc>
        <w:tc>
          <w:tcPr>
            <w:tcW w:w="1276" w:type="dxa"/>
            <w:gridSpan w:val="2"/>
            <w:shd w:val="clear" w:color="auto" w:fill="auto"/>
            <w:vAlign w:val="center"/>
            <w:hideMark/>
          </w:tcPr>
          <w:p w:rsidR="00351B10" w:rsidRPr="00351B10" w:rsidRDefault="00351B10" w:rsidP="004364B7">
            <w:pPr>
              <w:jc w:val="center"/>
            </w:pPr>
            <w:r w:rsidRPr="00351B10">
              <w:t>22 553,4</w:t>
            </w:r>
          </w:p>
        </w:tc>
        <w:tc>
          <w:tcPr>
            <w:tcW w:w="1171" w:type="dxa"/>
            <w:gridSpan w:val="2"/>
            <w:shd w:val="clear" w:color="auto" w:fill="auto"/>
            <w:vAlign w:val="center"/>
            <w:hideMark/>
          </w:tcPr>
          <w:p w:rsidR="00351B10" w:rsidRPr="00351B10" w:rsidRDefault="00351B10" w:rsidP="004364B7">
            <w:pPr>
              <w:jc w:val="center"/>
            </w:pPr>
            <w:r w:rsidRPr="00351B10">
              <w:t>19 140,7</w:t>
            </w:r>
          </w:p>
        </w:tc>
        <w:tc>
          <w:tcPr>
            <w:tcW w:w="1238" w:type="dxa"/>
            <w:gridSpan w:val="2"/>
            <w:shd w:val="clear" w:color="auto" w:fill="auto"/>
            <w:vAlign w:val="center"/>
            <w:hideMark/>
          </w:tcPr>
          <w:p w:rsidR="00351B10" w:rsidRPr="00351B10" w:rsidRDefault="00351B10" w:rsidP="004364B7">
            <w:pPr>
              <w:jc w:val="center"/>
            </w:pPr>
            <w:r w:rsidRPr="00351B10">
              <w:t>7 113,0</w:t>
            </w:r>
          </w:p>
        </w:tc>
        <w:tc>
          <w:tcPr>
            <w:tcW w:w="1134" w:type="dxa"/>
            <w:gridSpan w:val="2"/>
            <w:shd w:val="clear" w:color="auto" w:fill="auto"/>
            <w:vAlign w:val="center"/>
            <w:hideMark/>
          </w:tcPr>
          <w:p w:rsidR="00351B10" w:rsidRPr="00351B10" w:rsidRDefault="00351B10" w:rsidP="004364B7">
            <w:pPr>
              <w:jc w:val="center"/>
            </w:pPr>
            <w:r w:rsidRPr="00351B10">
              <w:t>9 587,0</w:t>
            </w:r>
          </w:p>
        </w:tc>
        <w:tc>
          <w:tcPr>
            <w:tcW w:w="1353" w:type="dxa"/>
            <w:shd w:val="clear" w:color="auto" w:fill="auto"/>
            <w:vAlign w:val="center"/>
            <w:hideMark/>
          </w:tcPr>
          <w:p w:rsidR="00351B10" w:rsidRPr="00351B10" w:rsidRDefault="00351B10" w:rsidP="004364B7">
            <w:pPr>
              <w:jc w:val="center"/>
            </w:pPr>
            <w:r w:rsidRPr="00351B10">
              <w:t>88 761,7</w:t>
            </w:r>
          </w:p>
        </w:tc>
      </w:tr>
      <w:tr w:rsidR="00351B10" w:rsidRPr="00351B10" w:rsidTr="004364B7">
        <w:trPr>
          <w:trHeight w:val="615"/>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134" w:type="dxa"/>
            <w:gridSpan w:val="2"/>
            <w:shd w:val="clear" w:color="auto" w:fill="auto"/>
            <w:vAlign w:val="center"/>
            <w:hideMark/>
          </w:tcPr>
          <w:p w:rsidR="00351B10" w:rsidRPr="00351B10" w:rsidRDefault="00351B10" w:rsidP="004364B7">
            <w:pPr>
              <w:jc w:val="center"/>
            </w:pPr>
            <w:r w:rsidRPr="00351B10">
              <w:t>8 860,4</w:t>
            </w:r>
          </w:p>
        </w:tc>
        <w:tc>
          <w:tcPr>
            <w:tcW w:w="1276" w:type="dxa"/>
            <w:gridSpan w:val="2"/>
            <w:shd w:val="clear" w:color="auto" w:fill="auto"/>
            <w:vAlign w:val="center"/>
            <w:hideMark/>
          </w:tcPr>
          <w:p w:rsidR="00351B10" w:rsidRPr="00351B10" w:rsidRDefault="00351B10" w:rsidP="004364B7">
            <w:pPr>
              <w:jc w:val="center"/>
            </w:pPr>
            <w:r w:rsidRPr="00351B10">
              <w:t>6 815,2</w:t>
            </w:r>
          </w:p>
        </w:tc>
        <w:tc>
          <w:tcPr>
            <w:tcW w:w="1171" w:type="dxa"/>
            <w:gridSpan w:val="2"/>
            <w:shd w:val="clear" w:color="auto" w:fill="auto"/>
            <w:vAlign w:val="center"/>
            <w:hideMark/>
          </w:tcPr>
          <w:p w:rsidR="00351B10" w:rsidRPr="00351B10" w:rsidRDefault="00351B10" w:rsidP="004364B7">
            <w:pPr>
              <w:jc w:val="center"/>
            </w:pPr>
            <w:r w:rsidRPr="00351B10">
              <w:t>7 052,3</w:t>
            </w:r>
          </w:p>
        </w:tc>
        <w:tc>
          <w:tcPr>
            <w:tcW w:w="1238" w:type="dxa"/>
            <w:gridSpan w:val="2"/>
            <w:shd w:val="clear" w:color="auto" w:fill="auto"/>
            <w:vAlign w:val="center"/>
            <w:hideMark/>
          </w:tcPr>
          <w:p w:rsidR="00351B10" w:rsidRPr="00351B10" w:rsidRDefault="00351B10" w:rsidP="004364B7">
            <w:pPr>
              <w:jc w:val="center"/>
            </w:pPr>
            <w:r w:rsidRPr="00351B10">
              <w:t>7 082,0</w:t>
            </w:r>
          </w:p>
        </w:tc>
        <w:tc>
          <w:tcPr>
            <w:tcW w:w="1134" w:type="dxa"/>
            <w:gridSpan w:val="2"/>
            <w:shd w:val="clear" w:color="auto" w:fill="auto"/>
            <w:vAlign w:val="center"/>
            <w:hideMark/>
          </w:tcPr>
          <w:p w:rsidR="00351B10" w:rsidRPr="00351B10" w:rsidRDefault="00351B10" w:rsidP="004364B7">
            <w:pPr>
              <w:jc w:val="center"/>
            </w:pPr>
            <w:r w:rsidRPr="00351B10">
              <w:t>7 442,0</w:t>
            </w:r>
          </w:p>
        </w:tc>
        <w:tc>
          <w:tcPr>
            <w:tcW w:w="1353" w:type="dxa"/>
            <w:shd w:val="clear" w:color="auto" w:fill="auto"/>
            <w:vAlign w:val="center"/>
            <w:hideMark/>
          </w:tcPr>
          <w:p w:rsidR="00351B10" w:rsidRPr="00351B10" w:rsidRDefault="00351B10" w:rsidP="004364B7">
            <w:pPr>
              <w:jc w:val="center"/>
            </w:pPr>
            <w:r w:rsidRPr="00351B10">
              <w:t>37 251,9</w:t>
            </w:r>
          </w:p>
        </w:tc>
      </w:tr>
      <w:tr w:rsidR="00351B10" w:rsidRPr="00351B10" w:rsidTr="004364B7">
        <w:trPr>
          <w:trHeight w:val="585"/>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134" w:type="dxa"/>
            <w:gridSpan w:val="2"/>
            <w:shd w:val="clear" w:color="auto" w:fill="auto"/>
            <w:vAlign w:val="center"/>
            <w:hideMark/>
          </w:tcPr>
          <w:p w:rsidR="00351B10" w:rsidRPr="00351B10" w:rsidRDefault="00351B10" w:rsidP="004364B7">
            <w:pPr>
              <w:jc w:val="center"/>
            </w:pPr>
            <w:r w:rsidRPr="00351B10">
              <w:t>0,0</w:t>
            </w:r>
          </w:p>
        </w:tc>
        <w:tc>
          <w:tcPr>
            <w:tcW w:w="1276" w:type="dxa"/>
            <w:gridSpan w:val="2"/>
            <w:shd w:val="clear" w:color="auto" w:fill="auto"/>
            <w:vAlign w:val="center"/>
            <w:hideMark/>
          </w:tcPr>
          <w:p w:rsidR="00351B10" w:rsidRPr="00351B10" w:rsidRDefault="00351B10" w:rsidP="004364B7">
            <w:pPr>
              <w:jc w:val="center"/>
            </w:pPr>
            <w:r w:rsidRPr="00351B10">
              <w:t>0,0</w:t>
            </w:r>
          </w:p>
        </w:tc>
        <w:tc>
          <w:tcPr>
            <w:tcW w:w="1171" w:type="dxa"/>
            <w:gridSpan w:val="2"/>
            <w:shd w:val="clear" w:color="auto" w:fill="auto"/>
            <w:vAlign w:val="center"/>
            <w:hideMark/>
          </w:tcPr>
          <w:p w:rsidR="00351B10" w:rsidRPr="00351B10" w:rsidRDefault="00351B10" w:rsidP="004364B7">
            <w:pPr>
              <w:jc w:val="center"/>
            </w:pPr>
            <w:r w:rsidRPr="00351B10">
              <w:t>0,0</w:t>
            </w:r>
          </w:p>
        </w:tc>
        <w:tc>
          <w:tcPr>
            <w:tcW w:w="1238" w:type="dxa"/>
            <w:gridSpan w:val="2"/>
            <w:shd w:val="clear" w:color="auto" w:fill="auto"/>
            <w:vAlign w:val="center"/>
            <w:hideMark/>
          </w:tcPr>
          <w:p w:rsidR="00351B10" w:rsidRPr="00351B10" w:rsidRDefault="00351B10" w:rsidP="004364B7">
            <w:pPr>
              <w:jc w:val="center"/>
            </w:pPr>
            <w:r w:rsidRPr="00351B10">
              <w:t>0,0</w:t>
            </w:r>
          </w:p>
        </w:tc>
        <w:tc>
          <w:tcPr>
            <w:tcW w:w="1134" w:type="dxa"/>
            <w:gridSpan w:val="2"/>
            <w:shd w:val="clear" w:color="auto" w:fill="auto"/>
            <w:vAlign w:val="center"/>
            <w:hideMark/>
          </w:tcPr>
          <w:p w:rsidR="00351B10" w:rsidRPr="00351B10" w:rsidRDefault="00351B10" w:rsidP="004364B7">
            <w:pPr>
              <w:jc w:val="center"/>
            </w:pPr>
            <w:r w:rsidRPr="00351B10">
              <w:t>0,0</w:t>
            </w:r>
          </w:p>
        </w:tc>
        <w:tc>
          <w:tcPr>
            <w:tcW w:w="1353" w:type="dxa"/>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45"/>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иные источники</w:t>
            </w:r>
          </w:p>
        </w:tc>
        <w:tc>
          <w:tcPr>
            <w:tcW w:w="1134" w:type="dxa"/>
            <w:gridSpan w:val="2"/>
            <w:shd w:val="clear" w:color="auto" w:fill="auto"/>
            <w:vAlign w:val="center"/>
            <w:hideMark/>
          </w:tcPr>
          <w:p w:rsidR="00351B10" w:rsidRPr="00351B10" w:rsidRDefault="00351B10" w:rsidP="004364B7">
            <w:pPr>
              <w:jc w:val="center"/>
            </w:pPr>
            <w:r w:rsidRPr="00351B10">
              <w:t>225 006,1</w:t>
            </w:r>
          </w:p>
        </w:tc>
        <w:tc>
          <w:tcPr>
            <w:tcW w:w="1276" w:type="dxa"/>
            <w:gridSpan w:val="2"/>
            <w:shd w:val="clear" w:color="auto" w:fill="auto"/>
            <w:vAlign w:val="center"/>
            <w:hideMark/>
          </w:tcPr>
          <w:p w:rsidR="00351B10" w:rsidRPr="00351B10" w:rsidRDefault="00351B10" w:rsidP="004364B7">
            <w:pPr>
              <w:jc w:val="center"/>
            </w:pPr>
            <w:r w:rsidRPr="00351B10">
              <w:t>230 129,0</w:t>
            </w:r>
          </w:p>
        </w:tc>
        <w:tc>
          <w:tcPr>
            <w:tcW w:w="1171" w:type="dxa"/>
            <w:gridSpan w:val="2"/>
            <w:shd w:val="clear" w:color="auto" w:fill="auto"/>
            <w:vAlign w:val="center"/>
            <w:hideMark/>
          </w:tcPr>
          <w:p w:rsidR="00351B10" w:rsidRPr="00351B10" w:rsidRDefault="00351B10" w:rsidP="004364B7">
            <w:pPr>
              <w:jc w:val="center"/>
            </w:pPr>
            <w:r w:rsidRPr="00351B10">
              <w:t>233 929,0</w:t>
            </w:r>
          </w:p>
        </w:tc>
        <w:tc>
          <w:tcPr>
            <w:tcW w:w="1238" w:type="dxa"/>
            <w:gridSpan w:val="2"/>
            <w:shd w:val="clear" w:color="auto" w:fill="auto"/>
            <w:vAlign w:val="center"/>
            <w:hideMark/>
          </w:tcPr>
          <w:p w:rsidR="00351B10" w:rsidRPr="00351B10" w:rsidRDefault="00351B10" w:rsidP="004364B7">
            <w:pPr>
              <w:jc w:val="center"/>
            </w:pPr>
            <w:r w:rsidRPr="00351B10">
              <w:t>244 929,0</w:t>
            </w:r>
          </w:p>
        </w:tc>
        <w:tc>
          <w:tcPr>
            <w:tcW w:w="1134" w:type="dxa"/>
            <w:gridSpan w:val="2"/>
            <w:shd w:val="clear" w:color="auto" w:fill="auto"/>
            <w:vAlign w:val="center"/>
            <w:hideMark/>
          </w:tcPr>
          <w:p w:rsidR="00351B10" w:rsidRPr="00351B10" w:rsidRDefault="00351B10" w:rsidP="004364B7">
            <w:pPr>
              <w:jc w:val="center"/>
            </w:pPr>
            <w:r w:rsidRPr="00351B10">
              <w:t>246 679,0</w:t>
            </w:r>
          </w:p>
        </w:tc>
        <w:tc>
          <w:tcPr>
            <w:tcW w:w="1353" w:type="dxa"/>
            <w:shd w:val="clear" w:color="auto" w:fill="auto"/>
            <w:vAlign w:val="center"/>
            <w:hideMark/>
          </w:tcPr>
          <w:p w:rsidR="00351B10" w:rsidRPr="00351B10" w:rsidRDefault="00351B10" w:rsidP="004364B7">
            <w:pPr>
              <w:jc w:val="center"/>
            </w:pPr>
            <w:r w:rsidRPr="00351B10">
              <w:t>1 180 672,1</w:t>
            </w:r>
          </w:p>
        </w:tc>
      </w:tr>
      <w:tr w:rsidR="00351B10" w:rsidRPr="00351B10" w:rsidTr="004364B7">
        <w:trPr>
          <w:trHeight w:val="280"/>
        </w:trPr>
        <w:tc>
          <w:tcPr>
            <w:tcW w:w="1786" w:type="dxa"/>
            <w:vMerge w:val="restart"/>
            <w:shd w:val="clear" w:color="auto" w:fill="auto"/>
            <w:hideMark/>
          </w:tcPr>
          <w:p w:rsidR="00351B10" w:rsidRPr="00351B10" w:rsidRDefault="00351B10" w:rsidP="004364B7">
            <w:pPr>
              <w:ind w:left="57" w:right="57"/>
              <w:jc w:val="center"/>
              <w:rPr>
                <w:bCs/>
              </w:rPr>
            </w:pPr>
            <w:r w:rsidRPr="00351B10">
              <w:rPr>
                <w:bCs/>
              </w:rPr>
              <w:t>Подпрограмма 1</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Стимулирование развития жилищного строительства на территории Вейделевского района</w:t>
            </w:r>
          </w:p>
        </w:tc>
        <w:tc>
          <w:tcPr>
            <w:tcW w:w="2494" w:type="dxa"/>
            <w:shd w:val="clear" w:color="auto" w:fill="auto"/>
            <w:hideMark/>
          </w:tcPr>
          <w:p w:rsidR="00351B10" w:rsidRPr="00351B10" w:rsidRDefault="00351B10" w:rsidP="004364B7">
            <w:pPr>
              <w:ind w:left="57" w:right="57"/>
              <w:jc w:val="center"/>
              <w:rPr>
                <w:bCs/>
              </w:rPr>
            </w:pPr>
            <w:r w:rsidRPr="00351B10">
              <w:rPr>
                <w:bCs/>
              </w:rPr>
              <w:t>Всего</w:t>
            </w:r>
          </w:p>
        </w:tc>
        <w:tc>
          <w:tcPr>
            <w:tcW w:w="1134" w:type="dxa"/>
            <w:gridSpan w:val="2"/>
            <w:shd w:val="clear" w:color="auto" w:fill="auto"/>
            <w:vAlign w:val="center"/>
            <w:hideMark/>
          </w:tcPr>
          <w:p w:rsidR="00351B10" w:rsidRPr="00351B10" w:rsidRDefault="00351B10" w:rsidP="004364B7">
            <w:pPr>
              <w:jc w:val="center"/>
              <w:rPr>
                <w:bCs/>
              </w:rPr>
            </w:pPr>
            <w:r w:rsidRPr="00351B10">
              <w:rPr>
                <w:bCs/>
              </w:rPr>
              <w:t>254 246,2</w:t>
            </w:r>
          </w:p>
        </w:tc>
        <w:tc>
          <w:tcPr>
            <w:tcW w:w="1276" w:type="dxa"/>
            <w:gridSpan w:val="2"/>
            <w:shd w:val="clear" w:color="auto" w:fill="auto"/>
            <w:vAlign w:val="center"/>
            <w:hideMark/>
          </w:tcPr>
          <w:p w:rsidR="00351B10" w:rsidRPr="00351B10" w:rsidRDefault="00351B10" w:rsidP="004364B7">
            <w:pPr>
              <w:jc w:val="center"/>
              <w:rPr>
                <w:bCs/>
              </w:rPr>
            </w:pPr>
            <w:r w:rsidRPr="00351B10">
              <w:rPr>
                <w:bCs/>
              </w:rPr>
              <w:t>247 768,7</w:t>
            </w:r>
          </w:p>
        </w:tc>
        <w:tc>
          <w:tcPr>
            <w:tcW w:w="1171" w:type="dxa"/>
            <w:gridSpan w:val="2"/>
            <w:shd w:val="clear" w:color="auto" w:fill="auto"/>
            <w:vAlign w:val="center"/>
            <w:hideMark/>
          </w:tcPr>
          <w:p w:rsidR="00351B10" w:rsidRPr="00351B10" w:rsidRDefault="00351B10" w:rsidP="004364B7">
            <w:pPr>
              <w:jc w:val="center"/>
              <w:rPr>
                <w:bCs/>
              </w:rPr>
            </w:pPr>
            <w:r w:rsidRPr="00351B10">
              <w:rPr>
                <w:bCs/>
              </w:rPr>
              <w:t>244 180,8</w:t>
            </w:r>
          </w:p>
        </w:tc>
        <w:tc>
          <w:tcPr>
            <w:tcW w:w="1238" w:type="dxa"/>
            <w:gridSpan w:val="2"/>
            <w:shd w:val="clear" w:color="auto" w:fill="auto"/>
            <w:vAlign w:val="center"/>
            <w:hideMark/>
          </w:tcPr>
          <w:p w:rsidR="00351B10" w:rsidRPr="00351B10" w:rsidRDefault="00351B10" w:rsidP="004364B7">
            <w:pPr>
              <w:jc w:val="center"/>
              <w:rPr>
                <w:bCs/>
              </w:rPr>
            </w:pPr>
            <w:r w:rsidRPr="00351B10">
              <w:rPr>
                <w:bCs/>
              </w:rPr>
              <w:t>243 510,0</w:t>
            </w:r>
          </w:p>
        </w:tc>
        <w:tc>
          <w:tcPr>
            <w:tcW w:w="1134" w:type="dxa"/>
            <w:gridSpan w:val="2"/>
            <w:shd w:val="clear" w:color="auto" w:fill="auto"/>
            <w:vAlign w:val="center"/>
            <w:hideMark/>
          </w:tcPr>
          <w:p w:rsidR="00351B10" w:rsidRPr="00351B10" w:rsidRDefault="00351B10" w:rsidP="004364B7">
            <w:pPr>
              <w:jc w:val="center"/>
              <w:rPr>
                <w:bCs/>
              </w:rPr>
            </w:pPr>
            <w:r w:rsidRPr="00351B10">
              <w:rPr>
                <w:bCs/>
              </w:rPr>
              <w:t>247 584,0</w:t>
            </w:r>
          </w:p>
        </w:tc>
        <w:tc>
          <w:tcPr>
            <w:tcW w:w="1353" w:type="dxa"/>
            <w:shd w:val="clear" w:color="auto" w:fill="auto"/>
            <w:vAlign w:val="center"/>
            <w:hideMark/>
          </w:tcPr>
          <w:p w:rsidR="00351B10" w:rsidRPr="00351B10" w:rsidRDefault="00351B10" w:rsidP="004364B7">
            <w:pPr>
              <w:jc w:val="center"/>
              <w:rPr>
                <w:bCs/>
              </w:rPr>
            </w:pPr>
            <w:r w:rsidRPr="00351B10">
              <w:rPr>
                <w:bCs/>
              </w:rPr>
              <w:t>1 237 289,7</w:t>
            </w:r>
          </w:p>
        </w:tc>
      </w:tr>
      <w:tr w:rsidR="00351B10" w:rsidRPr="00351B10" w:rsidTr="004364B7">
        <w:trPr>
          <w:trHeight w:val="405"/>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федеральный бюджет</w:t>
            </w:r>
          </w:p>
        </w:tc>
        <w:tc>
          <w:tcPr>
            <w:tcW w:w="1134" w:type="dxa"/>
            <w:gridSpan w:val="2"/>
            <w:shd w:val="clear" w:color="auto" w:fill="auto"/>
            <w:vAlign w:val="center"/>
            <w:hideMark/>
          </w:tcPr>
          <w:p w:rsidR="00351B10" w:rsidRPr="00351B10" w:rsidRDefault="00351B10" w:rsidP="004364B7">
            <w:pPr>
              <w:jc w:val="center"/>
            </w:pPr>
            <w:r w:rsidRPr="00351B10">
              <w:t>3 994,3</w:t>
            </w:r>
          </w:p>
        </w:tc>
        <w:tc>
          <w:tcPr>
            <w:tcW w:w="1276" w:type="dxa"/>
            <w:gridSpan w:val="2"/>
            <w:shd w:val="clear" w:color="auto" w:fill="auto"/>
            <w:vAlign w:val="center"/>
            <w:hideMark/>
          </w:tcPr>
          <w:p w:rsidR="00351B10" w:rsidRPr="00351B10" w:rsidRDefault="00351B10" w:rsidP="004364B7">
            <w:pPr>
              <w:jc w:val="center"/>
            </w:pPr>
            <w:r w:rsidRPr="00351B10">
              <w:t>4 429,3</w:t>
            </w:r>
          </w:p>
        </w:tc>
        <w:tc>
          <w:tcPr>
            <w:tcW w:w="1171" w:type="dxa"/>
            <w:gridSpan w:val="2"/>
            <w:shd w:val="clear" w:color="auto" w:fill="auto"/>
            <w:vAlign w:val="center"/>
            <w:hideMark/>
          </w:tcPr>
          <w:p w:rsidR="00351B10" w:rsidRPr="00351B10" w:rsidRDefault="00351B10" w:rsidP="004364B7">
            <w:pPr>
              <w:jc w:val="center"/>
            </w:pPr>
            <w:r w:rsidRPr="00351B10">
              <w:t>711,0</w:t>
            </w:r>
          </w:p>
        </w:tc>
        <w:tc>
          <w:tcPr>
            <w:tcW w:w="1238" w:type="dxa"/>
            <w:gridSpan w:val="2"/>
            <w:shd w:val="clear" w:color="auto" w:fill="auto"/>
            <w:vAlign w:val="center"/>
            <w:hideMark/>
          </w:tcPr>
          <w:p w:rsidR="00351B10" w:rsidRPr="00351B10" w:rsidRDefault="00351B10" w:rsidP="004364B7">
            <w:pPr>
              <w:jc w:val="center"/>
            </w:pPr>
            <w:r w:rsidRPr="00351B10">
              <w:t>1 793,0</w:t>
            </w:r>
          </w:p>
        </w:tc>
        <w:tc>
          <w:tcPr>
            <w:tcW w:w="1134" w:type="dxa"/>
            <w:gridSpan w:val="2"/>
            <w:shd w:val="clear" w:color="auto" w:fill="auto"/>
            <w:vAlign w:val="center"/>
            <w:hideMark/>
          </w:tcPr>
          <w:p w:rsidR="00351B10" w:rsidRPr="00351B10" w:rsidRDefault="00351B10" w:rsidP="004364B7">
            <w:pPr>
              <w:jc w:val="center"/>
            </w:pPr>
            <w:r w:rsidRPr="00351B10">
              <w:t>1 793,0</w:t>
            </w:r>
          </w:p>
        </w:tc>
        <w:tc>
          <w:tcPr>
            <w:tcW w:w="1353" w:type="dxa"/>
            <w:shd w:val="clear" w:color="auto" w:fill="auto"/>
            <w:vAlign w:val="center"/>
            <w:hideMark/>
          </w:tcPr>
          <w:p w:rsidR="00351B10" w:rsidRPr="00351B10" w:rsidRDefault="00351B10" w:rsidP="004364B7">
            <w:pPr>
              <w:jc w:val="center"/>
            </w:pPr>
            <w:r w:rsidRPr="00351B10">
              <w:t>12 720,6</w:t>
            </w:r>
          </w:p>
        </w:tc>
      </w:tr>
      <w:tr w:rsidR="00351B10" w:rsidRPr="00351B10" w:rsidTr="004364B7">
        <w:trPr>
          <w:trHeight w:val="405"/>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областной бюджет</w:t>
            </w:r>
          </w:p>
        </w:tc>
        <w:tc>
          <w:tcPr>
            <w:tcW w:w="1134" w:type="dxa"/>
            <w:gridSpan w:val="2"/>
            <w:shd w:val="clear" w:color="auto" w:fill="auto"/>
            <w:vAlign w:val="center"/>
            <w:hideMark/>
          </w:tcPr>
          <w:p w:rsidR="00351B10" w:rsidRPr="00351B10" w:rsidRDefault="00351B10" w:rsidP="004364B7">
            <w:pPr>
              <w:jc w:val="center"/>
            </w:pPr>
            <w:r w:rsidRPr="00351B10">
              <w:t>24 808,4</w:t>
            </w:r>
          </w:p>
        </w:tc>
        <w:tc>
          <w:tcPr>
            <w:tcW w:w="1276" w:type="dxa"/>
            <w:gridSpan w:val="2"/>
            <w:shd w:val="clear" w:color="auto" w:fill="auto"/>
            <w:vAlign w:val="center"/>
            <w:hideMark/>
          </w:tcPr>
          <w:p w:rsidR="00351B10" w:rsidRPr="00351B10" w:rsidRDefault="00351B10" w:rsidP="004364B7">
            <w:pPr>
              <w:jc w:val="center"/>
            </w:pPr>
            <w:r w:rsidRPr="00351B10">
              <w:t>16 731,2</w:t>
            </w:r>
          </w:p>
        </w:tc>
        <w:tc>
          <w:tcPr>
            <w:tcW w:w="1171" w:type="dxa"/>
            <w:gridSpan w:val="2"/>
            <w:shd w:val="clear" w:color="auto" w:fill="auto"/>
            <w:vAlign w:val="center"/>
            <w:hideMark/>
          </w:tcPr>
          <w:p w:rsidR="00351B10" w:rsidRPr="00351B10" w:rsidRDefault="00351B10" w:rsidP="004364B7">
            <w:pPr>
              <w:jc w:val="center"/>
            </w:pPr>
            <w:r w:rsidRPr="00351B10">
              <w:t>13 106,5</w:t>
            </w:r>
          </w:p>
        </w:tc>
        <w:tc>
          <w:tcPr>
            <w:tcW w:w="1238" w:type="dxa"/>
            <w:gridSpan w:val="2"/>
            <w:shd w:val="clear" w:color="auto" w:fill="auto"/>
            <w:vAlign w:val="center"/>
            <w:hideMark/>
          </w:tcPr>
          <w:p w:rsidR="00351B10" w:rsidRPr="00351B10" w:rsidRDefault="00351B10" w:rsidP="004364B7">
            <w:pPr>
              <w:jc w:val="center"/>
            </w:pPr>
            <w:r w:rsidRPr="00351B10">
              <w:t>1 006,0</w:t>
            </w:r>
          </w:p>
        </w:tc>
        <w:tc>
          <w:tcPr>
            <w:tcW w:w="1134" w:type="dxa"/>
            <w:gridSpan w:val="2"/>
            <w:shd w:val="clear" w:color="auto" w:fill="auto"/>
            <w:vAlign w:val="center"/>
            <w:hideMark/>
          </w:tcPr>
          <w:p w:rsidR="00351B10" w:rsidRPr="00351B10" w:rsidRDefault="00351B10" w:rsidP="004364B7">
            <w:pPr>
              <w:jc w:val="center"/>
            </w:pPr>
            <w:r w:rsidRPr="00351B10">
              <w:t>3 330,0</w:t>
            </w:r>
          </w:p>
        </w:tc>
        <w:tc>
          <w:tcPr>
            <w:tcW w:w="1353" w:type="dxa"/>
            <w:shd w:val="clear" w:color="auto" w:fill="auto"/>
            <w:vAlign w:val="center"/>
            <w:hideMark/>
          </w:tcPr>
          <w:p w:rsidR="00351B10" w:rsidRPr="00351B10" w:rsidRDefault="00351B10" w:rsidP="004364B7">
            <w:pPr>
              <w:jc w:val="center"/>
            </w:pPr>
            <w:r w:rsidRPr="00351B10">
              <w:t>58 982,1</w:t>
            </w:r>
          </w:p>
        </w:tc>
      </w:tr>
      <w:tr w:rsidR="00351B10" w:rsidRPr="00351B10" w:rsidTr="004364B7">
        <w:trPr>
          <w:trHeight w:val="600"/>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134" w:type="dxa"/>
            <w:gridSpan w:val="2"/>
            <w:shd w:val="clear" w:color="auto" w:fill="auto"/>
            <w:vAlign w:val="center"/>
            <w:hideMark/>
          </w:tcPr>
          <w:p w:rsidR="00351B10" w:rsidRPr="00351B10" w:rsidRDefault="00351B10" w:rsidP="004364B7">
            <w:pPr>
              <w:jc w:val="center"/>
            </w:pPr>
            <w:r w:rsidRPr="00351B10">
              <w:t>2 897,4</w:t>
            </w:r>
          </w:p>
        </w:tc>
        <w:tc>
          <w:tcPr>
            <w:tcW w:w="1276" w:type="dxa"/>
            <w:gridSpan w:val="2"/>
            <w:shd w:val="clear" w:color="auto" w:fill="auto"/>
            <w:vAlign w:val="center"/>
            <w:hideMark/>
          </w:tcPr>
          <w:p w:rsidR="00351B10" w:rsidRPr="00351B10" w:rsidRDefault="00351B10" w:rsidP="004364B7">
            <w:pPr>
              <w:jc w:val="center"/>
            </w:pPr>
            <w:r w:rsidRPr="00351B10">
              <w:t>679,2</w:t>
            </w:r>
          </w:p>
        </w:tc>
        <w:tc>
          <w:tcPr>
            <w:tcW w:w="1171" w:type="dxa"/>
            <w:gridSpan w:val="2"/>
            <w:shd w:val="clear" w:color="auto" w:fill="auto"/>
            <w:vAlign w:val="center"/>
            <w:hideMark/>
          </w:tcPr>
          <w:p w:rsidR="00351B10" w:rsidRPr="00351B10" w:rsidRDefault="00351B10" w:rsidP="004364B7">
            <w:pPr>
              <w:jc w:val="center"/>
            </w:pPr>
            <w:r w:rsidRPr="00351B10">
              <w:t>684,3</w:t>
            </w:r>
          </w:p>
        </w:tc>
        <w:tc>
          <w:tcPr>
            <w:tcW w:w="1238" w:type="dxa"/>
            <w:gridSpan w:val="2"/>
            <w:shd w:val="clear" w:color="auto" w:fill="auto"/>
            <w:vAlign w:val="center"/>
            <w:hideMark/>
          </w:tcPr>
          <w:p w:rsidR="00351B10" w:rsidRPr="00351B10" w:rsidRDefault="00351B10" w:rsidP="004364B7">
            <w:pPr>
              <w:jc w:val="center"/>
            </w:pPr>
            <w:r w:rsidRPr="00351B10">
              <w:t>282,0</w:t>
            </w:r>
          </w:p>
        </w:tc>
        <w:tc>
          <w:tcPr>
            <w:tcW w:w="1134" w:type="dxa"/>
            <w:gridSpan w:val="2"/>
            <w:shd w:val="clear" w:color="auto" w:fill="auto"/>
            <w:vAlign w:val="center"/>
            <w:hideMark/>
          </w:tcPr>
          <w:p w:rsidR="00351B10" w:rsidRPr="00351B10" w:rsidRDefault="00351B10" w:rsidP="004364B7">
            <w:pPr>
              <w:jc w:val="center"/>
            </w:pPr>
            <w:r w:rsidRPr="00351B10">
              <w:t>282,0</w:t>
            </w:r>
          </w:p>
        </w:tc>
        <w:tc>
          <w:tcPr>
            <w:tcW w:w="1353" w:type="dxa"/>
            <w:shd w:val="clear" w:color="auto" w:fill="auto"/>
            <w:vAlign w:val="center"/>
            <w:hideMark/>
          </w:tcPr>
          <w:p w:rsidR="00351B10" w:rsidRPr="00351B10" w:rsidRDefault="00351B10" w:rsidP="004364B7">
            <w:pPr>
              <w:jc w:val="center"/>
            </w:pPr>
            <w:r w:rsidRPr="00351B10">
              <w:t>4 824,9</w:t>
            </w:r>
          </w:p>
        </w:tc>
      </w:tr>
      <w:tr w:rsidR="00351B10" w:rsidRPr="00351B10" w:rsidTr="004364B7">
        <w:trPr>
          <w:trHeight w:val="600"/>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134" w:type="dxa"/>
            <w:gridSpan w:val="2"/>
            <w:shd w:val="clear" w:color="auto" w:fill="auto"/>
            <w:vAlign w:val="center"/>
            <w:hideMark/>
          </w:tcPr>
          <w:p w:rsidR="00351B10" w:rsidRPr="00351B10" w:rsidRDefault="00351B10" w:rsidP="004364B7">
            <w:pPr>
              <w:jc w:val="center"/>
            </w:pPr>
            <w:r w:rsidRPr="00351B10">
              <w:t>0,0</w:t>
            </w:r>
          </w:p>
        </w:tc>
        <w:tc>
          <w:tcPr>
            <w:tcW w:w="1276" w:type="dxa"/>
            <w:gridSpan w:val="2"/>
            <w:shd w:val="clear" w:color="auto" w:fill="auto"/>
            <w:vAlign w:val="center"/>
            <w:hideMark/>
          </w:tcPr>
          <w:p w:rsidR="00351B10" w:rsidRPr="00351B10" w:rsidRDefault="00351B10" w:rsidP="004364B7">
            <w:pPr>
              <w:jc w:val="center"/>
            </w:pPr>
            <w:r w:rsidRPr="00351B10">
              <w:t>0,0</w:t>
            </w:r>
          </w:p>
        </w:tc>
        <w:tc>
          <w:tcPr>
            <w:tcW w:w="1171" w:type="dxa"/>
            <w:gridSpan w:val="2"/>
            <w:shd w:val="clear" w:color="auto" w:fill="auto"/>
            <w:vAlign w:val="center"/>
            <w:hideMark/>
          </w:tcPr>
          <w:p w:rsidR="00351B10" w:rsidRPr="00351B10" w:rsidRDefault="00351B10" w:rsidP="004364B7">
            <w:pPr>
              <w:jc w:val="center"/>
            </w:pPr>
            <w:r w:rsidRPr="00351B10">
              <w:t>0,0</w:t>
            </w:r>
          </w:p>
        </w:tc>
        <w:tc>
          <w:tcPr>
            <w:tcW w:w="1238" w:type="dxa"/>
            <w:gridSpan w:val="2"/>
            <w:shd w:val="clear" w:color="auto" w:fill="auto"/>
            <w:vAlign w:val="center"/>
            <w:hideMark/>
          </w:tcPr>
          <w:p w:rsidR="00351B10" w:rsidRPr="00351B10" w:rsidRDefault="00351B10" w:rsidP="004364B7">
            <w:pPr>
              <w:jc w:val="center"/>
            </w:pPr>
            <w:r w:rsidRPr="00351B10">
              <w:t>0,0</w:t>
            </w:r>
          </w:p>
        </w:tc>
        <w:tc>
          <w:tcPr>
            <w:tcW w:w="1134" w:type="dxa"/>
            <w:gridSpan w:val="2"/>
            <w:shd w:val="clear" w:color="auto" w:fill="auto"/>
            <w:vAlign w:val="center"/>
            <w:hideMark/>
          </w:tcPr>
          <w:p w:rsidR="00351B10" w:rsidRPr="00351B10" w:rsidRDefault="00351B10" w:rsidP="004364B7">
            <w:pPr>
              <w:jc w:val="center"/>
            </w:pPr>
            <w:r w:rsidRPr="00351B10">
              <w:t>0,0</w:t>
            </w:r>
          </w:p>
        </w:tc>
        <w:tc>
          <w:tcPr>
            <w:tcW w:w="1353" w:type="dxa"/>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257"/>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494" w:type="dxa"/>
            <w:shd w:val="clear" w:color="auto" w:fill="auto"/>
            <w:hideMark/>
          </w:tcPr>
          <w:p w:rsidR="00351B10" w:rsidRPr="00351B10" w:rsidRDefault="00351B10" w:rsidP="004364B7">
            <w:pPr>
              <w:ind w:left="57" w:right="57"/>
              <w:jc w:val="center"/>
            </w:pPr>
            <w:r w:rsidRPr="00351B10">
              <w:t>иные источники</w:t>
            </w:r>
          </w:p>
        </w:tc>
        <w:tc>
          <w:tcPr>
            <w:tcW w:w="1134" w:type="dxa"/>
            <w:gridSpan w:val="2"/>
            <w:shd w:val="clear" w:color="auto" w:fill="auto"/>
            <w:vAlign w:val="center"/>
            <w:hideMark/>
          </w:tcPr>
          <w:p w:rsidR="00351B10" w:rsidRPr="00351B10" w:rsidRDefault="00351B10" w:rsidP="004364B7">
            <w:pPr>
              <w:jc w:val="center"/>
            </w:pPr>
            <w:r w:rsidRPr="00351B10">
              <w:t>222 546,1</w:t>
            </w:r>
          </w:p>
        </w:tc>
        <w:tc>
          <w:tcPr>
            <w:tcW w:w="1276" w:type="dxa"/>
            <w:gridSpan w:val="2"/>
            <w:shd w:val="clear" w:color="auto" w:fill="auto"/>
            <w:vAlign w:val="center"/>
            <w:hideMark/>
          </w:tcPr>
          <w:p w:rsidR="00351B10" w:rsidRPr="00351B10" w:rsidRDefault="00351B10" w:rsidP="004364B7">
            <w:pPr>
              <w:jc w:val="center"/>
            </w:pPr>
            <w:r w:rsidRPr="00351B10">
              <w:t>225 929,0</w:t>
            </w:r>
          </w:p>
        </w:tc>
        <w:tc>
          <w:tcPr>
            <w:tcW w:w="1171" w:type="dxa"/>
            <w:gridSpan w:val="2"/>
            <w:shd w:val="clear" w:color="auto" w:fill="auto"/>
            <w:vAlign w:val="center"/>
            <w:hideMark/>
          </w:tcPr>
          <w:p w:rsidR="00351B10" w:rsidRPr="00351B10" w:rsidRDefault="00351B10" w:rsidP="004364B7">
            <w:pPr>
              <w:jc w:val="center"/>
            </w:pPr>
            <w:r w:rsidRPr="00351B10">
              <w:t>229 679,0</w:t>
            </w:r>
          </w:p>
        </w:tc>
        <w:tc>
          <w:tcPr>
            <w:tcW w:w="1238" w:type="dxa"/>
            <w:gridSpan w:val="2"/>
            <w:shd w:val="clear" w:color="auto" w:fill="auto"/>
            <w:vAlign w:val="center"/>
            <w:hideMark/>
          </w:tcPr>
          <w:p w:rsidR="00351B10" w:rsidRPr="00351B10" w:rsidRDefault="00351B10" w:rsidP="004364B7">
            <w:pPr>
              <w:jc w:val="center"/>
            </w:pPr>
            <w:r w:rsidRPr="00351B10">
              <w:t>240 429,0</w:t>
            </w:r>
          </w:p>
        </w:tc>
        <w:tc>
          <w:tcPr>
            <w:tcW w:w="1134" w:type="dxa"/>
            <w:gridSpan w:val="2"/>
            <w:shd w:val="clear" w:color="auto" w:fill="auto"/>
            <w:vAlign w:val="center"/>
            <w:hideMark/>
          </w:tcPr>
          <w:p w:rsidR="00351B10" w:rsidRPr="00351B10" w:rsidRDefault="00351B10" w:rsidP="004364B7">
            <w:pPr>
              <w:jc w:val="center"/>
            </w:pPr>
            <w:r w:rsidRPr="00351B10">
              <w:t>242 179,0</w:t>
            </w:r>
          </w:p>
        </w:tc>
        <w:tc>
          <w:tcPr>
            <w:tcW w:w="1353" w:type="dxa"/>
            <w:shd w:val="clear" w:color="auto" w:fill="auto"/>
            <w:vAlign w:val="center"/>
            <w:hideMark/>
          </w:tcPr>
          <w:p w:rsidR="00351B10" w:rsidRPr="00351B10" w:rsidRDefault="00351B10" w:rsidP="004364B7">
            <w:pPr>
              <w:jc w:val="center"/>
            </w:pPr>
            <w:r w:rsidRPr="00351B10">
              <w:t>1 160 762,1</w:t>
            </w:r>
          </w:p>
        </w:tc>
      </w:tr>
      <w:tr w:rsidR="00351B10" w:rsidRPr="00351B10" w:rsidTr="004364B7">
        <w:trPr>
          <w:trHeight w:val="480"/>
        </w:trPr>
        <w:tc>
          <w:tcPr>
            <w:tcW w:w="14252" w:type="dxa"/>
            <w:gridSpan w:val="14"/>
            <w:shd w:val="clear" w:color="auto" w:fill="auto"/>
            <w:hideMark/>
          </w:tcPr>
          <w:p w:rsidR="00351B10" w:rsidRPr="00351B10" w:rsidRDefault="00351B10" w:rsidP="004364B7">
            <w:pPr>
              <w:ind w:left="57" w:right="57"/>
              <w:jc w:val="center"/>
              <w:rPr>
                <w:bCs/>
              </w:rPr>
            </w:pPr>
            <w:r w:rsidRPr="00351B10">
              <w:rPr>
                <w:bCs/>
              </w:rPr>
              <w:t>Задача 1.1. «Выполнение государственных обязательств по обеспечению жильем категорий граждан, установленных федеральным и региональным законодательством»</w:t>
            </w:r>
          </w:p>
        </w:tc>
      </w:tr>
      <w:tr w:rsidR="00351B10" w:rsidRPr="00351B10" w:rsidTr="004364B7">
        <w:trPr>
          <w:trHeight w:val="420"/>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1.1.1.</w:t>
            </w:r>
          </w:p>
        </w:tc>
        <w:tc>
          <w:tcPr>
            <w:tcW w:w="2666" w:type="dxa"/>
            <w:vMerge w:val="restart"/>
            <w:shd w:val="clear" w:color="auto" w:fill="auto"/>
            <w:hideMark/>
          </w:tcPr>
          <w:p w:rsidR="00351B10" w:rsidRPr="00351B10" w:rsidRDefault="00351B10" w:rsidP="004364B7">
            <w:pPr>
              <w:ind w:left="57" w:right="57"/>
              <w:jc w:val="center"/>
            </w:pPr>
            <w:r w:rsidRPr="00351B10">
              <w:t>Обеспечение жилыми помещениями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3 540,5</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3 540,50</w:t>
            </w:r>
          </w:p>
        </w:tc>
      </w:tr>
      <w:tr w:rsidR="00351B10" w:rsidRPr="00351B10" w:rsidTr="004364B7">
        <w:trPr>
          <w:trHeight w:val="40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rPr>
                <w:lang w:val="en-US"/>
              </w:rPr>
            </w:pPr>
            <w:r w:rsidRPr="00351B10">
              <w:t>федеральный бюджет</w:t>
            </w:r>
          </w:p>
          <w:p w:rsidR="00351B10" w:rsidRPr="00351B10" w:rsidRDefault="00351B10" w:rsidP="004364B7">
            <w:pPr>
              <w:ind w:left="57" w:right="57"/>
              <w:jc w:val="center"/>
              <w:rPr>
                <w:lang w:val="en-US"/>
              </w:rPr>
            </w:pP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3 540,5</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3 540,50</w:t>
            </w:r>
          </w:p>
        </w:tc>
      </w:tr>
      <w:tr w:rsidR="00351B10" w:rsidRPr="00351B10" w:rsidTr="004364B7">
        <w:trPr>
          <w:trHeight w:val="37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rPr>
                <w:lang w:val="en-US"/>
              </w:rPr>
            </w:pPr>
            <w:r w:rsidRPr="00351B10">
              <w:t>областной бюджет</w:t>
            </w:r>
          </w:p>
          <w:p w:rsidR="00351B10" w:rsidRPr="00351B10" w:rsidRDefault="00351B10" w:rsidP="004364B7">
            <w:pPr>
              <w:ind w:left="57" w:right="57"/>
              <w:jc w:val="center"/>
              <w:rPr>
                <w:lang w:val="en-US"/>
              </w:rPr>
            </w:pP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58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rPr>
                <w:lang w:val="en-US"/>
              </w:rP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512"/>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rPr>
                <w:lang w:val="en-US"/>
              </w:rP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267"/>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1.1.2.</w:t>
            </w:r>
          </w:p>
        </w:tc>
        <w:tc>
          <w:tcPr>
            <w:tcW w:w="2666" w:type="dxa"/>
            <w:vMerge w:val="restart"/>
            <w:shd w:val="clear" w:color="auto" w:fill="auto"/>
            <w:hideMark/>
          </w:tcPr>
          <w:p w:rsidR="00351B10" w:rsidRPr="00351B10" w:rsidRDefault="00351B10" w:rsidP="004364B7">
            <w:pPr>
              <w:ind w:left="57" w:right="57"/>
              <w:jc w:val="center"/>
            </w:pPr>
            <w:r w:rsidRPr="00351B10">
              <w:t>Обеспечение жилыми помещениями граждан, признанных в установленном порядке вынужденными переселенцами</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2 655,30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2 655,30</w:t>
            </w:r>
          </w:p>
        </w:tc>
      </w:tr>
      <w:tr w:rsidR="00351B10" w:rsidRPr="00351B10" w:rsidTr="004364B7">
        <w:trPr>
          <w:trHeight w:val="42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2 655,30</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2 655,30</w:t>
            </w:r>
          </w:p>
        </w:tc>
      </w:tr>
      <w:tr w:rsidR="00351B10" w:rsidRPr="00351B10" w:rsidTr="004364B7">
        <w:trPr>
          <w:trHeight w:val="42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67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rPr>
                <w:lang w:val="en-US"/>
              </w:rP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61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rPr>
                <w:lang w:val="en-US"/>
              </w:rP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rPr>
                <w:lang w:val="en-US"/>
              </w:rP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324"/>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1.1.3.</w:t>
            </w:r>
          </w:p>
        </w:tc>
        <w:tc>
          <w:tcPr>
            <w:tcW w:w="2666" w:type="dxa"/>
            <w:vMerge w:val="restart"/>
            <w:shd w:val="clear" w:color="auto" w:fill="auto"/>
            <w:hideMark/>
          </w:tcPr>
          <w:p w:rsidR="00351B10" w:rsidRPr="00351B10" w:rsidRDefault="00351B10" w:rsidP="004364B7">
            <w:pPr>
              <w:ind w:left="57" w:right="57"/>
              <w:jc w:val="center"/>
            </w:pPr>
            <w:r w:rsidRPr="00351B10">
              <w:t>Обеспечение жильем ветеранов Великой Отечественной войны</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45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42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64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426"/>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220"/>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1.1.4.</w:t>
            </w:r>
          </w:p>
        </w:tc>
        <w:tc>
          <w:tcPr>
            <w:tcW w:w="2666" w:type="dxa"/>
            <w:vMerge w:val="restart"/>
            <w:shd w:val="clear" w:color="auto" w:fill="auto"/>
            <w:hideMark/>
          </w:tcPr>
          <w:p w:rsidR="00351B10" w:rsidRPr="00351B10" w:rsidRDefault="00351B10" w:rsidP="004364B7">
            <w:pPr>
              <w:ind w:left="57" w:right="57"/>
              <w:jc w:val="center"/>
            </w:pPr>
            <w:r w:rsidRPr="00351B10">
              <w:t>Обеспечение жильем ветеранов, инвалидов и семей, имеющих детей-инвалидов</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910,5</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910,5</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910,5</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910,5</w:t>
            </w:r>
          </w:p>
        </w:tc>
      </w:tr>
      <w:tr w:rsidR="00351B10" w:rsidRPr="00351B10" w:rsidTr="004364B7">
        <w:trPr>
          <w:trHeight w:val="63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514"/>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40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280"/>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1.1.5.</w:t>
            </w:r>
          </w:p>
        </w:tc>
        <w:tc>
          <w:tcPr>
            <w:tcW w:w="2666" w:type="dxa"/>
            <w:vMerge w:val="restart"/>
            <w:shd w:val="clear" w:color="auto" w:fill="auto"/>
            <w:hideMark/>
          </w:tcPr>
          <w:p w:rsidR="00351B10" w:rsidRPr="00351B10" w:rsidRDefault="00351B10" w:rsidP="004364B7">
            <w:pPr>
              <w:ind w:left="57" w:right="57"/>
              <w:jc w:val="center"/>
            </w:pPr>
            <w:r w:rsidRPr="00351B10">
              <w:t>Обеспечение жильем молодых семей</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vAlign w:val="center"/>
            <w:hideMark/>
          </w:tcPr>
          <w:p w:rsidR="00351B10" w:rsidRPr="00351B10" w:rsidRDefault="00351B10" w:rsidP="004364B7">
            <w:pPr>
              <w:jc w:val="center"/>
            </w:pPr>
            <w:r w:rsidRPr="00351B10">
              <w:t>7 004,9</w:t>
            </w:r>
          </w:p>
        </w:tc>
        <w:tc>
          <w:tcPr>
            <w:tcW w:w="1108" w:type="dxa"/>
            <w:gridSpan w:val="2"/>
            <w:shd w:val="clear" w:color="auto" w:fill="auto"/>
            <w:vAlign w:val="center"/>
            <w:hideMark/>
          </w:tcPr>
          <w:p w:rsidR="00351B10" w:rsidRPr="00351B10" w:rsidRDefault="00351B10" w:rsidP="004364B7">
            <w:pPr>
              <w:jc w:val="center"/>
            </w:pPr>
            <w:r w:rsidRPr="00351B10">
              <w:t>5 913,6</w:t>
            </w:r>
          </w:p>
        </w:tc>
        <w:tc>
          <w:tcPr>
            <w:tcW w:w="1098" w:type="dxa"/>
            <w:shd w:val="clear" w:color="auto" w:fill="auto"/>
            <w:vAlign w:val="center"/>
            <w:hideMark/>
          </w:tcPr>
          <w:p w:rsidR="00351B10" w:rsidRPr="00351B10" w:rsidRDefault="00351B10" w:rsidP="004364B7">
            <w:pPr>
              <w:jc w:val="center"/>
            </w:pPr>
            <w:r w:rsidRPr="00351B10">
              <w:t>5 956,8</w:t>
            </w:r>
          </w:p>
        </w:tc>
        <w:tc>
          <w:tcPr>
            <w:tcW w:w="1098" w:type="dxa"/>
            <w:shd w:val="clear" w:color="auto" w:fill="auto"/>
            <w:vAlign w:val="center"/>
            <w:hideMark/>
          </w:tcPr>
          <w:p w:rsidR="00351B10" w:rsidRPr="00351B10" w:rsidRDefault="00351B10" w:rsidP="004364B7">
            <w:pPr>
              <w:jc w:val="center"/>
            </w:pPr>
            <w:r w:rsidRPr="00351B10">
              <w:t>3 660,0</w:t>
            </w:r>
          </w:p>
        </w:tc>
        <w:tc>
          <w:tcPr>
            <w:tcW w:w="1108" w:type="dxa"/>
            <w:gridSpan w:val="2"/>
            <w:shd w:val="clear" w:color="auto" w:fill="auto"/>
            <w:vAlign w:val="center"/>
            <w:hideMark/>
          </w:tcPr>
          <w:p w:rsidR="00351B10" w:rsidRPr="00351B10" w:rsidRDefault="00351B10" w:rsidP="004364B7">
            <w:pPr>
              <w:jc w:val="center"/>
            </w:pPr>
            <w:r w:rsidRPr="00351B10">
              <w:t>3 660,0</w:t>
            </w:r>
          </w:p>
        </w:tc>
        <w:tc>
          <w:tcPr>
            <w:tcW w:w="1519" w:type="dxa"/>
            <w:gridSpan w:val="2"/>
            <w:shd w:val="clear" w:color="auto" w:fill="auto"/>
            <w:vAlign w:val="center"/>
            <w:hideMark/>
          </w:tcPr>
          <w:p w:rsidR="00351B10" w:rsidRPr="00351B10" w:rsidRDefault="00351B10" w:rsidP="004364B7">
            <w:pPr>
              <w:jc w:val="center"/>
            </w:pPr>
            <w:r w:rsidRPr="00351B10">
              <w:t>26 195,3</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vAlign w:val="center"/>
            <w:hideMark/>
          </w:tcPr>
          <w:p w:rsidR="00351B10" w:rsidRPr="00351B10" w:rsidRDefault="00351B10" w:rsidP="004364B7">
            <w:pPr>
              <w:jc w:val="center"/>
            </w:pPr>
            <w:r w:rsidRPr="00351B10">
              <w:t>1 339,0</w:t>
            </w:r>
          </w:p>
        </w:tc>
        <w:tc>
          <w:tcPr>
            <w:tcW w:w="1108" w:type="dxa"/>
            <w:gridSpan w:val="2"/>
            <w:shd w:val="clear" w:color="auto" w:fill="auto"/>
            <w:vAlign w:val="center"/>
            <w:hideMark/>
          </w:tcPr>
          <w:p w:rsidR="00351B10" w:rsidRPr="00351B10" w:rsidRDefault="00351B10" w:rsidP="004364B7">
            <w:pPr>
              <w:jc w:val="center"/>
            </w:pPr>
            <w:r w:rsidRPr="00351B10">
              <w:t>0,0</w:t>
            </w:r>
          </w:p>
        </w:tc>
        <w:tc>
          <w:tcPr>
            <w:tcW w:w="1098" w:type="dxa"/>
            <w:shd w:val="clear" w:color="auto" w:fill="auto"/>
            <w:vAlign w:val="center"/>
            <w:hideMark/>
          </w:tcPr>
          <w:p w:rsidR="00351B10" w:rsidRPr="00351B10" w:rsidRDefault="00351B10" w:rsidP="004364B7">
            <w:pPr>
              <w:jc w:val="center"/>
            </w:pPr>
            <w:r w:rsidRPr="00351B10">
              <w:t>0,0</w:t>
            </w:r>
          </w:p>
        </w:tc>
        <w:tc>
          <w:tcPr>
            <w:tcW w:w="1098" w:type="dxa"/>
            <w:shd w:val="clear" w:color="auto" w:fill="auto"/>
            <w:vAlign w:val="center"/>
            <w:hideMark/>
          </w:tcPr>
          <w:p w:rsidR="00351B10" w:rsidRPr="00351B10" w:rsidRDefault="00351B10" w:rsidP="004364B7">
            <w:pPr>
              <w:jc w:val="center"/>
            </w:pPr>
            <w:r w:rsidRPr="00351B10">
              <w:t>371,0</w:t>
            </w:r>
          </w:p>
        </w:tc>
        <w:tc>
          <w:tcPr>
            <w:tcW w:w="1108" w:type="dxa"/>
            <w:gridSpan w:val="2"/>
            <w:shd w:val="clear" w:color="auto" w:fill="auto"/>
            <w:vAlign w:val="center"/>
            <w:hideMark/>
          </w:tcPr>
          <w:p w:rsidR="00351B10" w:rsidRPr="00351B10" w:rsidRDefault="00351B10" w:rsidP="004364B7">
            <w:pPr>
              <w:jc w:val="center"/>
            </w:pPr>
            <w:r w:rsidRPr="00351B10">
              <w:t>371,0</w:t>
            </w:r>
          </w:p>
        </w:tc>
        <w:tc>
          <w:tcPr>
            <w:tcW w:w="1519" w:type="dxa"/>
            <w:gridSpan w:val="2"/>
            <w:shd w:val="clear" w:color="auto" w:fill="auto"/>
            <w:vAlign w:val="center"/>
            <w:hideMark/>
          </w:tcPr>
          <w:p w:rsidR="00351B10" w:rsidRPr="00351B10" w:rsidRDefault="00351B10" w:rsidP="004364B7">
            <w:pPr>
              <w:jc w:val="center"/>
            </w:pPr>
            <w:r w:rsidRPr="00351B10">
              <w:t>2 081,0</w:t>
            </w:r>
          </w:p>
        </w:tc>
      </w:tr>
      <w:tr w:rsidR="00351B10" w:rsidRPr="00351B10" w:rsidTr="004364B7">
        <w:trPr>
          <w:trHeight w:val="31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vAlign w:val="center"/>
            <w:hideMark/>
          </w:tcPr>
          <w:p w:rsidR="00351B10" w:rsidRPr="00351B10" w:rsidRDefault="00351B10" w:rsidP="004364B7">
            <w:pPr>
              <w:jc w:val="center"/>
            </w:pPr>
            <w:r w:rsidRPr="00351B10">
              <w:t>1 878,4</w:t>
            </w:r>
          </w:p>
        </w:tc>
        <w:tc>
          <w:tcPr>
            <w:tcW w:w="1108" w:type="dxa"/>
            <w:gridSpan w:val="2"/>
            <w:shd w:val="clear" w:color="auto" w:fill="auto"/>
            <w:vAlign w:val="center"/>
            <w:hideMark/>
          </w:tcPr>
          <w:p w:rsidR="00351B10" w:rsidRPr="00351B10" w:rsidRDefault="00351B10" w:rsidP="004364B7">
            <w:pPr>
              <w:jc w:val="center"/>
            </w:pPr>
            <w:r w:rsidRPr="00351B10">
              <w:t>2 855,4</w:t>
            </w:r>
          </w:p>
        </w:tc>
        <w:tc>
          <w:tcPr>
            <w:tcW w:w="1098" w:type="dxa"/>
            <w:shd w:val="clear" w:color="auto" w:fill="auto"/>
            <w:vAlign w:val="center"/>
            <w:hideMark/>
          </w:tcPr>
          <w:p w:rsidR="00351B10" w:rsidRPr="00351B10" w:rsidRDefault="00351B10" w:rsidP="004364B7">
            <w:pPr>
              <w:jc w:val="center"/>
            </w:pPr>
            <w:r w:rsidRPr="00351B10">
              <w:t>2 893,5</w:t>
            </w:r>
          </w:p>
        </w:tc>
        <w:tc>
          <w:tcPr>
            <w:tcW w:w="1098" w:type="dxa"/>
            <w:shd w:val="clear" w:color="auto" w:fill="auto"/>
            <w:vAlign w:val="center"/>
            <w:hideMark/>
          </w:tcPr>
          <w:p w:rsidR="00351B10" w:rsidRPr="00351B10" w:rsidRDefault="00351B10" w:rsidP="004364B7">
            <w:pPr>
              <w:jc w:val="center"/>
            </w:pPr>
            <w:r w:rsidRPr="00351B10">
              <w:t>628,0</w:t>
            </w:r>
          </w:p>
        </w:tc>
        <w:tc>
          <w:tcPr>
            <w:tcW w:w="1108" w:type="dxa"/>
            <w:gridSpan w:val="2"/>
            <w:shd w:val="clear" w:color="auto" w:fill="auto"/>
            <w:vAlign w:val="center"/>
            <w:hideMark/>
          </w:tcPr>
          <w:p w:rsidR="00351B10" w:rsidRPr="00351B10" w:rsidRDefault="00351B10" w:rsidP="004364B7">
            <w:pPr>
              <w:jc w:val="center"/>
            </w:pPr>
            <w:r w:rsidRPr="00351B10">
              <w:t>628,0</w:t>
            </w:r>
          </w:p>
        </w:tc>
        <w:tc>
          <w:tcPr>
            <w:tcW w:w="1519" w:type="dxa"/>
            <w:gridSpan w:val="2"/>
            <w:shd w:val="clear" w:color="auto" w:fill="auto"/>
            <w:vAlign w:val="center"/>
            <w:hideMark/>
          </w:tcPr>
          <w:p w:rsidR="00351B10" w:rsidRPr="00351B10" w:rsidRDefault="00351B10" w:rsidP="004364B7">
            <w:pPr>
              <w:jc w:val="center"/>
            </w:pPr>
            <w:r w:rsidRPr="00351B10">
              <w:t>8 883,3</w:t>
            </w:r>
          </w:p>
        </w:tc>
      </w:tr>
      <w:tr w:rsidR="00351B10" w:rsidRPr="00351B10" w:rsidTr="004364B7">
        <w:trPr>
          <w:trHeight w:val="64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vAlign w:val="center"/>
            <w:hideMark/>
          </w:tcPr>
          <w:p w:rsidR="00351B10" w:rsidRPr="00351B10" w:rsidRDefault="00351B10" w:rsidP="004364B7">
            <w:pPr>
              <w:jc w:val="center"/>
            </w:pPr>
            <w:r w:rsidRPr="00351B10">
              <w:t>1 241,4</w:t>
            </w:r>
          </w:p>
        </w:tc>
        <w:tc>
          <w:tcPr>
            <w:tcW w:w="1108" w:type="dxa"/>
            <w:gridSpan w:val="2"/>
            <w:shd w:val="clear" w:color="auto" w:fill="auto"/>
            <w:vAlign w:val="center"/>
            <w:hideMark/>
          </w:tcPr>
          <w:p w:rsidR="00351B10" w:rsidRPr="00351B10" w:rsidRDefault="00351B10" w:rsidP="004364B7">
            <w:pPr>
              <w:jc w:val="center"/>
            </w:pPr>
            <w:r w:rsidRPr="00351B10">
              <w:t>679,2</w:t>
            </w:r>
          </w:p>
        </w:tc>
        <w:tc>
          <w:tcPr>
            <w:tcW w:w="1098" w:type="dxa"/>
            <w:shd w:val="clear" w:color="auto" w:fill="auto"/>
            <w:vAlign w:val="center"/>
            <w:hideMark/>
          </w:tcPr>
          <w:p w:rsidR="00351B10" w:rsidRPr="00351B10" w:rsidRDefault="00351B10" w:rsidP="004364B7">
            <w:pPr>
              <w:jc w:val="center"/>
            </w:pPr>
            <w:r w:rsidRPr="00351B10">
              <w:t>684,3</w:t>
            </w:r>
          </w:p>
        </w:tc>
        <w:tc>
          <w:tcPr>
            <w:tcW w:w="1098" w:type="dxa"/>
            <w:shd w:val="clear" w:color="auto" w:fill="auto"/>
            <w:vAlign w:val="center"/>
            <w:hideMark/>
          </w:tcPr>
          <w:p w:rsidR="00351B10" w:rsidRPr="00351B10" w:rsidRDefault="00351B10" w:rsidP="004364B7">
            <w:pPr>
              <w:jc w:val="center"/>
            </w:pPr>
            <w:r w:rsidRPr="00351B10">
              <w:t>282,0</w:t>
            </w:r>
          </w:p>
        </w:tc>
        <w:tc>
          <w:tcPr>
            <w:tcW w:w="1108" w:type="dxa"/>
            <w:gridSpan w:val="2"/>
            <w:shd w:val="clear" w:color="auto" w:fill="auto"/>
            <w:vAlign w:val="center"/>
            <w:hideMark/>
          </w:tcPr>
          <w:p w:rsidR="00351B10" w:rsidRPr="00351B10" w:rsidRDefault="00351B10" w:rsidP="004364B7">
            <w:pPr>
              <w:jc w:val="center"/>
            </w:pPr>
            <w:r w:rsidRPr="00351B10">
              <w:t>282,0</w:t>
            </w:r>
          </w:p>
        </w:tc>
        <w:tc>
          <w:tcPr>
            <w:tcW w:w="1519" w:type="dxa"/>
            <w:gridSpan w:val="2"/>
            <w:shd w:val="clear" w:color="auto" w:fill="auto"/>
            <w:vAlign w:val="center"/>
            <w:hideMark/>
          </w:tcPr>
          <w:p w:rsidR="00351B10" w:rsidRPr="00351B10" w:rsidRDefault="00351B10" w:rsidP="004364B7">
            <w:pPr>
              <w:jc w:val="center"/>
            </w:pPr>
            <w:r w:rsidRPr="00351B10">
              <w:t>3 168,9</w:t>
            </w:r>
          </w:p>
        </w:tc>
      </w:tr>
      <w:tr w:rsidR="00351B10" w:rsidRPr="00351B10" w:rsidTr="004364B7">
        <w:trPr>
          <w:trHeight w:val="73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vAlign w:val="center"/>
            <w:hideMark/>
          </w:tcPr>
          <w:p w:rsidR="00351B10" w:rsidRPr="00351B10" w:rsidRDefault="00351B10" w:rsidP="004364B7">
            <w:pPr>
              <w:jc w:val="center"/>
            </w:pPr>
            <w:r w:rsidRPr="00351B10">
              <w:t>2 546,1</w:t>
            </w:r>
          </w:p>
        </w:tc>
        <w:tc>
          <w:tcPr>
            <w:tcW w:w="1108" w:type="dxa"/>
            <w:gridSpan w:val="2"/>
            <w:shd w:val="clear" w:color="auto" w:fill="auto"/>
            <w:vAlign w:val="center"/>
            <w:hideMark/>
          </w:tcPr>
          <w:p w:rsidR="00351B10" w:rsidRPr="00351B10" w:rsidRDefault="00351B10" w:rsidP="004364B7">
            <w:pPr>
              <w:jc w:val="center"/>
            </w:pPr>
            <w:r w:rsidRPr="00351B10">
              <w:t>2 379,0</w:t>
            </w:r>
          </w:p>
        </w:tc>
        <w:tc>
          <w:tcPr>
            <w:tcW w:w="1098" w:type="dxa"/>
            <w:shd w:val="clear" w:color="auto" w:fill="auto"/>
            <w:vAlign w:val="center"/>
            <w:hideMark/>
          </w:tcPr>
          <w:p w:rsidR="00351B10" w:rsidRPr="00351B10" w:rsidRDefault="00351B10" w:rsidP="004364B7">
            <w:pPr>
              <w:jc w:val="center"/>
            </w:pPr>
            <w:r w:rsidRPr="00351B10">
              <w:t>2 379,0</w:t>
            </w:r>
          </w:p>
        </w:tc>
        <w:tc>
          <w:tcPr>
            <w:tcW w:w="1098" w:type="dxa"/>
            <w:shd w:val="clear" w:color="auto" w:fill="auto"/>
            <w:vAlign w:val="center"/>
            <w:hideMark/>
          </w:tcPr>
          <w:p w:rsidR="00351B10" w:rsidRPr="00351B10" w:rsidRDefault="00351B10" w:rsidP="004364B7">
            <w:pPr>
              <w:jc w:val="center"/>
            </w:pPr>
            <w:r w:rsidRPr="00351B10">
              <w:t>2 379,0</w:t>
            </w:r>
          </w:p>
        </w:tc>
        <w:tc>
          <w:tcPr>
            <w:tcW w:w="1108" w:type="dxa"/>
            <w:gridSpan w:val="2"/>
            <w:shd w:val="clear" w:color="auto" w:fill="auto"/>
            <w:vAlign w:val="center"/>
            <w:hideMark/>
          </w:tcPr>
          <w:p w:rsidR="00351B10" w:rsidRPr="00351B10" w:rsidRDefault="00351B10" w:rsidP="004364B7">
            <w:pPr>
              <w:jc w:val="center"/>
            </w:pPr>
            <w:r w:rsidRPr="00351B10">
              <w:t>2 379,0</w:t>
            </w:r>
          </w:p>
        </w:tc>
        <w:tc>
          <w:tcPr>
            <w:tcW w:w="1519" w:type="dxa"/>
            <w:gridSpan w:val="2"/>
            <w:shd w:val="clear" w:color="auto" w:fill="auto"/>
            <w:vAlign w:val="center"/>
            <w:hideMark/>
          </w:tcPr>
          <w:p w:rsidR="00351B10" w:rsidRPr="00351B10" w:rsidRDefault="00351B10" w:rsidP="004364B7">
            <w:pPr>
              <w:jc w:val="center"/>
            </w:pPr>
            <w:r w:rsidRPr="00351B10">
              <w:t>12 062,1</w:t>
            </w:r>
          </w:p>
        </w:tc>
      </w:tr>
      <w:tr w:rsidR="00351B10" w:rsidRPr="00351B10" w:rsidTr="004364B7">
        <w:trPr>
          <w:trHeight w:val="429"/>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1.1.6.</w:t>
            </w:r>
          </w:p>
        </w:tc>
        <w:tc>
          <w:tcPr>
            <w:tcW w:w="2666" w:type="dxa"/>
            <w:vMerge w:val="restart"/>
            <w:shd w:val="clear" w:color="auto" w:fill="auto"/>
            <w:hideMark/>
          </w:tcPr>
          <w:p w:rsidR="00351B10" w:rsidRPr="00351B10" w:rsidRDefault="00351B10" w:rsidP="004364B7">
            <w:pPr>
              <w:ind w:left="57" w:right="57"/>
              <w:jc w:val="center"/>
            </w:pPr>
            <w:r w:rsidRPr="00351B10">
              <w:t>Улучшение жилищных условий граждан, проживающих на сельских территориях</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vAlign w:val="center"/>
            <w:hideMark/>
          </w:tcPr>
          <w:p w:rsidR="00351B10" w:rsidRPr="00351B10" w:rsidRDefault="00351B10" w:rsidP="004364B7">
            <w:pPr>
              <w:ind w:left="57" w:right="57"/>
              <w:jc w:val="center"/>
            </w:pPr>
            <w:r w:rsidRPr="00351B10">
              <w:t>0,0</w:t>
            </w:r>
          </w:p>
        </w:tc>
        <w:tc>
          <w:tcPr>
            <w:tcW w:w="1108" w:type="dxa"/>
            <w:gridSpan w:val="2"/>
            <w:shd w:val="clear" w:color="auto" w:fill="auto"/>
            <w:vAlign w:val="center"/>
            <w:hideMark/>
          </w:tcPr>
          <w:p w:rsidR="00351B10" w:rsidRPr="00351B10" w:rsidRDefault="00351B10" w:rsidP="004364B7">
            <w:pPr>
              <w:ind w:left="57" w:right="57"/>
              <w:jc w:val="center"/>
            </w:pPr>
            <w:r w:rsidRPr="00351B10">
              <w:t>2 925,1</w:t>
            </w:r>
          </w:p>
        </w:tc>
        <w:tc>
          <w:tcPr>
            <w:tcW w:w="1098" w:type="dxa"/>
            <w:shd w:val="clear" w:color="auto" w:fill="auto"/>
            <w:vAlign w:val="center"/>
            <w:hideMark/>
          </w:tcPr>
          <w:p w:rsidR="00351B10" w:rsidRPr="00351B10" w:rsidRDefault="00351B10" w:rsidP="004364B7">
            <w:pPr>
              <w:ind w:left="57" w:right="57"/>
              <w:jc w:val="center"/>
            </w:pPr>
            <w:r w:rsidRPr="00351B10">
              <w:t>2 700,0</w:t>
            </w:r>
          </w:p>
        </w:tc>
        <w:tc>
          <w:tcPr>
            <w:tcW w:w="1098" w:type="dxa"/>
            <w:shd w:val="clear" w:color="auto" w:fill="auto"/>
            <w:vAlign w:val="center"/>
            <w:hideMark/>
          </w:tcPr>
          <w:p w:rsidR="00351B10" w:rsidRPr="00351B10" w:rsidRDefault="00351B10" w:rsidP="004364B7">
            <w:pPr>
              <w:ind w:left="57" w:right="57"/>
              <w:jc w:val="center"/>
            </w:pPr>
            <w:r w:rsidRPr="00351B10">
              <w:t>3 600,0</w:t>
            </w:r>
          </w:p>
        </w:tc>
        <w:tc>
          <w:tcPr>
            <w:tcW w:w="1108" w:type="dxa"/>
            <w:gridSpan w:val="2"/>
            <w:shd w:val="clear" w:color="auto" w:fill="auto"/>
            <w:vAlign w:val="center"/>
            <w:hideMark/>
          </w:tcPr>
          <w:p w:rsidR="00351B10" w:rsidRPr="00351B10" w:rsidRDefault="00351B10" w:rsidP="004364B7">
            <w:pPr>
              <w:ind w:left="57" w:right="57"/>
              <w:jc w:val="center"/>
            </w:pPr>
            <w:r w:rsidRPr="00351B10">
              <w:t>3 600,0</w:t>
            </w:r>
          </w:p>
        </w:tc>
        <w:tc>
          <w:tcPr>
            <w:tcW w:w="1519" w:type="dxa"/>
            <w:gridSpan w:val="2"/>
            <w:shd w:val="clear" w:color="auto" w:fill="auto"/>
            <w:vAlign w:val="center"/>
            <w:hideMark/>
          </w:tcPr>
          <w:p w:rsidR="00351B10" w:rsidRPr="00351B10" w:rsidRDefault="00351B10" w:rsidP="004364B7">
            <w:pPr>
              <w:ind w:left="57" w:right="57"/>
              <w:jc w:val="center"/>
            </w:pPr>
            <w:r w:rsidRPr="00351B10">
              <w:t>12 825,1</w:t>
            </w:r>
          </w:p>
        </w:tc>
      </w:tr>
      <w:tr w:rsidR="00351B10" w:rsidRPr="00351B10" w:rsidTr="004364B7">
        <w:trPr>
          <w:trHeight w:val="404"/>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vAlign w:val="center"/>
            <w:hideMark/>
          </w:tcPr>
          <w:p w:rsidR="00351B10" w:rsidRPr="00351B10" w:rsidRDefault="00351B10" w:rsidP="004364B7">
            <w:pPr>
              <w:ind w:left="57" w:right="57"/>
              <w:jc w:val="center"/>
            </w:pPr>
            <w:r w:rsidRPr="00351B10">
              <w:t>0,0</w:t>
            </w:r>
          </w:p>
        </w:tc>
        <w:tc>
          <w:tcPr>
            <w:tcW w:w="1108" w:type="dxa"/>
            <w:gridSpan w:val="2"/>
            <w:shd w:val="clear" w:color="auto" w:fill="auto"/>
            <w:vAlign w:val="center"/>
            <w:hideMark/>
          </w:tcPr>
          <w:p w:rsidR="00351B10" w:rsidRPr="00351B10" w:rsidRDefault="00351B10" w:rsidP="004364B7">
            <w:pPr>
              <w:ind w:left="57" w:right="57"/>
              <w:jc w:val="center"/>
            </w:pPr>
            <w:r w:rsidRPr="00351B10">
              <w:t>8 88,8</w:t>
            </w:r>
          </w:p>
        </w:tc>
        <w:tc>
          <w:tcPr>
            <w:tcW w:w="1098" w:type="dxa"/>
            <w:shd w:val="clear" w:color="auto" w:fill="auto"/>
            <w:vAlign w:val="center"/>
            <w:hideMark/>
          </w:tcPr>
          <w:p w:rsidR="00351B10" w:rsidRPr="00351B10" w:rsidRDefault="00351B10" w:rsidP="004364B7">
            <w:pPr>
              <w:ind w:left="57" w:right="57"/>
              <w:jc w:val="center"/>
            </w:pPr>
            <w:r w:rsidRPr="00351B10">
              <w:t>711,0</w:t>
            </w:r>
          </w:p>
        </w:tc>
        <w:tc>
          <w:tcPr>
            <w:tcW w:w="1098" w:type="dxa"/>
            <w:shd w:val="clear" w:color="auto" w:fill="auto"/>
            <w:vAlign w:val="center"/>
            <w:hideMark/>
          </w:tcPr>
          <w:p w:rsidR="00351B10" w:rsidRPr="00351B10" w:rsidRDefault="00351B10" w:rsidP="004364B7">
            <w:pPr>
              <w:ind w:left="57" w:right="57"/>
              <w:jc w:val="center"/>
            </w:pPr>
            <w:r w:rsidRPr="00351B10">
              <w:t>1 422,0</w:t>
            </w:r>
          </w:p>
        </w:tc>
        <w:tc>
          <w:tcPr>
            <w:tcW w:w="1108" w:type="dxa"/>
            <w:gridSpan w:val="2"/>
            <w:shd w:val="clear" w:color="auto" w:fill="auto"/>
            <w:vAlign w:val="center"/>
            <w:hideMark/>
          </w:tcPr>
          <w:p w:rsidR="00351B10" w:rsidRPr="00351B10" w:rsidRDefault="00351B10" w:rsidP="004364B7">
            <w:pPr>
              <w:ind w:left="57" w:right="57"/>
              <w:jc w:val="center"/>
            </w:pPr>
            <w:r w:rsidRPr="00351B10">
              <w:t>1 422,0</w:t>
            </w:r>
          </w:p>
        </w:tc>
        <w:tc>
          <w:tcPr>
            <w:tcW w:w="1519" w:type="dxa"/>
            <w:gridSpan w:val="2"/>
            <w:shd w:val="clear" w:color="auto" w:fill="auto"/>
            <w:vAlign w:val="center"/>
            <w:hideMark/>
          </w:tcPr>
          <w:p w:rsidR="00351B10" w:rsidRPr="00351B10" w:rsidRDefault="00351B10" w:rsidP="004364B7">
            <w:pPr>
              <w:ind w:left="57" w:right="57"/>
              <w:jc w:val="center"/>
            </w:pPr>
            <w:r w:rsidRPr="00351B10">
              <w:t>4 443,8</w:t>
            </w:r>
          </w:p>
        </w:tc>
      </w:tr>
      <w:tr w:rsidR="00351B10" w:rsidRPr="00351B10" w:rsidTr="004364B7">
        <w:trPr>
          <w:trHeight w:val="411"/>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vAlign w:val="center"/>
            <w:hideMark/>
          </w:tcPr>
          <w:p w:rsidR="00351B10" w:rsidRPr="00351B10" w:rsidRDefault="00351B10" w:rsidP="004364B7">
            <w:pPr>
              <w:ind w:left="57" w:right="57"/>
              <w:jc w:val="center"/>
            </w:pPr>
            <w:r w:rsidRPr="00351B10">
              <w:t>0,0</w:t>
            </w:r>
          </w:p>
        </w:tc>
        <w:tc>
          <w:tcPr>
            <w:tcW w:w="1108" w:type="dxa"/>
            <w:gridSpan w:val="2"/>
            <w:shd w:val="clear" w:color="auto" w:fill="auto"/>
            <w:vAlign w:val="center"/>
            <w:hideMark/>
          </w:tcPr>
          <w:p w:rsidR="00351B10" w:rsidRPr="00351B10" w:rsidRDefault="00351B10" w:rsidP="004364B7">
            <w:pPr>
              <w:ind w:left="57" w:right="57"/>
              <w:jc w:val="center"/>
            </w:pPr>
            <w:r w:rsidRPr="00351B10">
              <w:t>236,3</w:t>
            </w:r>
          </w:p>
        </w:tc>
        <w:tc>
          <w:tcPr>
            <w:tcW w:w="1098" w:type="dxa"/>
            <w:shd w:val="clear" w:color="auto" w:fill="auto"/>
            <w:vAlign w:val="center"/>
            <w:hideMark/>
          </w:tcPr>
          <w:p w:rsidR="00351B10" w:rsidRPr="00351B10" w:rsidRDefault="00351B10" w:rsidP="004364B7">
            <w:pPr>
              <w:ind w:left="57" w:right="57"/>
              <w:jc w:val="center"/>
            </w:pPr>
            <w:r w:rsidRPr="00351B10">
              <w:t>189,0</w:t>
            </w:r>
          </w:p>
        </w:tc>
        <w:tc>
          <w:tcPr>
            <w:tcW w:w="1098" w:type="dxa"/>
            <w:shd w:val="clear" w:color="auto" w:fill="auto"/>
            <w:vAlign w:val="center"/>
            <w:hideMark/>
          </w:tcPr>
          <w:p w:rsidR="00351B10" w:rsidRPr="00351B10" w:rsidRDefault="00351B10" w:rsidP="004364B7">
            <w:pPr>
              <w:ind w:left="57" w:right="57"/>
              <w:jc w:val="center"/>
            </w:pPr>
            <w:r w:rsidRPr="00351B10">
              <w:t>378,0</w:t>
            </w:r>
          </w:p>
        </w:tc>
        <w:tc>
          <w:tcPr>
            <w:tcW w:w="1108" w:type="dxa"/>
            <w:gridSpan w:val="2"/>
            <w:shd w:val="clear" w:color="auto" w:fill="auto"/>
            <w:vAlign w:val="center"/>
            <w:hideMark/>
          </w:tcPr>
          <w:p w:rsidR="00351B10" w:rsidRPr="00351B10" w:rsidRDefault="00351B10" w:rsidP="004364B7">
            <w:pPr>
              <w:ind w:left="57" w:right="57"/>
              <w:jc w:val="center"/>
            </w:pPr>
            <w:r w:rsidRPr="00351B10">
              <w:t>378,0</w:t>
            </w:r>
          </w:p>
        </w:tc>
        <w:tc>
          <w:tcPr>
            <w:tcW w:w="1519" w:type="dxa"/>
            <w:gridSpan w:val="2"/>
            <w:shd w:val="clear" w:color="auto" w:fill="auto"/>
            <w:vAlign w:val="center"/>
            <w:hideMark/>
          </w:tcPr>
          <w:p w:rsidR="00351B10" w:rsidRPr="00351B10" w:rsidRDefault="00351B10" w:rsidP="004364B7">
            <w:pPr>
              <w:ind w:left="57" w:right="57"/>
              <w:jc w:val="center"/>
            </w:pPr>
            <w:r w:rsidRPr="00351B10">
              <w:t>1 181,3</w:t>
            </w:r>
          </w:p>
        </w:tc>
      </w:tr>
      <w:tr w:rsidR="00351B10" w:rsidRPr="00351B10" w:rsidTr="004364B7">
        <w:trPr>
          <w:trHeight w:val="738"/>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55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vAlign w:val="center"/>
            <w:hideMark/>
          </w:tcPr>
          <w:p w:rsidR="00351B10" w:rsidRPr="00351B10" w:rsidRDefault="00351B10" w:rsidP="004364B7">
            <w:pPr>
              <w:ind w:left="57" w:right="57"/>
              <w:jc w:val="center"/>
            </w:pPr>
            <w:r w:rsidRPr="00351B10">
              <w:t>0,0</w:t>
            </w:r>
          </w:p>
        </w:tc>
        <w:tc>
          <w:tcPr>
            <w:tcW w:w="1108" w:type="dxa"/>
            <w:gridSpan w:val="2"/>
            <w:shd w:val="clear" w:color="auto" w:fill="auto"/>
            <w:vAlign w:val="center"/>
            <w:hideMark/>
          </w:tcPr>
          <w:p w:rsidR="00351B10" w:rsidRPr="00351B10" w:rsidRDefault="00351B10" w:rsidP="004364B7">
            <w:pPr>
              <w:ind w:left="57" w:right="57"/>
              <w:jc w:val="center"/>
            </w:pPr>
            <w:r w:rsidRPr="00351B10">
              <w:t>1 800,0</w:t>
            </w:r>
          </w:p>
        </w:tc>
        <w:tc>
          <w:tcPr>
            <w:tcW w:w="1098" w:type="dxa"/>
            <w:shd w:val="clear" w:color="auto" w:fill="auto"/>
            <w:vAlign w:val="center"/>
            <w:hideMark/>
          </w:tcPr>
          <w:p w:rsidR="00351B10" w:rsidRPr="00351B10" w:rsidRDefault="00351B10" w:rsidP="004364B7">
            <w:pPr>
              <w:ind w:left="57" w:right="57"/>
              <w:jc w:val="center"/>
            </w:pPr>
            <w:r w:rsidRPr="00351B10">
              <w:t>1 800,0</w:t>
            </w:r>
          </w:p>
        </w:tc>
        <w:tc>
          <w:tcPr>
            <w:tcW w:w="1098" w:type="dxa"/>
            <w:shd w:val="clear" w:color="auto" w:fill="auto"/>
            <w:vAlign w:val="center"/>
            <w:hideMark/>
          </w:tcPr>
          <w:p w:rsidR="00351B10" w:rsidRPr="00351B10" w:rsidRDefault="00351B10" w:rsidP="004364B7">
            <w:pPr>
              <w:ind w:left="57" w:right="57"/>
              <w:jc w:val="center"/>
            </w:pPr>
            <w:r w:rsidRPr="00351B10">
              <w:t>1 800,0</w:t>
            </w:r>
          </w:p>
        </w:tc>
        <w:tc>
          <w:tcPr>
            <w:tcW w:w="1108" w:type="dxa"/>
            <w:gridSpan w:val="2"/>
            <w:shd w:val="clear" w:color="auto" w:fill="auto"/>
            <w:vAlign w:val="center"/>
            <w:hideMark/>
          </w:tcPr>
          <w:p w:rsidR="00351B10" w:rsidRPr="00351B10" w:rsidRDefault="00351B10" w:rsidP="004364B7">
            <w:pPr>
              <w:ind w:left="57" w:right="57"/>
              <w:jc w:val="center"/>
            </w:pPr>
            <w:r w:rsidRPr="00351B10">
              <w:t>1 800,0</w:t>
            </w:r>
          </w:p>
        </w:tc>
        <w:tc>
          <w:tcPr>
            <w:tcW w:w="1519" w:type="dxa"/>
            <w:gridSpan w:val="2"/>
            <w:shd w:val="clear" w:color="auto" w:fill="auto"/>
            <w:vAlign w:val="center"/>
            <w:hideMark/>
          </w:tcPr>
          <w:p w:rsidR="00351B10" w:rsidRPr="00351B10" w:rsidRDefault="00351B10" w:rsidP="004364B7">
            <w:pPr>
              <w:ind w:left="57" w:right="57"/>
              <w:jc w:val="center"/>
            </w:pPr>
            <w:r w:rsidRPr="00351B10">
              <w:t>7 200,0</w:t>
            </w:r>
          </w:p>
        </w:tc>
      </w:tr>
      <w:tr w:rsidR="00351B10" w:rsidRPr="00351B10" w:rsidTr="004364B7">
        <w:trPr>
          <w:trHeight w:val="416"/>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1.1.7.</w:t>
            </w:r>
          </w:p>
        </w:tc>
        <w:tc>
          <w:tcPr>
            <w:tcW w:w="2666" w:type="dxa"/>
            <w:vMerge w:val="restart"/>
            <w:shd w:val="clear" w:color="auto" w:fill="auto"/>
            <w:hideMark/>
          </w:tcPr>
          <w:p w:rsidR="00351B10" w:rsidRPr="00351B10" w:rsidRDefault="00351B10" w:rsidP="004364B7">
            <w:pPr>
              <w:ind w:left="57" w:right="57"/>
              <w:jc w:val="center"/>
            </w:pPr>
            <w:r w:rsidRPr="00351B10">
              <w:t>Предоставление жилых помещений детям-сиротам и детям, оставшимся без попечения родителей, и лиц из их числа по договорам найма специализированных жилых помещений</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vAlign w:val="center"/>
            <w:hideMark/>
          </w:tcPr>
          <w:p w:rsidR="00351B10" w:rsidRPr="00351B10" w:rsidRDefault="00351B10" w:rsidP="004364B7">
            <w:pPr>
              <w:jc w:val="center"/>
            </w:pPr>
            <w:r w:rsidRPr="00351B10">
              <w:t>15 154,0</w:t>
            </w:r>
          </w:p>
        </w:tc>
        <w:tc>
          <w:tcPr>
            <w:tcW w:w="1108" w:type="dxa"/>
            <w:gridSpan w:val="2"/>
            <w:shd w:val="clear" w:color="auto" w:fill="auto"/>
            <w:vAlign w:val="center"/>
            <w:hideMark/>
          </w:tcPr>
          <w:p w:rsidR="00351B10" w:rsidRPr="00351B10" w:rsidRDefault="00351B10" w:rsidP="004364B7">
            <w:pPr>
              <w:jc w:val="center"/>
            </w:pPr>
            <w:r w:rsidRPr="00351B10">
              <w:t>12 729,0</w:t>
            </w:r>
          </w:p>
        </w:tc>
        <w:tc>
          <w:tcPr>
            <w:tcW w:w="1098" w:type="dxa"/>
            <w:shd w:val="clear" w:color="auto" w:fill="auto"/>
            <w:vAlign w:val="center"/>
            <w:hideMark/>
          </w:tcPr>
          <w:p w:rsidR="00351B10" w:rsidRPr="00351B10" w:rsidRDefault="00351B10" w:rsidP="004364B7">
            <w:pPr>
              <w:jc w:val="center"/>
            </w:pPr>
            <w:r w:rsidRPr="00351B10">
              <w:t>10 024,0</w:t>
            </w:r>
          </w:p>
        </w:tc>
        <w:tc>
          <w:tcPr>
            <w:tcW w:w="1098" w:type="dxa"/>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r w:rsidRPr="00351B10">
              <w:t>2 324,0</w:t>
            </w:r>
          </w:p>
        </w:tc>
        <w:tc>
          <w:tcPr>
            <w:tcW w:w="1519" w:type="dxa"/>
            <w:gridSpan w:val="2"/>
            <w:shd w:val="clear" w:color="auto" w:fill="auto"/>
            <w:vAlign w:val="center"/>
            <w:hideMark/>
          </w:tcPr>
          <w:p w:rsidR="00351B10" w:rsidRPr="00351B10" w:rsidRDefault="00351B10" w:rsidP="004364B7">
            <w:pPr>
              <w:jc w:val="center"/>
            </w:pPr>
            <w:r w:rsidRPr="00351B10">
              <w:t>40 231,0</w:t>
            </w:r>
          </w:p>
        </w:tc>
      </w:tr>
      <w:tr w:rsidR="00351B10" w:rsidRPr="00351B10" w:rsidTr="004364B7">
        <w:trPr>
          <w:trHeight w:val="37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4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vAlign w:val="center"/>
            <w:hideMark/>
          </w:tcPr>
          <w:p w:rsidR="00351B10" w:rsidRPr="00351B10" w:rsidRDefault="00351B10" w:rsidP="004364B7">
            <w:pPr>
              <w:jc w:val="center"/>
            </w:pPr>
            <w:r w:rsidRPr="00351B10">
              <w:t>15 154,0</w:t>
            </w:r>
          </w:p>
        </w:tc>
        <w:tc>
          <w:tcPr>
            <w:tcW w:w="1108" w:type="dxa"/>
            <w:gridSpan w:val="2"/>
            <w:shd w:val="clear" w:color="auto" w:fill="auto"/>
            <w:vAlign w:val="center"/>
            <w:hideMark/>
          </w:tcPr>
          <w:p w:rsidR="00351B10" w:rsidRPr="00351B10" w:rsidRDefault="00351B10" w:rsidP="004364B7">
            <w:pPr>
              <w:jc w:val="center"/>
            </w:pPr>
            <w:r w:rsidRPr="00351B10">
              <w:t>12 729,0</w:t>
            </w:r>
          </w:p>
        </w:tc>
        <w:tc>
          <w:tcPr>
            <w:tcW w:w="1098" w:type="dxa"/>
            <w:shd w:val="clear" w:color="auto" w:fill="auto"/>
            <w:vAlign w:val="center"/>
            <w:hideMark/>
          </w:tcPr>
          <w:p w:rsidR="00351B10" w:rsidRPr="00351B10" w:rsidRDefault="00351B10" w:rsidP="004364B7">
            <w:pPr>
              <w:jc w:val="center"/>
            </w:pPr>
            <w:r w:rsidRPr="00351B10">
              <w:t>10 024,0</w:t>
            </w:r>
          </w:p>
        </w:tc>
        <w:tc>
          <w:tcPr>
            <w:tcW w:w="1098" w:type="dxa"/>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r w:rsidRPr="00351B10">
              <w:t>2 324,0</w:t>
            </w:r>
          </w:p>
        </w:tc>
        <w:tc>
          <w:tcPr>
            <w:tcW w:w="1519" w:type="dxa"/>
            <w:gridSpan w:val="2"/>
            <w:shd w:val="clear" w:color="auto" w:fill="auto"/>
            <w:vAlign w:val="center"/>
            <w:hideMark/>
          </w:tcPr>
          <w:p w:rsidR="00351B10" w:rsidRPr="00351B10" w:rsidRDefault="00351B10" w:rsidP="004364B7">
            <w:pPr>
              <w:jc w:val="center"/>
            </w:pPr>
            <w:r w:rsidRPr="00351B10">
              <w:t>40 231,0</w:t>
            </w:r>
          </w:p>
        </w:tc>
      </w:tr>
      <w:tr w:rsidR="00351B10" w:rsidRPr="00351B10" w:rsidTr="004364B7">
        <w:trPr>
          <w:trHeight w:val="58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58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1.1.8</w:t>
            </w:r>
          </w:p>
        </w:tc>
        <w:tc>
          <w:tcPr>
            <w:tcW w:w="2666" w:type="dxa"/>
            <w:vMerge w:val="restart"/>
            <w:shd w:val="clear" w:color="auto" w:fill="auto"/>
            <w:hideMark/>
          </w:tcPr>
          <w:p w:rsidR="00351B10" w:rsidRPr="00351B10" w:rsidRDefault="00351B10" w:rsidP="004364B7">
            <w:pPr>
              <w:widowControl w:val="0"/>
              <w:autoSpaceDE w:val="0"/>
              <w:autoSpaceDN w:val="0"/>
              <w:adjustRightInd w:val="0"/>
              <w:ind w:left="57" w:right="57"/>
            </w:pPr>
            <w:r w:rsidRPr="00351B10">
              <w:t>Обеспечение мероприятий по переселению граждан из аварийного жилищного фонда»</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r w:rsidRPr="00351B10">
              <w:t>0,0</w:t>
            </w:r>
          </w:p>
        </w:tc>
        <w:tc>
          <w:tcPr>
            <w:tcW w:w="1098" w:type="dxa"/>
            <w:shd w:val="clear" w:color="auto" w:fill="auto"/>
            <w:vAlign w:val="center"/>
            <w:hideMark/>
          </w:tcPr>
          <w:p w:rsidR="00351B10" w:rsidRPr="00351B10" w:rsidRDefault="00351B10" w:rsidP="004364B7">
            <w:pPr>
              <w:jc w:val="center"/>
            </w:pPr>
            <w:r w:rsidRPr="00351B10">
              <w:t>0,0</w:t>
            </w:r>
          </w:p>
        </w:tc>
        <w:tc>
          <w:tcPr>
            <w:tcW w:w="1098" w:type="dxa"/>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r w:rsidRPr="00351B10">
              <w:t>0,0</w:t>
            </w: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1.1.9.</w:t>
            </w:r>
          </w:p>
        </w:tc>
        <w:tc>
          <w:tcPr>
            <w:tcW w:w="2666" w:type="dxa"/>
            <w:vMerge w:val="restart"/>
            <w:shd w:val="clear" w:color="auto" w:fill="auto"/>
            <w:hideMark/>
          </w:tcPr>
          <w:p w:rsidR="00351B10" w:rsidRPr="00351B10" w:rsidRDefault="00351B10" w:rsidP="004364B7">
            <w:pPr>
              <w:ind w:left="57" w:right="57"/>
              <w:jc w:val="center"/>
            </w:pPr>
            <w:r w:rsidRPr="00351B10">
              <w:t>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vAlign w:val="center"/>
            <w:hideMark/>
          </w:tcPr>
          <w:p w:rsidR="00351B10" w:rsidRPr="00351B10" w:rsidRDefault="00351B10" w:rsidP="004364B7">
            <w:pPr>
              <w:jc w:val="center"/>
            </w:pPr>
            <w:r w:rsidRPr="00351B10">
              <w:t>8 280,0</w:t>
            </w:r>
          </w:p>
        </w:tc>
        <w:tc>
          <w:tcPr>
            <w:tcW w:w="1108" w:type="dxa"/>
            <w:gridSpan w:val="2"/>
            <w:shd w:val="clear" w:color="auto" w:fill="auto"/>
            <w:vAlign w:val="center"/>
            <w:hideMark/>
          </w:tcPr>
          <w:p w:rsidR="00351B10" w:rsidRPr="00351B10" w:rsidRDefault="00351B10" w:rsidP="004364B7">
            <w:pPr>
              <w:jc w:val="center"/>
            </w:pPr>
            <w:r w:rsidRPr="00351B10">
              <w:t>0,0</w:t>
            </w:r>
          </w:p>
        </w:tc>
        <w:tc>
          <w:tcPr>
            <w:tcW w:w="1098" w:type="dxa"/>
            <w:shd w:val="clear" w:color="auto" w:fill="auto"/>
            <w:vAlign w:val="center"/>
            <w:hideMark/>
          </w:tcPr>
          <w:p w:rsidR="00351B10" w:rsidRPr="00351B10" w:rsidRDefault="00351B10" w:rsidP="004364B7">
            <w:pPr>
              <w:jc w:val="center"/>
            </w:pPr>
            <w:r w:rsidRPr="00351B10">
              <w:t>0,0</w:t>
            </w:r>
          </w:p>
        </w:tc>
        <w:tc>
          <w:tcPr>
            <w:tcW w:w="1098" w:type="dxa"/>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r w:rsidRPr="00351B10">
              <w:t>0,0</w:t>
            </w:r>
          </w:p>
        </w:tc>
        <w:tc>
          <w:tcPr>
            <w:tcW w:w="1519" w:type="dxa"/>
            <w:gridSpan w:val="2"/>
            <w:shd w:val="clear" w:color="auto" w:fill="auto"/>
            <w:vAlign w:val="center"/>
            <w:hideMark/>
          </w:tcPr>
          <w:p w:rsidR="00351B10" w:rsidRPr="00351B10" w:rsidRDefault="00351B10" w:rsidP="004364B7">
            <w:pPr>
              <w:jc w:val="center"/>
            </w:pPr>
            <w:r w:rsidRPr="00351B10">
              <w:t>8 280,0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vAlign w:val="center"/>
            <w:hideMark/>
          </w:tcPr>
          <w:p w:rsidR="00351B10" w:rsidRPr="00351B10" w:rsidRDefault="00351B10" w:rsidP="004364B7">
            <w:pPr>
              <w:jc w:val="center"/>
            </w:pPr>
            <w:r w:rsidRPr="00351B10">
              <w:t>6 624,0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6 624,0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vAlign w:val="center"/>
            <w:hideMark/>
          </w:tcPr>
          <w:p w:rsidR="00351B10" w:rsidRPr="00351B10" w:rsidRDefault="00351B10" w:rsidP="004364B7">
            <w:pPr>
              <w:jc w:val="center"/>
            </w:pPr>
            <w:r w:rsidRPr="00351B10">
              <w:t>1 656,0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1 656,0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vAlign w:val="center"/>
            <w:hideMark/>
          </w:tcPr>
          <w:p w:rsidR="00351B10" w:rsidRPr="00351B10" w:rsidRDefault="00351B10" w:rsidP="004364B7">
            <w:pPr>
              <w:jc w:val="center"/>
            </w:pPr>
            <w:r w:rsidRPr="00351B10">
              <w:t>0,0</w:t>
            </w:r>
          </w:p>
        </w:tc>
        <w:tc>
          <w:tcPr>
            <w:tcW w:w="1108" w:type="dxa"/>
            <w:gridSpan w:val="2"/>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098" w:type="dxa"/>
            <w:shd w:val="clear" w:color="auto" w:fill="auto"/>
            <w:vAlign w:val="center"/>
            <w:hideMark/>
          </w:tcPr>
          <w:p w:rsidR="00351B10" w:rsidRPr="00351B10" w:rsidRDefault="00351B10" w:rsidP="004364B7">
            <w:pPr>
              <w:jc w:val="center"/>
            </w:pPr>
          </w:p>
        </w:tc>
        <w:tc>
          <w:tcPr>
            <w:tcW w:w="1108" w:type="dxa"/>
            <w:gridSpan w:val="2"/>
            <w:shd w:val="clear" w:color="auto" w:fill="auto"/>
            <w:vAlign w:val="center"/>
            <w:hideMark/>
          </w:tcPr>
          <w:p w:rsidR="00351B10" w:rsidRPr="00351B10" w:rsidRDefault="00351B10" w:rsidP="004364B7">
            <w:pPr>
              <w:jc w:val="center"/>
            </w:pPr>
          </w:p>
        </w:tc>
        <w:tc>
          <w:tcPr>
            <w:tcW w:w="1519" w:type="dxa"/>
            <w:gridSpan w:val="2"/>
            <w:shd w:val="clear" w:color="auto" w:fill="auto"/>
            <w:vAlign w:val="center"/>
            <w:hideMark/>
          </w:tcPr>
          <w:p w:rsidR="00351B10" w:rsidRPr="00351B10" w:rsidRDefault="00351B10" w:rsidP="004364B7">
            <w:pPr>
              <w:jc w:val="center"/>
            </w:pPr>
            <w:r w:rsidRPr="00351B10">
              <w:t>0,0</w:t>
            </w:r>
          </w:p>
        </w:tc>
      </w:tr>
      <w:tr w:rsidR="00351B10" w:rsidRPr="00351B10" w:rsidTr="004364B7">
        <w:trPr>
          <w:trHeight w:val="450"/>
        </w:trPr>
        <w:tc>
          <w:tcPr>
            <w:tcW w:w="14252" w:type="dxa"/>
            <w:gridSpan w:val="14"/>
            <w:shd w:val="clear" w:color="auto" w:fill="auto"/>
            <w:hideMark/>
          </w:tcPr>
          <w:p w:rsidR="00351B10" w:rsidRPr="00351B10" w:rsidRDefault="00351B10" w:rsidP="004364B7">
            <w:pPr>
              <w:ind w:left="57" w:right="57"/>
              <w:jc w:val="center"/>
            </w:pPr>
            <w:r w:rsidRPr="00351B10">
              <w:t>Задача 1.2. «Создание условий для развития массового строительства жилья, приоритетом которого является индивидуальное строительство»</w:t>
            </w:r>
          </w:p>
        </w:tc>
      </w:tr>
      <w:tr w:rsidR="00351B10" w:rsidRPr="00351B10" w:rsidTr="004364B7">
        <w:trPr>
          <w:trHeight w:val="296"/>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1.2.1.</w:t>
            </w:r>
          </w:p>
        </w:tc>
        <w:tc>
          <w:tcPr>
            <w:tcW w:w="2666" w:type="dxa"/>
            <w:vMerge w:val="restart"/>
            <w:shd w:val="clear" w:color="auto" w:fill="auto"/>
            <w:hideMark/>
          </w:tcPr>
          <w:p w:rsidR="00351B10" w:rsidRPr="00351B10" w:rsidRDefault="00351B10" w:rsidP="004364B7">
            <w:pPr>
              <w:ind w:left="57" w:right="57"/>
              <w:jc w:val="center"/>
            </w:pPr>
            <w:r w:rsidRPr="00351B10">
              <w:t>Инженерное обустройство микрорайонов массовой застройки индивидуального жилищного строительства</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vAlign w:val="center"/>
            <w:hideMark/>
          </w:tcPr>
          <w:p w:rsidR="00351B10" w:rsidRPr="00351B10" w:rsidRDefault="00351B10" w:rsidP="004364B7">
            <w:pPr>
              <w:ind w:left="57" w:right="57"/>
              <w:jc w:val="center"/>
            </w:pPr>
            <w:r w:rsidRPr="00351B10">
              <w:t>1 152,0</w:t>
            </w:r>
          </w:p>
        </w:tc>
        <w:tc>
          <w:tcPr>
            <w:tcW w:w="1108" w:type="dxa"/>
            <w:gridSpan w:val="2"/>
            <w:shd w:val="clear" w:color="auto" w:fill="auto"/>
            <w:vAlign w:val="center"/>
            <w:hideMark/>
          </w:tcPr>
          <w:p w:rsidR="00351B10" w:rsidRPr="00351B10" w:rsidRDefault="00351B10" w:rsidP="004364B7">
            <w:pPr>
              <w:ind w:left="57" w:right="57"/>
              <w:jc w:val="center"/>
            </w:pPr>
            <w:r w:rsidRPr="00351B10">
              <w:t>0,0</w:t>
            </w:r>
          </w:p>
        </w:tc>
        <w:tc>
          <w:tcPr>
            <w:tcW w:w="1098" w:type="dxa"/>
            <w:shd w:val="clear" w:color="auto" w:fill="auto"/>
            <w:vAlign w:val="center"/>
            <w:hideMark/>
          </w:tcPr>
          <w:p w:rsidR="00351B10" w:rsidRPr="00351B10" w:rsidRDefault="00351B10" w:rsidP="004364B7">
            <w:pPr>
              <w:ind w:left="57" w:right="57"/>
              <w:jc w:val="center"/>
            </w:pPr>
            <w:r w:rsidRPr="00351B10">
              <w:t>0,0</w:t>
            </w:r>
          </w:p>
        </w:tc>
        <w:tc>
          <w:tcPr>
            <w:tcW w:w="1098" w:type="dxa"/>
            <w:shd w:val="clear" w:color="auto" w:fill="auto"/>
            <w:vAlign w:val="center"/>
            <w:hideMark/>
          </w:tcPr>
          <w:p w:rsidR="00351B10" w:rsidRPr="00351B10" w:rsidRDefault="00351B10" w:rsidP="004364B7">
            <w:pPr>
              <w:ind w:left="57" w:right="57"/>
              <w:jc w:val="center"/>
            </w:pPr>
            <w:r w:rsidRPr="00351B10">
              <w:t>0,0</w:t>
            </w:r>
          </w:p>
        </w:tc>
        <w:tc>
          <w:tcPr>
            <w:tcW w:w="1108" w:type="dxa"/>
            <w:gridSpan w:val="2"/>
            <w:shd w:val="clear" w:color="auto" w:fill="auto"/>
            <w:vAlign w:val="center"/>
            <w:hideMark/>
          </w:tcPr>
          <w:p w:rsidR="00351B10" w:rsidRPr="00351B10" w:rsidRDefault="00351B10" w:rsidP="004364B7">
            <w:pPr>
              <w:ind w:left="57" w:right="57"/>
              <w:jc w:val="center"/>
            </w:pPr>
            <w:r w:rsidRPr="00351B10">
              <w:t>0,0</w:t>
            </w:r>
          </w:p>
        </w:tc>
        <w:tc>
          <w:tcPr>
            <w:tcW w:w="1519" w:type="dxa"/>
            <w:gridSpan w:val="2"/>
            <w:shd w:val="clear" w:color="auto" w:fill="auto"/>
            <w:vAlign w:val="center"/>
            <w:hideMark/>
          </w:tcPr>
          <w:p w:rsidR="00351B10" w:rsidRPr="00351B10" w:rsidRDefault="00351B10" w:rsidP="004364B7">
            <w:pPr>
              <w:ind w:left="57" w:right="57"/>
              <w:jc w:val="center"/>
            </w:pPr>
            <w:r w:rsidRPr="00351B10">
              <w:t>1 152,0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vAlign w:val="center"/>
            <w:hideMark/>
          </w:tcPr>
          <w:p w:rsidR="00351B10" w:rsidRPr="00351B10" w:rsidRDefault="00351B10" w:rsidP="004364B7">
            <w:pPr>
              <w:ind w:left="57" w:right="57"/>
              <w:jc w:val="center"/>
            </w:pPr>
            <w:r w:rsidRPr="00351B10">
              <w:t>1 152,0</w:t>
            </w: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1 152,0</w:t>
            </w:r>
          </w:p>
        </w:tc>
      </w:tr>
      <w:tr w:rsidR="00351B10" w:rsidRPr="00351B10" w:rsidTr="004364B7">
        <w:trPr>
          <w:trHeight w:val="6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452"/>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vAlign w:val="center"/>
            <w:hideMark/>
          </w:tcPr>
          <w:p w:rsidR="00351B10" w:rsidRPr="00351B10" w:rsidRDefault="00351B10" w:rsidP="004364B7">
            <w:pPr>
              <w:ind w:left="57" w:right="57"/>
              <w:jc w:val="center"/>
            </w:pPr>
            <w:r w:rsidRPr="00351B10">
              <w:t>0,0</w:t>
            </w: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450"/>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1.2.2.</w:t>
            </w:r>
          </w:p>
        </w:tc>
        <w:tc>
          <w:tcPr>
            <w:tcW w:w="2666" w:type="dxa"/>
            <w:vMerge w:val="restart"/>
            <w:shd w:val="clear" w:color="auto" w:fill="auto"/>
            <w:hideMark/>
          </w:tcPr>
          <w:p w:rsidR="00351B10" w:rsidRPr="00351B10" w:rsidRDefault="00351B10" w:rsidP="004364B7">
            <w:pPr>
              <w:ind w:left="57" w:right="57"/>
              <w:jc w:val="center"/>
            </w:pPr>
            <w:r w:rsidRPr="00351B10">
              <w:t>Финансово-кредитная поддержка индивидуальных застройщиков</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vAlign w:val="center"/>
            <w:hideMark/>
          </w:tcPr>
          <w:p w:rsidR="00351B10" w:rsidRPr="00351B10" w:rsidRDefault="00351B10" w:rsidP="004364B7">
            <w:pPr>
              <w:ind w:left="57" w:right="57"/>
              <w:jc w:val="center"/>
            </w:pPr>
            <w:r w:rsidRPr="00351B10">
              <w:t>3 000,0</w:t>
            </w:r>
          </w:p>
        </w:tc>
        <w:tc>
          <w:tcPr>
            <w:tcW w:w="1108" w:type="dxa"/>
            <w:gridSpan w:val="2"/>
            <w:shd w:val="clear" w:color="auto" w:fill="auto"/>
            <w:vAlign w:val="center"/>
            <w:hideMark/>
          </w:tcPr>
          <w:p w:rsidR="00351B10" w:rsidRPr="00351B10" w:rsidRDefault="00351B10" w:rsidP="004364B7">
            <w:pPr>
              <w:ind w:left="57" w:right="57"/>
              <w:jc w:val="center"/>
            </w:pPr>
            <w:r w:rsidRPr="00351B10">
              <w:t>3 000,0</w:t>
            </w:r>
          </w:p>
        </w:tc>
        <w:tc>
          <w:tcPr>
            <w:tcW w:w="1098" w:type="dxa"/>
            <w:shd w:val="clear" w:color="auto" w:fill="auto"/>
            <w:vAlign w:val="center"/>
            <w:hideMark/>
          </w:tcPr>
          <w:p w:rsidR="00351B10" w:rsidRPr="00351B10" w:rsidRDefault="00351B10" w:rsidP="004364B7">
            <w:pPr>
              <w:ind w:left="57" w:right="57"/>
              <w:jc w:val="center"/>
            </w:pPr>
            <w:r w:rsidRPr="00351B10">
              <w:t>5 000,0</w:t>
            </w:r>
          </w:p>
        </w:tc>
        <w:tc>
          <w:tcPr>
            <w:tcW w:w="1098" w:type="dxa"/>
            <w:shd w:val="clear" w:color="auto" w:fill="auto"/>
            <w:vAlign w:val="center"/>
            <w:hideMark/>
          </w:tcPr>
          <w:p w:rsidR="00351B10" w:rsidRPr="00351B10" w:rsidRDefault="00351B10" w:rsidP="004364B7">
            <w:pPr>
              <w:ind w:left="57" w:right="57"/>
              <w:jc w:val="center"/>
            </w:pPr>
            <w:r w:rsidRPr="00351B10">
              <w:t>14 000,0</w:t>
            </w:r>
          </w:p>
        </w:tc>
        <w:tc>
          <w:tcPr>
            <w:tcW w:w="1108" w:type="dxa"/>
            <w:gridSpan w:val="2"/>
            <w:shd w:val="clear" w:color="auto" w:fill="auto"/>
            <w:vAlign w:val="center"/>
            <w:hideMark/>
          </w:tcPr>
          <w:p w:rsidR="00351B10" w:rsidRPr="00351B10" w:rsidRDefault="00351B10" w:rsidP="004364B7">
            <w:pPr>
              <w:ind w:left="57" w:right="57"/>
              <w:jc w:val="center"/>
            </w:pPr>
            <w:r w:rsidRPr="00351B10">
              <w:t>14 000,0</w:t>
            </w:r>
          </w:p>
        </w:tc>
        <w:tc>
          <w:tcPr>
            <w:tcW w:w="1519" w:type="dxa"/>
            <w:gridSpan w:val="2"/>
            <w:shd w:val="clear" w:color="auto" w:fill="auto"/>
            <w:vAlign w:val="center"/>
            <w:hideMark/>
          </w:tcPr>
          <w:p w:rsidR="00351B10" w:rsidRPr="00351B10" w:rsidRDefault="00351B10" w:rsidP="004364B7">
            <w:pPr>
              <w:ind w:left="57" w:right="57"/>
              <w:jc w:val="center"/>
            </w:pPr>
            <w:r w:rsidRPr="00351B10">
              <w:t>39 000,0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70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67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vAlign w:val="center"/>
            <w:hideMark/>
          </w:tcPr>
          <w:p w:rsidR="00351B10" w:rsidRPr="00351B10" w:rsidRDefault="00351B10" w:rsidP="004364B7">
            <w:pPr>
              <w:ind w:left="57" w:right="57"/>
              <w:jc w:val="center"/>
            </w:pPr>
            <w:r w:rsidRPr="00351B10">
              <w:t>3 000,0</w:t>
            </w:r>
          </w:p>
        </w:tc>
        <w:tc>
          <w:tcPr>
            <w:tcW w:w="1108" w:type="dxa"/>
            <w:gridSpan w:val="2"/>
            <w:shd w:val="clear" w:color="auto" w:fill="auto"/>
            <w:vAlign w:val="center"/>
            <w:hideMark/>
          </w:tcPr>
          <w:p w:rsidR="00351B10" w:rsidRPr="00351B10" w:rsidRDefault="00351B10" w:rsidP="004364B7">
            <w:pPr>
              <w:ind w:left="57" w:right="57"/>
              <w:jc w:val="center"/>
            </w:pPr>
            <w:r w:rsidRPr="00351B10">
              <w:t>3 000,0</w:t>
            </w:r>
          </w:p>
        </w:tc>
        <w:tc>
          <w:tcPr>
            <w:tcW w:w="1098" w:type="dxa"/>
            <w:shd w:val="clear" w:color="auto" w:fill="auto"/>
            <w:vAlign w:val="center"/>
            <w:hideMark/>
          </w:tcPr>
          <w:p w:rsidR="00351B10" w:rsidRPr="00351B10" w:rsidRDefault="00351B10" w:rsidP="004364B7">
            <w:pPr>
              <w:ind w:left="57" w:right="57"/>
              <w:jc w:val="center"/>
            </w:pPr>
            <w:r w:rsidRPr="00351B10">
              <w:t>5 000,0</w:t>
            </w:r>
          </w:p>
        </w:tc>
        <w:tc>
          <w:tcPr>
            <w:tcW w:w="1098" w:type="dxa"/>
            <w:shd w:val="clear" w:color="auto" w:fill="auto"/>
            <w:vAlign w:val="center"/>
            <w:hideMark/>
          </w:tcPr>
          <w:p w:rsidR="00351B10" w:rsidRPr="00351B10" w:rsidRDefault="00351B10" w:rsidP="004364B7">
            <w:pPr>
              <w:ind w:left="57" w:right="57"/>
              <w:jc w:val="center"/>
            </w:pPr>
            <w:r w:rsidRPr="00351B10">
              <w:t>14 000,0</w:t>
            </w:r>
          </w:p>
        </w:tc>
        <w:tc>
          <w:tcPr>
            <w:tcW w:w="1108" w:type="dxa"/>
            <w:gridSpan w:val="2"/>
            <w:shd w:val="clear" w:color="auto" w:fill="auto"/>
            <w:vAlign w:val="center"/>
            <w:hideMark/>
          </w:tcPr>
          <w:p w:rsidR="00351B10" w:rsidRPr="00351B10" w:rsidRDefault="00351B10" w:rsidP="004364B7">
            <w:pPr>
              <w:ind w:left="57" w:right="57"/>
              <w:jc w:val="center"/>
            </w:pPr>
            <w:r w:rsidRPr="00351B10">
              <w:t>14 000,0</w:t>
            </w:r>
          </w:p>
        </w:tc>
        <w:tc>
          <w:tcPr>
            <w:tcW w:w="1519" w:type="dxa"/>
            <w:gridSpan w:val="2"/>
            <w:shd w:val="clear" w:color="auto" w:fill="auto"/>
            <w:vAlign w:val="center"/>
            <w:hideMark/>
          </w:tcPr>
          <w:p w:rsidR="00351B10" w:rsidRPr="00351B10" w:rsidRDefault="00351B10" w:rsidP="004364B7">
            <w:pPr>
              <w:ind w:left="57" w:right="57"/>
              <w:jc w:val="center"/>
            </w:pPr>
            <w:r w:rsidRPr="00351B10">
              <w:t>39 000,0</w:t>
            </w:r>
          </w:p>
        </w:tc>
      </w:tr>
      <w:tr w:rsidR="00351B10" w:rsidRPr="00351B10" w:rsidTr="004364B7">
        <w:trPr>
          <w:trHeight w:val="450"/>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1.2.3.</w:t>
            </w:r>
          </w:p>
        </w:tc>
        <w:tc>
          <w:tcPr>
            <w:tcW w:w="2666" w:type="dxa"/>
            <w:vMerge w:val="restart"/>
            <w:shd w:val="clear" w:color="auto" w:fill="auto"/>
            <w:hideMark/>
          </w:tcPr>
          <w:p w:rsidR="00351B10" w:rsidRPr="00351B10" w:rsidRDefault="00351B10" w:rsidP="004364B7">
            <w:pPr>
              <w:ind w:left="57" w:right="57"/>
              <w:jc w:val="center"/>
            </w:pPr>
            <w:r w:rsidRPr="00351B10">
              <w:t>Строительство жилья юридическими лицами и индивидуальными застройщиками (за счет собственных средств)</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vAlign w:val="center"/>
            <w:hideMark/>
          </w:tcPr>
          <w:p w:rsidR="00351B10" w:rsidRPr="00351B10" w:rsidRDefault="00351B10" w:rsidP="004364B7">
            <w:pPr>
              <w:ind w:left="57" w:right="57"/>
              <w:jc w:val="center"/>
            </w:pPr>
            <w:r w:rsidRPr="00351B10">
              <w:t>217 000</w:t>
            </w:r>
          </w:p>
        </w:tc>
        <w:tc>
          <w:tcPr>
            <w:tcW w:w="1108" w:type="dxa"/>
            <w:gridSpan w:val="2"/>
            <w:shd w:val="clear" w:color="auto" w:fill="auto"/>
            <w:vAlign w:val="center"/>
            <w:hideMark/>
          </w:tcPr>
          <w:p w:rsidR="00351B10" w:rsidRPr="00351B10" w:rsidRDefault="00351B10" w:rsidP="004364B7">
            <w:pPr>
              <w:ind w:left="57" w:right="57"/>
              <w:jc w:val="center"/>
            </w:pPr>
            <w:r w:rsidRPr="00351B10">
              <w:t>218 750</w:t>
            </w:r>
          </w:p>
        </w:tc>
        <w:tc>
          <w:tcPr>
            <w:tcW w:w="1098" w:type="dxa"/>
            <w:shd w:val="clear" w:color="auto" w:fill="auto"/>
            <w:vAlign w:val="center"/>
            <w:hideMark/>
          </w:tcPr>
          <w:p w:rsidR="00351B10" w:rsidRPr="00351B10" w:rsidRDefault="00351B10" w:rsidP="004364B7">
            <w:pPr>
              <w:ind w:left="57" w:right="57"/>
              <w:jc w:val="center"/>
            </w:pPr>
            <w:r w:rsidRPr="00351B10">
              <w:t>220 500</w:t>
            </w:r>
          </w:p>
        </w:tc>
        <w:tc>
          <w:tcPr>
            <w:tcW w:w="1098" w:type="dxa"/>
            <w:shd w:val="clear" w:color="auto" w:fill="auto"/>
            <w:vAlign w:val="center"/>
            <w:hideMark/>
          </w:tcPr>
          <w:p w:rsidR="00351B10" w:rsidRPr="00351B10" w:rsidRDefault="00351B10" w:rsidP="004364B7">
            <w:pPr>
              <w:ind w:left="57" w:right="57"/>
              <w:jc w:val="center"/>
            </w:pPr>
            <w:r w:rsidRPr="00351B10">
              <w:t>222 250</w:t>
            </w:r>
          </w:p>
        </w:tc>
        <w:tc>
          <w:tcPr>
            <w:tcW w:w="1108" w:type="dxa"/>
            <w:gridSpan w:val="2"/>
            <w:shd w:val="clear" w:color="auto" w:fill="auto"/>
            <w:vAlign w:val="center"/>
            <w:hideMark/>
          </w:tcPr>
          <w:p w:rsidR="00351B10" w:rsidRPr="00351B10" w:rsidRDefault="00351B10" w:rsidP="004364B7">
            <w:pPr>
              <w:ind w:left="57" w:right="57"/>
              <w:jc w:val="center"/>
            </w:pPr>
            <w:r w:rsidRPr="00351B10">
              <w:t>224 000</w:t>
            </w:r>
          </w:p>
        </w:tc>
        <w:tc>
          <w:tcPr>
            <w:tcW w:w="1519" w:type="dxa"/>
            <w:gridSpan w:val="2"/>
            <w:shd w:val="clear" w:color="auto" w:fill="auto"/>
            <w:vAlign w:val="center"/>
            <w:hideMark/>
          </w:tcPr>
          <w:p w:rsidR="00351B10" w:rsidRPr="00351B10" w:rsidRDefault="00351B10" w:rsidP="004364B7">
            <w:pPr>
              <w:ind w:left="57" w:right="57"/>
              <w:jc w:val="center"/>
            </w:pPr>
            <w:r w:rsidRPr="00351B10">
              <w:t>1 102 500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6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6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vAlign w:val="center"/>
            <w:hideMark/>
          </w:tcPr>
          <w:p w:rsidR="00351B10" w:rsidRPr="00351B10" w:rsidRDefault="00351B10" w:rsidP="004364B7">
            <w:pPr>
              <w:ind w:left="57" w:right="57"/>
              <w:jc w:val="center"/>
            </w:pPr>
            <w:r w:rsidRPr="00351B10">
              <w:t>217 000</w:t>
            </w:r>
          </w:p>
        </w:tc>
        <w:tc>
          <w:tcPr>
            <w:tcW w:w="1108" w:type="dxa"/>
            <w:gridSpan w:val="2"/>
            <w:shd w:val="clear" w:color="auto" w:fill="auto"/>
            <w:vAlign w:val="center"/>
            <w:hideMark/>
          </w:tcPr>
          <w:p w:rsidR="00351B10" w:rsidRPr="00351B10" w:rsidRDefault="00351B10" w:rsidP="004364B7">
            <w:pPr>
              <w:ind w:left="57" w:right="57"/>
              <w:jc w:val="center"/>
            </w:pPr>
            <w:r w:rsidRPr="00351B10">
              <w:t>218 750</w:t>
            </w:r>
          </w:p>
        </w:tc>
        <w:tc>
          <w:tcPr>
            <w:tcW w:w="1098" w:type="dxa"/>
            <w:shd w:val="clear" w:color="auto" w:fill="auto"/>
            <w:vAlign w:val="center"/>
            <w:hideMark/>
          </w:tcPr>
          <w:p w:rsidR="00351B10" w:rsidRPr="00351B10" w:rsidRDefault="00351B10" w:rsidP="004364B7">
            <w:pPr>
              <w:ind w:left="57" w:right="57"/>
              <w:jc w:val="center"/>
            </w:pPr>
            <w:r w:rsidRPr="00351B10">
              <w:t>220 500</w:t>
            </w:r>
          </w:p>
        </w:tc>
        <w:tc>
          <w:tcPr>
            <w:tcW w:w="1098" w:type="dxa"/>
            <w:shd w:val="clear" w:color="auto" w:fill="auto"/>
            <w:vAlign w:val="center"/>
            <w:hideMark/>
          </w:tcPr>
          <w:p w:rsidR="00351B10" w:rsidRPr="00351B10" w:rsidRDefault="00351B10" w:rsidP="004364B7">
            <w:pPr>
              <w:ind w:left="57" w:right="57"/>
              <w:jc w:val="center"/>
            </w:pPr>
            <w:r w:rsidRPr="00351B10">
              <w:t>222 250</w:t>
            </w:r>
          </w:p>
        </w:tc>
        <w:tc>
          <w:tcPr>
            <w:tcW w:w="1108" w:type="dxa"/>
            <w:gridSpan w:val="2"/>
            <w:shd w:val="clear" w:color="auto" w:fill="auto"/>
            <w:vAlign w:val="center"/>
            <w:hideMark/>
          </w:tcPr>
          <w:p w:rsidR="00351B10" w:rsidRPr="00351B10" w:rsidRDefault="00351B10" w:rsidP="004364B7">
            <w:pPr>
              <w:ind w:left="57" w:right="57"/>
              <w:jc w:val="center"/>
            </w:pPr>
            <w:r w:rsidRPr="00351B10">
              <w:t>224 000</w:t>
            </w:r>
          </w:p>
        </w:tc>
        <w:tc>
          <w:tcPr>
            <w:tcW w:w="1519" w:type="dxa"/>
            <w:gridSpan w:val="2"/>
            <w:shd w:val="clear" w:color="auto" w:fill="auto"/>
            <w:vAlign w:val="center"/>
            <w:hideMark/>
          </w:tcPr>
          <w:p w:rsidR="00351B10" w:rsidRPr="00351B10" w:rsidRDefault="00351B10" w:rsidP="004364B7">
            <w:pPr>
              <w:ind w:left="57" w:right="57"/>
              <w:jc w:val="center"/>
            </w:pPr>
            <w:r w:rsidRPr="00351B10">
              <w:t>1 102 500</w:t>
            </w:r>
          </w:p>
        </w:tc>
      </w:tr>
      <w:tr w:rsidR="00351B10" w:rsidRPr="00351B10" w:rsidTr="004364B7">
        <w:trPr>
          <w:trHeight w:val="450"/>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1.2.4.</w:t>
            </w:r>
          </w:p>
        </w:tc>
        <w:tc>
          <w:tcPr>
            <w:tcW w:w="2666" w:type="dxa"/>
            <w:vMerge w:val="restart"/>
            <w:shd w:val="clear" w:color="auto" w:fill="auto"/>
            <w:hideMark/>
          </w:tcPr>
          <w:p w:rsidR="00351B10" w:rsidRPr="00351B10" w:rsidRDefault="00351B10" w:rsidP="004364B7">
            <w:pPr>
              <w:ind w:left="57" w:right="57"/>
              <w:jc w:val="center"/>
            </w:pPr>
            <w:r w:rsidRPr="00351B10">
              <w:t>Предоставление земельных участков индивидуальным застройщикам</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vAlign w:val="center"/>
            <w:hideMark/>
          </w:tcPr>
          <w:p w:rsidR="00351B10" w:rsidRPr="00351B10" w:rsidRDefault="00351B10" w:rsidP="004364B7">
            <w:pPr>
              <w:ind w:left="57" w:right="57"/>
              <w:jc w:val="center"/>
            </w:pPr>
            <w:r w:rsidRPr="00351B10">
              <w:t>0</w:t>
            </w:r>
          </w:p>
        </w:tc>
        <w:tc>
          <w:tcPr>
            <w:tcW w:w="1108" w:type="dxa"/>
            <w:gridSpan w:val="2"/>
            <w:shd w:val="clear" w:color="auto" w:fill="auto"/>
            <w:vAlign w:val="center"/>
            <w:hideMark/>
          </w:tcPr>
          <w:p w:rsidR="00351B10" w:rsidRPr="00351B10" w:rsidRDefault="00351B10" w:rsidP="004364B7">
            <w:pPr>
              <w:ind w:left="57" w:right="57"/>
              <w:jc w:val="center"/>
            </w:pPr>
            <w:r w:rsidRPr="00351B10">
              <w:t>0</w:t>
            </w:r>
          </w:p>
        </w:tc>
        <w:tc>
          <w:tcPr>
            <w:tcW w:w="1098" w:type="dxa"/>
            <w:shd w:val="clear" w:color="auto" w:fill="auto"/>
            <w:vAlign w:val="center"/>
            <w:hideMark/>
          </w:tcPr>
          <w:p w:rsidR="00351B10" w:rsidRPr="00351B10" w:rsidRDefault="00351B10" w:rsidP="004364B7">
            <w:pPr>
              <w:ind w:left="57" w:right="57"/>
              <w:jc w:val="center"/>
            </w:pPr>
            <w:r w:rsidRPr="00351B10">
              <w:t>0</w:t>
            </w:r>
          </w:p>
        </w:tc>
        <w:tc>
          <w:tcPr>
            <w:tcW w:w="1098" w:type="dxa"/>
            <w:shd w:val="clear" w:color="auto" w:fill="auto"/>
            <w:vAlign w:val="center"/>
            <w:hideMark/>
          </w:tcPr>
          <w:p w:rsidR="00351B10" w:rsidRPr="00351B10" w:rsidRDefault="00351B10" w:rsidP="004364B7">
            <w:pPr>
              <w:ind w:left="57" w:right="57"/>
              <w:jc w:val="center"/>
            </w:pPr>
            <w:r w:rsidRPr="00351B10">
              <w:t>0</w:t>
            </w:r>
          </w:p>
        </w:tc>
        <w:tc>
          <w:tcPr>
            <w:tcW w:w="1108" w:type="dxa"/>
            <w:gridSpan w:val="2"/>
            <w:shd w:val="clear" w:color="auto" w:fill="auto"/>
            <w:vAlign w:val="center"/>
            <w:hideMark/>
          </w:tcPr>
          <w:p w:rsidR="00351B10" w:rsidRPr="00351B10" w:rsidRDefault="00351B10" w:rsidP="004364B7">
            <w:pPr>
              <w:ind w:left="57" w:right="57"/>
              <w:jc w:val="center"/>
            </w:pPr>
            <w:r w:rsidRPr="00351B10">
              <w:t>0</w:t>
            </w: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64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64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098" w:type="dxa"/>
            <w:shd w:val="clear" w:color="auto" w:fill="auto"/>
            <w:vAlign w:val="center"/>
            <w:hideMark/>
          </w:tcPr>
          <w:p w:rsidR="00351B10" w:rsidRPr="00351B10" w:rsidRDefault="00351B10" w:rsidP="004364B7">
            <w:pPr>
              <w:ind w:left="57" w:right="57"/>
              <w:jc w:val="center"/>
            </w:pPr>
          </w:p>
        </w:tc>
        <w:tc>
          <w:tcPr>
            <w:tcW w:w="1108" w:type="dxa"/>
            <w:gridSpan w:val="2"/>
            <w:shd w:val="clear" w:color="auto" w:fill="auto"/>
            <w:vAlign w:val="center"/>
            <w:hideMark/>
          </w:tcPr>
          <w:p w:rsidR="00351B10" w:rsidRPr="00351B10" w:rsidRDefault="00351B10" w:rsidP="004364B7">
            <w:pPr>
              <w:ind w:left="57" w:right="57"/>
              <w:jc w:val="center"/>
            </w:pPr>
          </w:p>
        </w:tc>
        <w:tc>
          <w:tcPr>
            <w:tcW w:w="1519" w:type="dxa"/>
            <w:gridSpan w:val="2"/>
            <w:shd w:val="clear" w:color="auto" w:fill="auto"/>
            <w:vAlign w:val="center"/>
            <w:hideMark/>
          </w:tcPr>
          <w:p w:rsidR="00351B10" w:rsidRPr="00351B10" w:rsidRDefault="00351B10" w:rsidP="004364B7">
            <w:pPr>
              <w:ind w:left="57" w:right="57"/>
              <w:jc w:val="center"/>
            </w:pPr>
            <w:r w:rsidRPr="00351B10">
              <w:t>0</w:t>
            </w:r>
          </w:p>
        </w:tc>
      </w:tr>
      <w:tr w:rsidR="00351B10" w:rsidRPr="00351B10" w:rsidTr="004364B7">
        <w:trPr>
          <w:trHeight w:val="465"/>
        </w:trPr>
        <w:tc>
          <w:tcPr>
            <w:tcW w:w="1786" w:type="dxa"/>
            <w:vMerge w:val="restart"/>
            <w:shd w:val="clear" w:color="auto" w:fill="auto"/>
            <w:hideMark/>
          </w:tcPr>
          <w:p w:rsidR="00351B10" w:rsidRPr="00351B10" w:rsidRDefault="00351B10" w:rsidP="004364B7">
            <w:pPr>
              <w:ind w:left="57" w:right="57"/>
              <w:jc w:val="center"/>
              <w:rPr>
                <w:bCs/>
              </w:rPr>
            </w:pPr>
            <w:r w:rsidRPr="00351B10">
              <w:rPr>
                <w:bCs/>
              </w:rPr>
              <w:t xml:space="preserve">Подпрограмма 2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«Создание условий для обеспечения населения качественными услугами жилищно-коммунального хозяйства»</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14 002,2</w:t>
            </w:r>
          </w:p>
        </w:tc>
        <w:tc>
          <w:tcPr>
            <w:tcW w:w="1108" w:type="dxa"/>
            <w:gridSpan w:val="2"/>
            <w:shd w:val="clear" w:color="auto" w:fill="auto"/>
            <w:hideMark/>
          </w:tcPr>
          <w:p w:rsidR="00351B10" w:rsidRPr="00351B10" w:rsidRDefault="00351B10" w:rsidP="004364B7">
            <w:pPr>
              <w:ind w:left="57" w:right="57"/>
              <w:jc w:val="center"/>
            </w:pPr>
            <w:r w:rsidRPr="00351B10">
              <w:t>16 138,2</w:t>
            </w:r>
          </w:p>
        </w:tc>
        <w:tc>
          <w:tcPr>
            <w:tcW w:w="1098" w:type="dxa"/>
            <w:shd w:val="clear" w:color="auto" w:fill="auto"/>
            <w:hideMark/>
          </w:tcPr>
          <w:p w:rsidR="00351B10" w:rsidRPr="00351B10" w:rsidRDefault="00351B10" w:rsidP="004364B7">
            <w:pPr>
              <w:ind w:left="57" w:right="57"/>
              <w:jc w:val="center"/>
            </w:pPr>
            <w:r w:rsidRPr="00351B10">
              <w:t>16 652,2</w:t>
            </w:r>
          </w:p>
        </w:tc>
        <w:tc>
          <w:tcPr>
            <w:tcW w:w="1098" w:type="dxa"/>
            <w:shd w:val="clear" w:color="auto" w:fill="auto"/>
            <w:hideMark/>
          </w:tcPr>
          <w:p w:rsidR="00351B10" w:rsidRPr="00351B10" w:rsidRDefault="00351B10" w:rsidP="004364B7">
            <w:pPr>
              <w:ind w:left="57" w:right="57"/>
              <w:jc w:val="center"/>
            </w:pPr>
            <w:r w:rsidRPr="00351B10">
              <w:t>17 407,0</w:t>
            </w:r>
          </w:p>
        </w:tc>
        <w:tc>
          <w:tcPr>
            <w:tcW w:w="1108" w:type="dxa"/>
            <w:gridSpan w:val="2"/>
            <w:shd w:val="clear" w:color="auto" w:fill="auto"/>
            <w:hideMark/>
          </w:tcPr>
          <w:p w:rsidR="00351B10" w:rsidRPr="00351B10" w:rsidRDefault="00351B10" w:rsidP="004364B7">
            <w:pPr>
              <w:ind w:left="57" w:right="57"/>
              <w:jc w:val="center"/>
            </w:pPr>
            <w:r w:rsidRPr="00351B10">
              <w:t>17 917,0</w:t>
            </w:r>
          </w:p>
        </w:tc>
        <w:tc>
          <w:tcPr>
            <w:tcW w:w="1519" w:type="dxa"/>
            <w:gridSpan w:val="2"/>
            <w:shd w:val="clear" w:color="auto" w:fill="auto"/>
            <w:hideMark/>
          </w:tcPr>
          <w:p w:rsidR="00351B10" w:rsidRPr="00351B10" w:rsidRDefault="00351B10" w:rsidP="004364B7">
            <w:pPr>
              <w:ind w:left="57" w:right="57"/>
              <w:jc w:val="center"/>
            </w:pPr>
            <w:r w:rsidRPr="00351B10">
              <w:t>82 116,6</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5 579,2</w:t>
            </w:r>
          </w:p>
        </w:tc>
        <w:tc>
          <w:tcPr>
            <w:tcW w:w="1108" w:type="dxa"/>
            <w:gridSpan w:val="2"/>
            <w:shd w:val="clear" w:color="auto" w:fill="auto"/>
            <w:hideMark/>
          </w:tcPr>
          <w:p w:rsidR="00351B10" w:rsidRPr="00351B10" w:rsidRDefault="00351B10" w:rsidP="004364B7">
            <w:pPr>
              <w:ind w:left="57" w:right="57"/>
              <w:jc w:val="center"/>
            </w:pPr>
            <w:r w:rsidRPr="00351B10">
              <w:t>5 802,2</w:t>
            </w:r>
          </w:p>
        </w:tc>
        <w:tc>
          <w:tcPr>
            <w:tcW w:w="1098" w:type="dxa"/>
            <w:shd w:val="clear" w:color="auto" w:fill="auto"/>
            <w:hideMark/>
          </w:tcPr>
          <w:p w:rsidR="00351B10" w:rsidRPr="00351B10" w:rsidRDefault="00351B10" w:rsidP="004364B7">
            <w:pPr>
              <w:ind w:left="57" w:right="57"/>
              <w:jc w:val="center"/>
            </w:pPr>
            <w:r w:rsidRPr="00351B10">
              <w:t>6 034,2</w:t>
            </w:r>
          </w:p>
        </w:tc>
        <w:tc>
          <w:tcPr>
            <w:tcW w:w="1098" w:type="dxa"/>
            <w:shd w:val="clear" w:color="auto" w:fill="auto"/>
            <w:hideMark/>
          </w:tcPr>
          <w:p w:rsidR="00351B10" w:rsidRPr="00351B10" w:rsidRDefault="00351B10" w:rsidP="004364B7">
            <w:pPr>
              <w:ind w:left="57" w:right="57"/>
              <w:jc w:val="center"/>
            </w:pPr>
            <w:r w:rsidRPr="00351B10">
              <w:t>6 107,0</w:t>
            </w:r>
          </w:p>
        </w:tc>
        <w:tc>
          <w:tcPr>
            <w:tcW w:w="1108" w:type="dxa"/>
            <w:gridSpan w:val="2"/>
            <w:shd w:val="clear" w:color="auto" w:fill="auto"/>
            <w:hideMark/>
          </w:tcPr>
          <w:p w:rsidR="00351B10" w:rsidRPr="00351B10" w:rsidRDefault="00351B10" w:rsidP="004364B7">
            <w:pPr>
              <w:ind w:left="57" w:right="57"/>
              <w:jc w:val="center"/>
            </w:pPr>
            <w:r w:rsidRPr="00351B10">
              <w:t>6 257,0</w:t>
            </w:r>
          </w:p>
        </w:tc>
        <w:tc>
          <w:tcPr>
            <w:tcW w:w="1519" w:type="dxa"/>
            <w:gridSpan w:val="2"/>
            <w:shd w:val="clear" w:color="auto" w:fill="auto"/>
            <w:hideMark/>
          </w:tcPr>
          <w:p w:rsidR="00351B10" w:rsidRPr="00351B10" w:rsidRDefault="00351B10" w:rsidP="004364B7">
            <w:pPr>
              <w:ind w:left="57" w:right="57"/>
              <w:jc w:val="center"/>
            </w:pPr>
            <w:r w:rsidRPr="00351B10">
              <w:t>29 779,6</w:t>
            </w:r>
          </w:p>
        </w:tc>
      </w:tr>
      <w:tr w:rsidR="00351B10" w:rsidRPr="00351B10" w:rsidTr="004364B7">
        <w:trPr>
          <w:trHeight w:val="570"/>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p w:rsidR="00351B10" w:rsidRPr="00351B10" w:rsidRDefault="00351B10" w:rsidP="004364B7">
            <w:pPr>
              <w:ind w:left="57" w:right="57"/>
              <w:jc w:val="center"/>
            </w:pPr>
          </w:p>
        </w:tc>
        <w:tc>
          <w:tcPr>
            <w:tcW w:w="1213" w:type="dxa"/>
            <w:gridSpan w:val="2"/>
            <w:shd w:val="clear" w:color="auto" w:fill="auto"/>
            <w:hideMark/>
          </w:tcPr>
          <w:p w:rsidR="00351B10" w:rsidRPr="00351B10" w:rsidRDefault="00351B10" w:rsidP="004364B7">
            <w:pPr>
              <w:ind w:left="57" w:right="57"/>
              <w:jc w:val="center"/>
            </w:pPr>
            <w:r w:rsidRPr="00351B10">
              <w:t>5 963,0</w:t>
            </w:r>
          </w:p>
        </w:tc>
        <w:tc>
          <w:tcPr>
            <w:tcW w:w="1108" w:type="dxa"/>
            <w:gridSpan w:val="2"/>
            <w:shd w:val="clear" w:color="auto" w:fill="auto"/>
            <w:hideMark/>
          </w:tcPr>
          <w:p w:rsidR="00351B10" w:rsidRPr="00351B10" w:rsidRDefault="00351B10" w:rsidP="004364B7">
            <w:pPr>
              <w:ind w:left="57" w:right="57"/>
              <w:jc w:val="center"/>
            </w:pPr>
            <w:r w:rsidRPr="00351B10">
              <w:t>6 136,0</w:t>
            </w:r>
          </w:p>
        </w:tc>
        <w:tc>
          <w:tcPr>
            <w:tcW w:w="1098" w:type="dxa"/>
            <w:shd w:val="clear" w:color="auto" w:fill="auto"/>
            <w:hideMark/>
          </w:tcPr>
          <w:p w:rsidR="00351B10" w:rsidRPr="00351B10" w:rsidRDefault="00351B10" w:rsidP="004364B7">
            <w:pPr>
              <w:ind w:left="57" w:right="57"/>
              <w:jc w:val="center"/>
            </w:pPr>
            <w:r w:rsidRPr="00351B10">
              <w:t>6 368,0</w:t>
            </w:r>
          </w:p>
        </w:tc>
        <w:tc>
          <w:tcPr>
            <w:tcW w:w="1098" w:type="dxa"/>
            <w:shd w:val="clear" w:color="auto" w:fill="auto"/>
            <w:hideMark/>
          </w:tcPr>
          <w:p w:rsidR="00351B10" w:rsidRPr="00351B10" w:rsidRDefault="00351B10" w:rsidP="004364B7">
            <w:pPr>
              <w:ind w:left="57" w:right="57"/>
              <w:jc w:val="center"/>
            </w:pPr>
            <w:r w:rsidRPr="00351B10">
              <w:t>6 800,0</w:t>
            </w:r>
          </w:p>
        </w:tc>
        <w:tc>
          <w:tcPr>
            <w:tcW w:w="1108" w:type="dxa"/>
            <w:gridSpan w:val="2"/>
            <w:shd w:val="clear" w:color="auto" w:fill="auto"/>
            <w:hideMark/>
          </w:tcPr>
          <w:p w:rsidR="00351B10" w:rsidRPr="00351B10" w:rsidRDefault="00351B10" w:rsidP="004364B7">
            <w:pPr>
              <w:ind w:left="57" w:right="57"/>
              <w:jc w:val="center"/>
            </w:pPr>
            <w:r w:rsidRPr="00351B10">
              <w:t>7 160,0</w:t>
            </w:r>
          </w:p>
        </w:tc>
        <w:tc>
          <w:tcPr>
            <w:tcW w:w="1519" w:type="dxa"/>
            <w:gridSpan w:val="2"/>
            <w:shd w:val="clear" w:color="auto" w:fill="auto"/>
            <w:hideMark/>
          </w:tcPr>
          <w:p w:rsidR="00351B10" w:rsidRPr="00351B10" w:rsidRDefault="00351B10" w:rsidP="004364B7">
            <w:pPr>
              <w:ind w:left="57" w:right="57"/>
              <w:jc w:val="center"/>
            </w:pPr>
            <w:r w:rsidRPr="00351B10">
              <w:t>32 427,0</w:t>
            </w:r>
          </w:p>
        </w:tc>
      </w:tr>
      <w:tr w:rsidR="00351B10" w:rsidRPr="00351B10" w:rsidTr="004364B7">
        <w:trPr>
          <w:trHeight w:val="615"/>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rPr>
                <w:bCs/>
              </w:rP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2 460,0</w:t>
            </w:r>
          </w:p>
        </w:tc>
        <w:tc>
          <w:tcPr>
            <w:tcW w:w="1108" w:type="dxa"/>
            <w:gridSpan w:val="2"/>
            <w:shd w:val="clear" w:color="auto" w:fill="auto"/>
            <w:hideMark/>
          </w:tcPr>
          <w:p w:rsidR="00351B10" w:rsidRPr="00351B10" w:rsidRDefault="00351B10" w:rsidP="004364B7">
            <w:pPr>
              <w:ind w:left="57" w:right="57"/>
              <w:jc w:val="center"/>
            </w:pPr>
            <w:r w:rsidRPr="00351B10">
              <w:t>4 200,0</w:t>
            </w:r>
          </w:p>
        </w:tc>
        <w:tc>
          <w:tcPr>
            <w:tcW w:w="1098" w:type="dxa"/>
            <w:shd w:val="clear" w:color="auto" w:fill="auto"/>
            <w:hideMark/>
          </w:tcPr>
          <w:p w:rsidR="00351B10" w:rsidRPr="00351B10" w:rsidRDefault="00351B10" w:rsidP="004364B7">
            <w:pPr>
              <w:ind w:left="57" w:right="57"/>
              <w:jc w:val="center"/>
            </w:pPr>
            <w:r w:rsidRPr="00351B10">
              <w:t>4 250,0</w:t>
            </w:r>
          </w:p>
        </w:tc>
        <w:tc>
          <w:tcPr>
            <w:tcW w:w="1098" w:type="dxa"/>
            <w:shd w:val="clear" w:color="auto" w:fill="auto"/>
            <w:hideMark/>
          </w:tcPr>
          <w:p w:rsidR="00351B10" w:rsidRPr="00351B10" w:rsidRDefault="00351B10" w:rsidP="004364B7">
            <w:pPr>
              <w:ind w:left="57" w:right="57"/>
              <w:jc w:val="center"/>
            </w:pPr>
            <w:r w:rsidRPr="00351B10">
              <w:t>4 500,0</w:t>
            </w:r>
          </w:p>
        </w:tc>
        <w:tc>
          <w:tcPr>
            <w:tcW w:w="1108" w:type="dxa"/>
            <w:gridSpan w:val="2"/>
            <w:shd w:val="clear" w:color="auto" w:fill="auto"/>
            <w:hideMark/>
          </w:tcPr>
          <w:p w:rsidR="00351B10" w:rsidRPr="00351B10" w:rsidRDefault="00351B10" w:rsidP="004364B7">
            <w:pPr>
              <w:ind w:left="57" w:right="57"/>
              <w:jc w:val="center"/>
            </w:pPr>
            <w:r w:rsidRPr="00351B10">
              <w:t>4 500,0</w:t>
            </w:r>
          </w:p>
        </w:tc>
        <w:tc>
          <w:tcPr>
            <w:tcW w:w="1519" w:type="dxa"/>
            <w:gridSpan w:val="2"/>
            <w:shd w:val="clear" w:color="auto" w:fill="auto"/>
            <w:hideMark/>
          </w:tcPr>
          <w:p w:rsidR="00351B10" w:rsidRPr="00351B10" w:rsidRDefault="00351B10" w:rsidP="004364B7">
            <w:pPr>
              <w:ind w:left="57" w:right="57"/>
              <w:jc w:val="center"/>
            </w:pPr>
            <w:r w:rsidRPr="00351B10">
              <w:t>19 910,0</w:t>
            </w:r>
          </w:p>
        </w:tc>
      </w:tr>
      <w:tr w:rsidR="00351B10" w:rsidRPr="00351B10" w:rsidTr="004364B7">
        <w:trPr>
          <w:trHeight w:val="360"/>
        </w:trPr>
        <w:tc>
          <w:tcPr>
            <w:tcW w:w="14252" w:type="dxa"/>
            <w:gridSpan w:val="14"/>
            <w:shd w:val="clear" w:color="auto" w:fill="auto"/>
            <w:hideMark/>
          </w:tcPr>
          <w:p w:rsidR="00351B10" w:rsidRPr="00351B10" w:rsidRDefault="00351B10" w:rsidP="004364B7">
            <w:pPr>
              <w:ind w:left="57" w:right="57"/>
              <w:jc w:val="center"/>
            </w:pPr>
            <w:r w:rsidRPr="00351B10">
              <w:t>Задача 2.1. «Создание условий для увеличения доли капитально отремонтированного жилищного фонда для повышения его комфортности и энергетической эффективности»</w:t>
            </w:r>
          </w:p>
        </w:tc>
      </w:tr>
      <w:tr w:rsidR="00351B10" w:rsidRPr="00351B10" w:rsidTr="004364B7">
        <w:trPr>
          <w:trHeight w:val="336"/>
        </w:trPr>
        <w:tc>
          <w:tcPr>
            <w:tcW w:w="178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2.1.1.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 xml:space="preserve"> «Обеспечение мероприятий по проведению капитального ремонта многоквартирных домов»</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2 460,0</w:t>
            </w:r>
          </w:p>
        </w:tc>
        <w:tc>
          <w:tcPr>
            <w:tcW w:w="1108" w:type="dxa"/>
            <w:gridSpan w:val="2"/>
            <w:shd w:val="clear" w:color="auto" w:fill="auto"/>
            <w:hideMark/>
          </w:tcPr>
          <w:p w:rsidR="00351B10" w:rsidRPr="00351B10" w:rsidRDefault="00351B10" w:rsidP="004364B7">
            <w:pPr>
              <w:ind w:left="57" w:right="57"/>
              <w:jc w:val="center"/>
            </w:pPr>
            <w:r w:rsidRPr="00351B10">
              <w:t>4 200,0</w:t>
            </w:r>
          </w:p>
        </w:tc>
        <w:tc>
          <w:tcPr>
            <w:tcW w:w="1098" w:type="dxa"/>
            <w:shd w:val="clear" w:color="auto" w:fill="auto"/>
            <w:hideMark/>
          </w:tcPr>
          <w:p w:rsidR="00351B10" w:rsidRPr="00351B10" w:rsidRDefault="00351B10" w:rsidP="004364B7">
            <w:pPr>
              <w:ind w:left="57" w:right="57"/>
              <w:jc w:val="center"/>
            </w:pPr>
            <w:r w:rsidRPr="00351B10">
              <w:t>4 250,0</w:t>
            </w:r>
          </w:p>
        </w:tc>
        <w:tc>
          <w:tcPr>
            <w:tcW w:w="1098" w:type="dxa"/>
            <w:shd w:val="clear" w:color="auto" w:fill="auto"/>
            <w:hideMark/>
          </w:tcPr>
          <w:p w:rsidR="00351B10" w:rsidRPr="00351B10" w:rsidRDefault="00351B10" w:rsidP="004364B7">
            <w:pPr>
              <w:ind w:left="57" w:right="57"/>
              <w:jc w:val="center"/>
            </w:pPr>
            <w:r w:rsidRPr="00351B10">
              <w:t>4 500,0</w:t>
            </w:r>
          </w:p>
        </w:tc>
        <w:tc>
          <w:tcPr>
            <w:tcW w:w="1108" w:type="dxa"/>
            <w:gridSpan w:val="2"/>
            <w:shd w:val="clear" w:color="auto" w:fill="auto"/>
            <w:hideMark/>
          </w:tcPr>
          <w:p w:rsidR="00351B10" w:rsidRPr="00351B10" w:rsidRDefault="00351B10" w:rsidP="004364B7">
            <w:pPr>
              <w:ind w:left="57" w:right="57"/>
              <w:jc w:val="center"/>
            </w:pPr>
            <w:r w:rsidRPr="00351B10">
              <w:t>4 500,0</w:t>
            </w:r>
          </w:p>
        </w:tc>
        <w:tc>
          <w:tcPr>
            <w:tcW w:w="1519" w:type="dxa"/>
            <w:gridSpan w:val="2"/>
            <w:shd w:val="clear" w:color="auto" w:fill="auto"/>
            <w:hideMark/>
          </w:tcPr>
          <w:p w:rsidR="00351B10" w:rsidRPr="00351B10" w:rsidRDefault="00351B10" w:rsidP="004364B7">
            <w:pPr>
              <w:ind w:left="57" w:right="57"/>
              <w:jc w:val="center"/>
            </w:pPr>
            <w:r w:rsidRPr="00351B10">
              <w:t>19 910,0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9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427"/>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46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2 460,0</w:t>
            </w:r>
          </w:p>
        </w:tc>
        <w:tc>
          <w:tcPr>
            <w:tcW w:w="1108" w:type="dxa"/>
            <w:gridSpan w:val="2"/>
            <w:shd w:val="clear" w:color="auto" w:fill="auto"/>
            <w:hideMark/>
          </w:tcPr>
          <w:p w:rsidR="00351B10" w:rsidRPr="00351B10" w:rsidRDefault="00351B10" w:rsidP="004364B7">
            <w:pPr>
              <w:ind w:left="57" w:right="57"/>
              <w:jc w:val="center"/>
            </w:pPr>
            <w:r w:rsidRPr="00351B10">
              <w:t>4 200,0</w:t>
            </w:r>
          </w:p>
        </w:tc>
        <w:tc>
          <w:tcPr>
            <w:tcW w:w="1098" w:type="dxa"/>
            <w:shd w:val="clear" w:color="auto" w:fill="auto"/>
            <w:hideMark/>
          </w:tcPr>
          <w:p w:rsidR="00351B10" w:rsidRPr="00351B10" w:rsidRDefault="00351B10" w:rsidP="004364B7">
            <w:pPr>
              <w:ind w:left="57" w:right="57"/>
              <w:jc w:val="center"/>
            </w:pPr>
            <w:r w:rsidRPr="00351B10">
              <w:t>4 250,0</w:t>
            </w:r>
          </w:p>
        </w:tc>
        <w:tc>
          <w:tcPr>
            <w:tcW w:w="1098" w:type="dxa"/>
            <w:shd w:val="clear" w:color="auto" w:fill="auto"/>
            <w:hideMark/>
          </w:tcPr>
          <w:p w:rsidR="00351B10" w:rsidRPr="00351B10" w:rsidRDefault="00351B10" w:rsidP="004364B7">
            <w:pPr>
              <w:ind w:left="57" w:right="57"/>
              <w:jc w:val="center"/>
            </w:pPr>
            <w:r w:rsidRPr="00351B10">
              <w:t>4 500,0</w:t>
            </w:r>
          </w:p>
        </w:tc>
        <w:tc>
          <w:tcPr>
            <w:tcW w:w="1108" w:type="dxa"/>
            <w:gridSpan w:val="2"/>
            <w:shd w:val="clear" w:color="auto" w:fill="auto"/>
            <w:hideMark/>
          </w:tcPr>
          <w:p w:rsidR="00351B10" w:rsidRPr="00351B10" w:rsidRDefault="00351B10" w:rsidP="004364B7">
            <w:pPr>
              <w:ind w:left="57" w:right="57"/>
              <w:jc w:val="center"/>
            </w:pPr>
            <w:r w:rsidRPr="00351B10">
              <w:t>4 500,0</w:t>
            </w:r>
          </w:p>
        </w:tc>
        <w:tc>
          <w:tcPr>
            <w:tcW w:w="1519" w:type="dxa"/>
            <w:gridSpan w:val="2"/>
            <w:shd w:val="clear" w:color="auto" w:fill="auto"/>
            <w:hideMark/>
          </w:tcPr>
          <w:p w:rsidR="00351B10" w:rsidRPr="00351B10" w:rsidRDefault="00351B10" w:rsidP="004364B7">
            <w:pPr>
              <w:ind w:left="57" w:right="57"/>
              <w:jc w:val="center"/>
            </w:pPr>
            <w:r w:rsidRPr="00351B10">
              <w:t>19 910,0</w:t>
            </w:r>
          </w:p>
        </w:tc>
      </w:tr>
      <w:tr w:rsidR="00351B10" w:rsidRPr="00351B10" w:rsidTr="004364B7">
        <w:trPr>
          <w:trHeight w:val="360"/>
        </w:trPr>
        <w:tc>
          <w:tcPr>
            <w:tcW w:w="178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2.1.2.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в области  улучшения жилищных условий граждан (капитальный ремонт жилищного фонда)</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290,0</w:t>
            </w:r>
          </w:p>
        </w:tc>
        <w:tc>
          <w:tcPr>
            <w:tcW w:w="1108" w:type="dxa"/>
            <w:gridSpan w:val="2"/>
            <w:shd w:val="clear" w:color="auto" w:fill="auto"/>
            <w:hideMark/>
          </w:tcPr>
          <w:p w:rsidR="00351B10" w:rsidRPr="00351B10" w:rsidRDefault="00351B10" w:rsidP="004364B7">
            <w:pPr>
              <w:ind w:left="57" w:right="57"/>
              <w:jc w:val="center"/>
            </w:pPr>
            <w:r w:rsidRPr="00351B10">
              <w:t>290,0</w:t>
            </w:r>
          </w:p>
        </w:tc>
        <w:tc>
          <w:tcPr>
            <w:tcW w:w="1098" w:type="dxa"/>
            <w:shd w:val="clear" w:color="auto" w:fill="auto"/>
            <w:hideMark/>
          </w:tcPr>
          <w:p w:rsidR="00351B10" w:rsidRPr="00351B10" w:rsidRDefault="00351B10" w:rsidP="004364B7">
            <w:pPr>
              <w:ind w:left="57" w:right="57"/>
              <w:jc w:val="center"/>
            </w:pPr>
            <w:r w:rsidRPr="00351B10">
              <w:t>290,0</w:t>
            </w:r>
          </w:p>
        </w:tc>
        <w:tc>
          <w:tcPr>
            <w:tcW w:w="1098" w:type="dxa"/>
            <w:shd w:val="clear" w:color="auto" w:fill="auto"/>
            <w:hideMark/>
          </w:tcPr>
          <w:p w:rsidR="00351B10" w:rsidRPr="00351B10" w:rsidRDefault="00351B10" w:rsidP="004364B7">
            <w:pPr>
              <w:ind w:left="57" w:right="57"/>
              <w:jc w:val="center"/>
            </w:pPr>
            <w:r w:rsidRPr="00351B10">
              <w:t>300,0</w:t>
            </w:r>
          </w:p>
        </w:tc>
        <w:tc>
          <w:tcPr>
            <w:tcW w:w="1108" w:type="dxa"/>
            <w:gridSpan w:val="2"/>
            <w:shd w:val="clear" w:color="auto" w:fill="auto"/>
            <w:hideMark/>
          </w:tcPr>
          <w:p w:rsidR="00351B10" w:rsidRPr="00351B10" w:rsidRDefault="00351B10" w:rsidP="004364B7">
            <w:pPr>
              <w:ind w:left="57" w:right="57"/>
              <w:jc w:val="center"/>
            </w:pPr>
            <w:r w:rsidRPr="00351B10">
              <w:t>310,0</w:t>
            </w:r>
          </w:p>
        </w:tc>
        <w:tc>
          <w:tcPr>
            <w:tcW w:w="1519" w:type="dxa"/>
            <w:gridSpan w:val="2"/>
            <w:shd w:val="clear" w:color="auto" w:fill="auto"/>
            <w:hideMark/>
          </w:tcPr>
          <w:p w:rsidR="00351B10" w:rsidRPr="00351B10" w:rsidRDefault="00351B10" w:rsidP="004364B7">
            <w:pPr>
              <w:ind w:left="57" w:right="57"/>
              <w:jc w:val="center"/>
            </w:pPr>
            <w:r w:rsidRPr="00351B10">
              <w:t>1 480,0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1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290,0</w:t>
            </w:r>
          </w:p>
        </w:tc>
        <w:tc>
          <w:tcPr>
            <w:tcW w:w="1108" w:type="dxa"/>
            <w:gridSpan w:val="2"/>
            <w:shd w:val="clear" w:color="auto" w:fill="auto"/>
            <w:hideMark/>
          </w:tcPr>
          <w:p w:rsidR="00351B10" w:rsidRPr="00351B10" w:rsidRDefault="00351B10" w:rsidP="004364B7">
            <w:pPr>
              <w:ind w:left="57" w:right="57"/>
              <w:jc w:val="center"/>
            </w:pPr>
            <w:r w:rsidRPr="00351B10">
              <w:t>290,0</w:t>
            </w:r>
          </w:p>
        </w:tc>
        <w:tc>
          <w:tcPr>
            <w:tcW w:w="1098" w:type="dxa"/>
            <w:shd w:val="clear" w:color="auto" w:fill="auto"/>
            <w:hideMark/>
          </w:tcPr>
          <w:p w:rsidR="00351B10" w:rsidRPr="00351B10" w:rsidRDefault="00351B10" w:rsidP="004364B7">
            <w:pPr>
              <w:ind w:left="57" w:right="57"/>
              <w:jc w:val="center"/>
            </w:pPr>
            <w:r w:rsidRPr="00351B10">
              <w:t>290,0</w:t>
            </w:r>
          </w:p>
        </w:tc>
        <w:tc>
          <w:tcPr>
            <w:tcW w:w="1098" w:type="dxa"/>
            <w:shd w:val="clear" w:color="auto" w:fill="auto"/>
            <w:hideMark/>
          </w:tcPr>
          <w:p w:rsidR="00351B10" w:rsidRPr="00351B10" w:rsidRDefault="00351B10" w:rsidP="004364B7">
            <w:pPr>
              <w:ind w:left="57" w:right="57"/>
              <w:jc w:val="center"/>
            </w:pPr>
            <w:r w:rsidRPr="00351B10">
              <w:t>300,0</w:t>
            </w:r>
          </w:p>
        </w:tc>
        <w:tc>
          <w:tcPr>
            <w:tcW w:w="1108" w:type="dxa"/>
            <w:gridSpan w:val="2"/>
            <w:shd w:val="clear" w:color="auto" w:fill="auto"/>
            <w:hideMark/>
          </w:tcPr>
          <w:p w:rsidR="00351B10" w:rsidRPr="00351B10" w:rsidRDefault="00351B10" w:rsidP="004364B7">
            <w:pPr>
              <w:ind w:left="57" w:right="57"/>
              <w:jc w:val="center"/>
            </w:pPr>
            <w:r w:rsidRPr="00351B10">
              <w:t>310,0</w:t>
            </w:r>
          </w:p>
        </w:tc>
        <w:tc>
          <w:tcPr>
            <w:tcW w:w="1519" w:type="dxa"/>
            <w:gridSpan w:val="2"/>
            <w:shd w:val="clear" w:color="auto" w:fill="auto"/>
            <w:hideMark/>
          </w:tcPr>
          <w:p w:rsidR="00351B10" w:rsidRPr="00351B10" w:rsidRDefault="00351B10" w:rsidP="004364B7">
            <w:pPr>
              <w:ind w:left="57" w:right="57"/>
              <w:jc w:val="center"/>
            </w:pPr>
            <w:r w:rsidRPr="00351B10">
              <w:t>1 480,0</w:t>
            </w:r>
          </w:p>
        </w:tc>
      </w:tr>
      <w:tr w:rsidR="00351B10" w:rsidRPr="00351B10" w:rsidTr="004364B7">
        <w:trPr>
          <w:trHeight w:val="57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4252" w:type="dxa"/>
            <w:gridSpan w:val="14"/>
            <w:shd w:val="clear" w:color="auto" w:fill="auto"/>
            <w:hideMark/>
          </w:tcPr>
          <w:p w:rsidR="00351B10" w:rsidRPr="00351B10" w:rsidRDefault="00351B10" w:rsidP="004364B7">
            <w:pPr>
              <w:ind w:left="57" w:right="57"/>
              <w:jc w:val="center"/>
            </w:pPr>
            <w:r w:rsidRPr="00351B10">
              <w:t>Задача 2.2. «Создание условий для повышения благоустройства городского поселения «Поселок Вейделевка» и сельских поселений муниципального района «Вейделевский район»</w:t>
            </w:r>
          </w:p>
        </w:tc>
      </w:tr>
      <w:tr w:rsidR="00351B10" w:rsidRPr="00351B10" w:rsidTr="004364B7">
        <w:trPr>
          <w:trHeight w:val="360"/>
        </w:trPr>
        <w:tc>
          <w:tcPr>
            <w:tcW w:w="178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2.2.1.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 xml:space="preserve">«Организация наружного освещения населенных пунктов Вейделевского района» </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11 146,0</w:t>
            </w:r>
          </w:p>
        </w:tc>
        <w:tc>
          <w:tcPr>
            <w:tcW w:w="1108" w:type="dxa"/>
            <w:gridSpan w:val="2"/>
            <w:shd w:val="clear" w:color="auto" w:fill="auto"/>
            <w:hideMark/>
          </w:tcPr>
          <w:p w:rsidR="00351B10" w:rsidRPr="00351B10" w:rsidRDefault="00351B10" w:rsidP="004364B7">
            <w:pPr>
              <w:ind w:left="57" w:right="57"/>
              <w:jc w:val="center"/>
            </w:pPr>
            <w:r w:rsidRPr="00351B10">
              <w:t>11 592,0</w:t>
            </w:r>
          </w:p>
        </w:tc>
        <w:tc>
          <w:tcPr>
            <w:tcW w:w="1098" w:type="dxa"/>
            <w:shd w:val="clear" w:color="auto" w:fill="auto"/>
            <w:hideMark/>
          </w:tcPr>
          <w:p w:rsidR="00351B10" w:rsidRPr="00351B10" w:rsidRDefault="00351B10" w:rsidP="004364B7">
            <w:pPr>
              <w:ind w:left="57" w:right="57"/>
              <w:jc w:val="center"/>
            </w:pPr>
            <w:r w:rsidRPr="00351B10">
              <w:t>12 056,0</w:t>
            </w:r>
          </w:p>
        </w:tc>
        <w:tc>
          <w:tcPr>
            <w:tcW w:w="1098" w:type="dxa"/>
            <w:shd w:val="clear" w:color="auto" w:fill="auto"/>
            <w:hideMark/>
          </w:tcPr>
          <w:p w:rsidR="00351B10" w:rsidRPr="00351B10" w:rsidRDefault="00351B10" w:rsidP="004364B7">
            <w:pPr>
              <w:ind w:left="57" w:right="57"/>
              <w:jc w:val="center"/>
            </w:pPr>
            <w:r w:rsidRPr="00351B10">
              <w:t>12 200,0</w:t>
            </w:r>
          </w:p>
        </w:tc>
        <w:tc>
          <w:tcPr>
            <w:tcW w:w="1108" w:type="dxa"/>
            <w:gridSpan w:val="2"/>
            <w:shd w:val="clear" w:color="auto" w:fill="auto"/>
            <w:hideMark/>
          </w:tcPr>
          <w:p w:rsidR="00351B10" w:rsidRPr="00351B10" w:rsidRDefault="00351B10" w:rsidP="004364B7">
            <w:pPr>
              <w:ind w:left="57" w:right="57"/>
              <w:jc w:val="center"/>
            </w:pPr>
            <w:r w:rsidRPr="00351B10">
              <w:t>12 500,0</w:t>
            </w:r>
          </w:p>
        </w:tc>
        <w:tc>
          <w:tcPr>
            <w:tcW w:w="1519" w:type="dxa"/>
            <w:gridSpan w:val="2"/>
            <w:shd w:val="clear" w:color="auto" w:fill="auto"/>
            <w:hideMark/>
          </w:tcPr>
          <w:p w:rsidR="00351B10" w:rsidRPr="00351B10" w:rsidRDefault="00351B10" w:rsidP="004364B7">
            <w:pPr>
              <w:ind w:left="57" w:right="57"/>
              <w:jc w:val="center"/>
            </w:pPr>
            <w:r w:rsidRPr="00351B10">
              <w:t>59 494,0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5 573,0</w:t>
            </w:r>
          </w:p>
        </w:tc>
        <w:tc>
          <w:tcPr>
            <w:tcW w:w="1108" w:type="dxa"/>
            <w:gridSpan w:val="2"/>
            <w:shd w:val="clear" w:color="auto" w:fill="auto"/>
            <w:hideMark/>
          </w:tcPr>
          <w:p w:rsidR="00351B10" w:rsidRPr="00351B10" w:rsidRDefault="00351B10" w:rsidP="004364B7">
            <w:pPr>
              <w:ind w:left="57" w:right="57"/>
              <w:jc w:val="center"/>
            </w:pPr>
            <w:r w:rsidRPr="00351B10">
              <w:t>5 796,0</w:t>
            </w:r>
          </w:p>
        </w:tc>
        <w:tc>
          <w:tcPr>
            <w:tcW w:w="1098" w:type="dxa"/>
            <w:shd w:val="clear" w:color="auto" w:fill="auto"/>
            <w:hideMark/>
          </w:tcPr>
          <w:p w:rsidR="00351B10" w:rsidRPr="00351B10" w:rsidRDefault="00351B10" w:rsidP="004364B7">
            <w:pPr>
              <w:ind w:left="57" w:right="57"/>
              <w:jc w:val="center"/>
            </w:pPr>
            <w:r w:rsidRPr="00351B10">
              <w:t>6 028,0</w:t>
            </w:r>
          </w:p>
        </w:tc>
        <w:tc>
          <w:tcPr>
            <w:tcW w:w="1098" w:type="dxa"/>
            <w:shd w:val="clear" w:color="auto" w:fill="auto"/>
            <w:hideMark/>
          </w:tcPr>
          <w:p w:rsidR="00351B10" w:rsidRPr="00351B10" w:rsidRDefault="00351B10" w:rsidP="004364B7">
            <w:pPr>
              <w:ind w:left="57" w:right="57"/>
              <w:jc w:val="center"/>
            </w:pPr>
            <w:r w:rsidRPr="00351B10">
              <w:t>6 100,0</w:t>
            </w:r>
          </w:p>
        </w:tc>
        <w:tc>
          <w:tcPr>
            <w:tcW w:w="1108" w:type="dxa"/>
            <w:gridSpan w:val="2"/>
            <w:shd w:val="clear" w:color="auto" w:fill="auto"/>
            <w:hideMark/>
          </w:tcPr>
          <w:p w:rsidR="00351B10" w:rsidRPr="00351B10" w:rsidRDefault="00351B10" w:rsidP="004364B7">
            <w:pPr>
              <w:ind w:left="57" w:right="57"/>
              <w:jc w:val="center"/>
            </w:pPr>
            <w:r w:rsidRPr="00351B10">
              <w:t>6 250,0</w:t>
            </w:r>
          </w:p>
        </w:tc>
        <w:tc>
          <w:tcPr>
            <w:tcW w:w="1519" w:type="dxa"/>
            <w:gridSpan w:val="2"/>
            <w:shd w:val="clear" w:color="auto" w:fill="auto"/>
            <w:hideMark/>
          </w:tcPr>
          <w:p w:rsidR="00351B10" w:rsidRPr="00351B10" w:rsidRDefault="00351B10" w:rsidP="004364B7">
            <w:pPr>
              <w:ind w:left="57" w:right="57"/>
              <w:jc w:val="center"/>
            </w:pPr>
            <w:r w:rsidRPr="00351B10">
              <w:t>29 747,0</w:t>
            </w:r>
          </w:p>
        </w:tc>
      </w:tr>
      <w:tr w:rsidR="00351B10" w:rsidRPr="00351B10" w:rsidTr="004364B7">
        <w:trPr>
          <w:trHeight w:val="60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5 573,0</w:t>
            </w:r>
          </w:p>
        </w:tc>
        <w:tc>
          <w:tcPr>
            <w:tcW w:w="1108" w:type="dxa"/>
            <w:gridSpan w:val="2"/>
            <w:shd w:val="clear" w:color="auto" w:fill="auto"/>
            <w:hideMark/>
          </w:tcPr>
          <w:p w:rsidR="00351B10" w:rsidRPr="00351B10" w:rsidRDefault="00351B10" w:rsidP="004364B7">
            <w:pPr>
              <w:ind w:left="57" w:right="57"/>
              <w:jc w:val="center"/>
            </w:pPr>
            <w:r w:rsidRPr="00351B10">
              <w:t>5 796,0</w:t>
            </w:r>
          </w:p>
        </w:tc>
        <w:tc>
          <w:tcPr>
            <w:tcW w:w="1098" w:type="dxa"/>
            <w:shd w:val="clear" w:color="auto" w:fill="auto"/>
            <w:hideMark/>
          </w:tcPr>
          <w:p w:rsidR="00351B10" w:rsidRPr="00351B10" w:rsidRDefault="00351B10" w:rsidP="004364B7">
            <w:pPr>
              <w:ind w:left="57" w:right="57"/>
              <w:jc w:val="center"/>
            </w:pPr>
            <w:r w:rsidRPr="00351B10">
              <w:t>6 028,0</w:t>
            </w:r>
          </w:p>
        </w:tc>
        <w:tc>
          <w:tcPr>
            <w:tcW w:w="1098" w:type="dxa"/>
            <w:shd w:val="clear" w:color="auto" w:fill="auto"/>
            <w:hideMark/>
          </w:tcPr>
          <w:p w:rsidR="00351B10" w:rsidRPr="00351B10" w:rsidRDefault="00351B10" w:rsidP="004364B7">
            <w:pPr>
              <w:ind w:left="57" w:right="57"/>
              <w:jc w:val="center"/>
            </w:pPr>
            <w:r w:rsidRPr="00351B10">
              <w:t>6 100,0</w:t>
            </w:r>
          </w:p>
        </w:tc>
        <w:tc>
          <w:tcPr>
            <w:tcW w:w="1108" w:type="dxa"/>
            <w:gridSpan w:val="2"/>
            <w:shd w:val="clear" w:color="auto" w:fill="auto"/>
            <w:hideMark/>
          </w:tcPr>
          <w:p w:rsidR="00351B10" w:rsidRPr="00351B10" w:rsidRDefault="00351B10" w:rsidP="004364B7">
            <w:pPr>
              <w:ind w:left="57" w:right="57"/>
              <w:jc w:val="center"/>
            </w:pPr>
            <w:r w:rsidRPr="00351B10">
              <w:t>6 250,0</w:t>
            </w:r>
          </w:p>
        </w:tc>
        <w:tc>
          <w:tcPr>
            <w:tcW w:w="1519" w:type="dxa"/>
            <w:gridSpan w:val="2"/>
            <w:shd w:val="clear" w:color="auto" w:fill="auto"/>
            <w:hideMark/>
          </w:tcPr>
          <w:p w:rsidR="00351B10" w:rsidRPr="00351B10" w:rsidRDefault="00351B10" w:rsidP="004364B7">
            <w:pPr>
              <w:ind w:left="57" w:right="57"/>
              <w:jc w:val="center"/>
            </w:pPr>
            <w:r w:rsidRPr="00351B10">
              <w:t>29 747,0</w:t>
            </w:r>
          </w:p>
        </w:tc>
      </w:tr>
      <w:tr w:rsidR="00351B10" w:rsidRPr="00351B10" w:rsidTr="004364B7">
        <w:trPr>
          <w:trHeight w:val="61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495"/>
        </w:trPr>
        <w:tc>
          <w:tcPr>
            <w:tcW w:w="178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2.2.2.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Возмещение расходов по гарантированному перечню услуг по погребению</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6,2</w:t>
            </w:r>
          </w:p>
        </w:tc>
        <w:tc>
          <w:tcPr>
            <w:tcW w:w="1108" w:type="dxa"/>
            <w:gridSpan w:val="2"/>
            <w:shd w:val="clear" w:color="auto" w:fill="auto"/>
            <w:hideMark/>
          </w:tcPr>
          <w:p w:rsidR="00351B10" w:rsidRPr="00351B10" w:rsidRDefault="00351B10" w:rsidP="004364B7">
            <w:pPr>
              <w:ind w:left="57" w:right="57"/>
              <w:jc w:val="center"/>
            </w:pPr>
            <w:r w:rsidRPr="00351B10">
              <w:t>6,2</w:t>
            </w:r>
          </w:p>
        </w:tc>
        <w:tc>
          <w:tcPr>
            <w:tcW w:w="1098" w:type="dxa"/>
            <w:shd w:val="clear" w:color="auto" w:fill="auto"/>
            <w:hideMark/>
          </w:tcPr>
          <w:p w:rsidR="00351B10" w:rsidRPr="00351B10" w:rsidRDefault="00351B10" w:rsidP="004364B7">
            <w:pPr>
              <w:ind w:left="57" w:right="57"/>
              <w:jc w:val="center"/>
            </w:pPr>
            <w:r w:rsidRPr="00351B10">
              <w:t>6,2</w:t>
            </w:r>
          </w:p>
        </w:tc>
        <w:tc>
          <w:tcPr>
            <w:tcW w:w="1098" w:type="dxa"/>
            <w:shd w:val="clear" w:color="auto" w:fill="auto"/>
            <w:hideMark/>
          </w:tcPr>
          <w:p w:rsidR="00351B10" w:rsidRPr="00351B10" w:rsidRDefault="00351B10" w:rsidP="004364B7">
            <w:pPr>
              <w:ind w:left="57" w:right="57"/>
              <w:jc w:val="center"/>
            </w:pPr>
            <w:r w:rsidRPr="00351B10">
              <w:t>7,0</w:t>
            </w:r>
          </w:p>
        </w:tc>
        <w:tc>
          <w:tcPr>
            <w:tcW w:w="1108" w:type="dxa"/>
            <w:gridSpan w:val="2"/>
            <w:shd w:val="clear" w:color="auto" w:fill="auto"/>
            <w:hideMark/>
          </w:tcPr>
          <w:p w:rsidR="00351B10" w:rsidRPr="00351B10" w:rsidRDefault="00351B10" w:rsidP="004364B7">
            <w:pPr>
              <w:ind w:left="57" w:right="57"/>
              <w:jc w:val="center"/>
            </w:pPr>
            <w:r w:rsidRPr="00351B10">
              <w:t>7,0</w:t>
            </w:r>
          </w:p>
        </w:tc>
        <w:tc>
          <w:tcPr>
            <w:tcW w:w="1519" w:type="dxa"/>
            <w:gridSpan w:val="2"/>
            <w:shd w:val="clear" w:color="auto" w:fill="auto"/>
            <w:hideMark/>
          </w:tcPr>
          <w:p w:rsidR="00351B10" w:rsidRPr="00351B10" w:rsidRDefault="00351B10" w:rsidP="004364B7">
            <w:pPr>
              <w:ind w:left="57" w:right="57"/>
              <w:jc w:val="center"/>
            </w:pPr>
            <w:r w:rsidRPr="00351B10">
              <w:t>32,6</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6,2</w:t>
            </w:r>
          </w:p>
        </w:tc>
        <w:tc>
          <w:tcPr>
            <w:tcW w:w="1108" w:type="dxa"/>
            <w:gridSpan w:val="2"/>
            <w:shd w:val="clear" w:color="auto" w:fill="auto"/>
            <w:hideMark/>
          </w:tcPr>
          <w:p w:rsidR="00351B10" w:rsidRPr="00351B10" w:rsidRDefault="00351B10" w:rsidP="004364B7">
            <w:pPr>
              <w:ind w:left="57" w:right="57"/>
              <w:jc w:val="center"/>
            </w:pPr>
            <w:r w:rsidRPr="00351B10">
              <w:t>6,2</w:t>
            </w:r>
          </w:p>
        </w:tc>
        <w:tc>
          <w:tcPr>
            <w:tcW w:w="1098" w:type="dxa"/>
            <w:shd w:val="clear" w:color="auto" w:fill="auto"/>
            <w:hideMark/>
          </w:tcPr>
          <w:p w:rsidR="00351B10" w:rsidRPr="00351B10" w:rsidRDefault="00351B10" w:rsidP="004364B7">
            <w:pPr>
              <w:ind w:left="57" w:right="57"/>
              <w:jc w:val="center"/>
            </w:pPr>
            <w:r w:rsidRPr="00351B10">
              <w:t>6,2</w:t>
            </w:r>
          </w:p>
        </w:tc>
        <w:tc>
          <w:tcPr>
            <w:tcW w:w="1098" w:type="dxa"/>
            <w:shd w:val="clear" w:color="auto" w:fill="auto"/>
            <w:hideMark/>
          </w:tcPr>
          <w:p w:rsidR="00351B10" w:rsidRPr="00351B10" w:rsidRDefault="00351B10" w:rsidP="004364B7">
            <w:pPr>
              <w:ind w:left="57" w:right="57"/>
              <w:jc w:val="center"/>
            </w:pPr>
            <w:r w:rsidRPr="00351B10">
              <w:t>7,0</w:t>
            </w:r>
          </w:p>
        </w:tc>
        <w:tc>
          <w:tcPr>
            <w:tcW w:w="1108" w:type="dxa"/>
            <w:gridSpan w:val="2"/>
            <w:shd w:val="clear" w:color="auto" w:fill="auto"/>
            <w:hideMark/>
          </w:tcPr>
          <w:p w:rsidR="00351B10" w:rsidRPr="00351B10" w:rsidRDefault="00351B10" w:rsidP="004364B7">
            <w:pPr>
              <w:ind w:left="57" w:right="57"/>
              <w:jc w:val="center"/>
            </w:pPr>
            <w:r w:rsidRPr="00351B10">
              <w:t>7,0</w:t>
            </w:r>
          </w:p>
        </w:tc>
        <w:tc>
          <w:tcPr>
            <w:tcW w:w="1519" w:type="dxa"/>
            <w:gridSpan w:val="2"/>
            <w:shd w:val="clear" w:color="auto" w:fill="auto"/>
            <w:hideMark/>
          </w:tcPr>
          <w:p w:rsidR="00351B10" w:rsidRPr="00351B10" w:rsidRDefault="00351B10" w:rsidP="004364B7">
            <w:pPr>
              <w:ind w:left="57" w:right="57"/>
              <w:jc w:val="center"/>
            </w:pPr>
            <w:r w:rsidRPr="00351B10">
              <w:t>32,6</w:t>
            </w:r>
          </w:p>
        </w:tc>
      </w:tr>
      <w:tr w:rsidR="00351B10" w:rsidRPr="00351B10" w:rsidTr="004364B7">
        <w:trPr>
          <w:trHeight w:val="67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450"/>
        </w:trPr>
        <w:tc>
          <w:tcPr>
            <w:tcW w:w="178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2.2.3.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по благоустройству территорий муниципального района</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100,0</w:t>
            </w:r>
          </w:p>
        </w:tc>
        <w:tc>
          <w:tcPr>
            <w:tcW w:w="1108" w:type="dxa"/>
            <w:gridSpan w:val="2"/>
            <w:shd w:val="clear" w:color="auto" w:fill="auto"/>
            <w:hideMark/>
          </w:tcPr>
          <w:p w:rsidR="00351B10" w:rsidRPr="00351B10" w:rsidRDefault="00351B10" w:rsidP="004364B7">
            <w:pPr>
              <w:ind w:left="57" w:right="57"/>
              <w:jc w:val="center"/>
            </w:pPr>
            <w:r w:rsidRPr="00351B10">
              <w:t>50,0</w:t>
            </w:r>
          </w:p>
        </w:tc>
        <w:tc>
          <w:tcPr>
            <w:tcW w:w="1098" w:type="dxa"/>
            <w:shd w:val="clear" w:color="auto" w:fill="auto"/>
            <w:hideMark/>
          </w:tcPr>
          <w:p w:rsidR="00351B10" w:rsidRPr="00351B10" w:rsidRDefault="00351B10" w:rsidP="004364B7">
            <w:pPr>
              <w:ind w:left="57" w:right="57"/>
              <w:jc w:val="center"/>
            </w:pPr>
            <w:r w:rsidRPr="00351B10">
              <w:t>50,0</w:t>
            </w:r>
          </w:p>
        </w:tc>
        <w:tc>
          <w:tcPr>
            <w:tcW w:w="1098" w:type="dxa"/>
            <w:shd w:val="clear" w:color="auto" w:fill="auto"/>
            <w:hideMark/>
          </w:tcPr>
          <w:p w:rsidR="00351B10" w:rsidRPr="00351B10" w:rsidRDefault="00351B10" w:rsidP="004364B7">
            <w:pPr>
              <w:ind w:left="57" w:right="57"/>
              <w:jc w:val="center"/>
            </w:pPr>
            <w:r w:rsidRPr="00351B10">
              <w:t>400,0</w:t>
            </w:r>
          </w:p>
        </w:tc>
        <w:tc>
          <w:tcPr>
            <w:tcW w:w="1108" w:type="dxa"/>
            <w:gridSpan w:val="2"/>
            <w:shd w:val="clear" w:color="auto" w:fill="auto"/>
            <w:hideMark/>
          </w:tcPr>
          <w:p w:rsidR="00351B10" w:rsidRPr="00351B10" w:rsidRDefault="00351B10" w:rsidP="004364B7">
            <w:pPr>
              <w:ind w:left="57" w:right="57"/>
              <w:jc w:val="center"/>
            </w:pPr>
            <w:r w:rsidRPr="00351B10">
              <w:t>600,0</w:t>
            </w:r>
          </w:p>
        </w:tc>
        <w:tc>
          <w:tcPr>
            <w:tcW w:w="1519" w:type="dxa"/>
            <w:gridSpan w:val="2"/>
            <w:shd w:val="clear" w:color="auto" w:fill="auto"/>
            <w:hideMark/>
          </w:tcPr>
          <w:p w:rsidR="00351B10" w:rsidRPr="00351B10" w:rsidRDefault="00351B10" w:rsidP="004364B7">
            <w:pPr>
              <w:ind w:left="57" w:right="57"/>
              <w:jc w:val="center"/>
            </w:pPr>
            <w:r w:rsidRPr="00351B10">
              <w:t>1 200,0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1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100,0</w:t>
            </w:r>
          </w:p>
        </w:tc>
        <w:tc>
          <w:tcPr>
            <w:tcW w:w="1108" w:type="dxa"/>
            <w:gridSpan w:val="2"/>
            <w:shd w:val="clear" w:color="auto" w:fill="auto"/>
            <w:hideMark/>
          </w:tcPr>
          <w:p w:rsidR="00351B10" w:rsidRPr="00351B10" w:rsidRDefault="00351B10" w:rsidP="004364B7">
            <w:pPr>
              <w:ind w:left="57" w:right="57"/>
              <w:jc w:val="center"/>
            </w:pPr>
            <w:r w:rsidRPr="00351B10">
              <w:t>50,0</w:t>
            </w:r>
          </w:p>
        </w:tc>
        <w:tc>
          <w:tcPr>
            <w:tcW w:w="1098" w:type="dxa"/>
            <w:shd w:val="clear" w:color="auto" w:fill="auto"/>
            <w:hideMark/>
          </w:tcPr>
          <w:p w:rsidR="00351B10" w:rsidRPr="00351B10" w:rsidRDefault="00351B10" w:rsidP="004364B7">
            <w:pPr>
              <w:ind w:left="57" w:right="57"/>
              <w:jc w:val="center"/>
            </w:pPr>
            <w:r w:rsidRPr="00351B10">
              <w:t>50,0</w:t>
            </w:r>
          </w:p>
        </w:tc>
        <w:tc>
          <w:tcPr>
            <w:tcW w:w="1098" w:type="dxa"/>
            <w:shd w:val="clear" w:color="auto" w:fill="auto"/>
            <w:hideMark/>
          </w:tcPr>
          <w:p w:rsidR="00351B10" w:rsidRPr="00351B10" w:rsidRDefault="00351B10" w:rsidP="004364B7">
            <w:pPr>
              <w:ind w:left="57" w:right="57"/>
              <w:jc w:val="center"/>
            </w:pPr>
            <w:r w:rsidRPr="00351B10">
              <w:t>400,0</w:t>
            </w:r>
          </w:p>
        </w:tc>
        <w:tc>
          <w:tcPr>
            <w:tcW w:w="1108" w:type="dxa"/>
            <w:gridSpan w:val="2"/>
            <w:shd w:val="clear" w:color="auto" w:fill="auto"/>
            <w:hideMark/>
          </w:tcPr>
          <w:p w:rsidR="00351B10" w:rsidRPr="00351B10" w:rsidRDefault="00351B10" w:rsidP="004364B7">
            <w:pPr>
              <w:ind w:left="57" w:right="57"/>
              <w:jc w:val="center"/>
            </w:pPr>
            <w:r w:rsidRPr="00351B10">
              <w:t>600,0</w:t>
            </w:r>
          </w:p>
        </w:tc>
        <w:tc>
          <w:tcPr>
            <w:tcW w:w="1519" w:type="dxa"/>
            <w:gridSpan w:val="2"/>
            <w:shd w:val="clear" w:color="auto" w:fill="auto"/>
            <w:hideMark/>
          </w:tcPr>
          <w:p w:rsidR="00351B10" w:rsidRPr="00351B10" w:rsidRDefault="00351B10" w:rsidP="004364B7">
            <w:pPr>
              <w:ind w:left="57" w:right="57"/>
              <w:jc w:val="center"/>
            </w:pPr>
            <w:r w:rsidRPr="00351B10">
              <w:t>1 200,0</w:t>
            </w:r>
          </w:p>
        </w:tc>
      </w:tr>
      <w:tr w:rsidR="00351B10" w:rsidRPr="00351B10" w:rsidTr="004364B7">
        <w:trPr>
          <w:trHeight w:val="67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4252" w:type="dxa"/>
            <w:gridSpan w:val="14"/>
            <w:shd w:val="clear" w:color="auto" w:fill="auto"/>
            <w:hideMark/>
          </w:tcPr>
          <w:p w:rsidR="00351B10" w:rsidRPr="00351B10" w:rsidRDefault="00351B10" w:rsidP="004364B7">
            <w:pPr>
              <w:ind w:left="57" w:right="57"/>
              <w:jc w:val="center"/>
            </w:pPr>
            <w:r w:rsidRPr="00351B10">
              <w:t>Задача 2.3. «Обеспечение населения питьевой водой, соответствующей требованиям безопасности и безвредности, установленным санитарно-эпидемиологическим правилам»</w:t>
            </w:r>
          </w:p>
        </w:tc>
      </w:tr>
      <w:tr w:rsidR="00351B10" w:rsidRPr="00351B10" w:rsidTr="004364B7">
        <w:trPr>
          <w:trHeight w:val="360"/>
        </w:trPr>
        <w:tc>
          <w:tcPr>
            <w:tcW w:w="178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2.3.1.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по обеспечению населения чистой питьевой водой»</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1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p w:rsidR="00351B10" w:rsidRPr="00351B10" w:rsidRDefault="00351B10" w:rsidP="004364B7">
            <w:pPr>
              <w:ind w:left="57" w:right="57"/>
              <w:jc w:val="center"/>
            </w:pP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7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2.3.2.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устойчивого развития сельских территории и софинансирование капитальных вложений (строительства, реконструкции)»</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1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7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4252" w:type="dxa"/>
            <w:gridSpan w:val="14"/>
            <w:shd w:val="clear" w:color="auto" w:fill="auto"/>
            <w:hideMark/>
          </w:tcPr>
          <w:p w:rsidR="00351B10" w:rsidRPr="00351B10" w:rsidRDefault="00351B10" w:rsidP="004364B7">
            <w:pPr>
              <w:ind w:left="57" w:right="57"/>
              <w:jc w:val="center"/>
              <w:rPr>
                <w:bCs/>
              </w:rPr>
            </w:pPr>
            <w:r w:rsidRPr="00351B10">
              <w:rPr>
                <w:bCs/>
              </w:rPr>
              <w:t>Задача 2.4 «Обеспечение населения района бесперебойным теплоснабжением»</w:t>
            </w:r>
          </w:p>
        </w:tc>
      </w:tr>
      <w:tr w:rsidR="00351B10" w:rsidRPr="00351B10" w:rsidTr="004364B7">
        <w:trPr>
          <w:trHeight w:val="360"/>
        </w:trPr>
        <w:tc>
          <w:tcPr>
            <w:tcW w:w="178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2.4.1.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Реализация мероприятий в области коммунального хозяйства</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7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60"/>
        </w:trPr>
        <w:tc>
          <w:tcPr>
            <w:tcW w:w="14252" w:type="dxa"/>
            <w:gridSpan w:val="14"/>
            <w:shd w:val="clear" w:color="auto" w:fill="auto"/>
            <w:hideMark/>
          </w:tcPr>
          <w:p w:rsidR="00351B10" w:rsidRPr="00351B10" w:rsidRDefault="00351B10" w:rsidP="004364B7">
            <w:pPr>
              <w:ind w:left="57" w:right="57"/>
              <w:jc w:val="center"/>
            </w:pPr>
            <w:r w:rsidRPr="00351B10">
              <w:t>Задача 2.5. «Создание эффективных механизмов управления в отрасли обращения с твердыми коммунальными отходами»</w:t>
            </w:r>
          </w:p>
        </w:tc>
      </w:tr>
      <w:tr w:rsidR="00351B10" w:rsidRPr="00351B10" w:rsidTr="004364B7">
        <w:trPr>
          <w:trHeight w:val="450"/>
        </w:trPr>
        <w:tc>
          <w:tcPr>
            <w:tcW w:w="1786" w:type="dxa"/>
            <w:vMerge w:val="restart"/>
            <w:shd w:val="clear" w:color="auto" w:fill="auto"/>
            <w:hideMark/>
          </w:tcPr>
          <w:p w:rsidR="00351B10" w:rsidRPr="00351B10" w:rsidRDefault="00351B10" w:rsidP="004364B7">
            <w:pPr>
              <w:ind w:left="57" w:right="57"/>
              <w:jc w:val="center"/>
            </w:pPr>
            <w:r w:rsidRPr="00351B10">
              <w:t xml:space="preserve">Основное мероприятие 2.5.1. </w:t>
            </w:r>
          </w:p>
        </w:tc>
        <w:tc>
          <w:tcPr>
            <w:tcW w:w="2666" w:type="dxa"/>
            <w:vMerge w:val="restart"/>
            <w:shd w:val="clear" w:color="auto" w:fill="auto"/>
            <w:hideMark/>
          </w:tcPr>
          <w:p w:rsidR="00351B10" w:rsidRPr="00351B10" w:rsidRDefault="00351B10" w:rsidP="004364B7">
            <w:pPr>
              <w:ind w:left="57" w:right="57"/>
              <w:jc w:val="center"/>
              <w:rPr>
                <w:bCs/>
              </w:rPr>
            </w:pPr>
            <w:r w:rsidRPr="00351B10">
              <w:rPr>
                <w:bCs/>
              </w:rPr>
              <w:t>Создание эффективных механизмов управления в отрасли обращения с твердыми коммунальными отходами</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23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4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60"/>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414"/>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 </w:t>
            </w:r>
          </w:p>
        </w:tc>
      </w:tr>
      <w:tr w:rsidR="00351B10" w:rsidRPr="00351B10" w:rsidTr="004364B7">
        <w:trPr>
          <w:trHeight w:val="34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rPr>
                <w:bCs/>
              </w:rP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 </w:t>
            </w:r>
          </w:p>
        </w:tc>
      </w:tr>
      <w:tr w:rsidR="00351B10" w:rsidRPr="00351B10" w:rsidTr="004364B7">
        <w:trPr>
          <w:trHeight w:val="258"/>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2.5.2.</w:t>
            </w:r>
          </w:p>
        </w:tc>
        <w:tc>
          <w:tcPr>
            <w:tcW w:w="2666" w:type="dxa"/>
            <w:vMerge w:val="restart"/>
            <w:shd w:val="clear" w:color="auto" w:fill="auto"/>
            <w:hideMark/>
          </w:tcPr>
          <w:p w:rsidR="00351B10" w:rsidRPr="00351B10" w:rsidRDefault="00351B10" w:rsidP="004364B7">
            <w:pPr>
              <w:ind w:left="57" w:right="57"/>
              <w:jc w:val="center"/>
            </w:pPr>
            <w:r w:rsidRPr="00351B10">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4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269"/>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4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49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 </w:t>
            </w:r>
          </w:p>
        </w:tc>
      </w:tr>
      <w:tr w:rsidR="00351B10" w:rsidRPr="00351B10" w:rsidTr="004364B7">
        <w:trPr>
          <w:trHeight w:val="279"/>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 </w:t>
            </w:r>
          </w:p>
        </w:tc>
      </w:tr>
      <w:tr w:rsidR="00351B10" w:rsidRPr="00351B10" w:rsidTr="004364B7">
        <w:trPr>
          <w:trHeight w:val="198"/>
        </w:trPr>
        <w:tc>
          <w:tcPr>
            <w:tcW w:w="1786" w:type="dxa"/>
            <w:vMerge w:val="restart"/>
            <w:shd w:val="clear" w:color="auto" w:fill="auto"/>
            <w:hideMark/>
          </w:tcPr>
          <w:p w:rsidR="00351B10" w:rsidRPr="00351B10" w:rsidRDefault="00351B10" w:rsidP="004364B7">
            <w:pPr>
              <w:ind w:left="57" w:right="57"/>
              <w:jc w:val="center"/>
            </w:pPr>
            <w:r w:rsidRPr="00351B10">
              <w:t>Основное мероприятие 2.5.3.</w:t>
            </w:r>
          </w:p>
        </w:tc>
        <w:tc>
          <w:tcPr>
            <w:tcW w:w="2666" w:type="dxa"/>
            <w:vMerge w:val="restart"/>
            <w:shd w:val="clear" w:color="auto" w:fill="auto"/>
            <w:hideMark/>
          </w:tcPr>
          <w:p w:rsidR="00351B10" w:rsidRPr="00351B10" w:rsidRDefault="00351B10" w:rsidP="004364B7">
            <w:pPr>
              <w:ind w:left="57" w:right="57"/>
              <w:jc w:val="center"/>
            </w:pPr>
            <w:r w:rsidRPr="00351B10">
              <w:t>Разработка проектно-сметной документации на рекультивацию объектов накопленного вреда окружающей среде</w:t>
            </w:r>
          </w:p>
        </w:tc>
        <w:tc>
          <w:tcPr>
            <w:tcW w:w="2656" w:type="dxa"/>
            <w:gridSpan w:val="2"/>
            <w:shd w:val="clear" w:color="auto" w:fill="auto"/>
            <w:hideMark/>
          </w:tcPr>
          <w:p w:rsidR="00351B10" w:rsidRPr="00351B10" w:rsidRDefault="00351B10" w:rsidP="004364B7">
            <w:pPr>
              <w:ind w:left="57" w:right="57"/>
              <w:jc w:val="center"/>
              <w:rPr>
                <w:bCs/>
              </w:rPr>
            </w:pPr>
            <w:r w:rsidRPr="00351B10">
              <w:rPr>
                <w:bCs/>
              </w:rPr>
              <w:t>Всего</w:t>
            </w:r>
          </w:p>
        </w:tc>
        <w:tc>
          <w:tcPr>
            <w:tcW w:w="1213" w:type="dxa"/>
            <w:gridSpan w:val="2"/>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098" w:type="dxa"/>
            <w:shd w:val="clear" w:color="auto" w:fill="auto"/>
            <w:hideMark/>
          </w:tcPr>
          <w:p w:rsidR="00351B10" w:rsidRPr="00351B10" w:rsidRDefault="00351B10" w:rsidP="004364B7">
            <w:pPr>
              <w:ind w:left="57" w:right="57"/>
              <w:jc w:val="center"/>
            </w:pPr>
            <w:r w:rsidRPr="00351B10">
              <w:t>0,0</w:t>
            </w:r>
          </w:p>
        </w:tc>
        <w:tc>
          <w:tcPr>
            <w:tcW w:w="1108" w:type="dxa"/>
            <w:gridSpan w:val="2"/>
            <w:shd w:val="clear" w:color="auto" w:fill="auto"/>
            <w:hideMark/>
          </w:tcPr>
          <w:p w:rsidR="00351B10" w:rsidRPr="00351B10" w:rsidRDefault="00351B10" w:rsidP="004364B7">
            <w:pPr>
              <w:ind w:left="57" w:right="57"/>
              <w:jc w:val="center"/>
            </w:pPr>
            <w:r w:rsidRPr="00351B10">
              <w:t>0,0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261"/>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федеральный бюджет</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166"/>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областной бюджет</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615"/>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консолидированные бюджеты муниципальных образований</w:t>
            </w:r>
          </w:p>
        </w:tc>
        <w:tc>
          <w:tcPr>
            <w:tcW w:w="1213" w:type="dxa"/>
            <w:gridSpan w:val="2"/>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098" w:type="dxa"/>
            <w:shd w:val="clear" w:color="auto" w:fill="auto"/>
            <w:hideMark/>
          </w:tcPr>
          <w:p w:rsidR="00351B10" w:rsidRPr="00351B10" w:rsidRDefault="00351B10" w:rsidP="004364B7">
            <w:pPr>
              <w:ind w:left="57" w:right="57"/>
              <w:jc w:val="center"/>
            </w:pPr>
            <w:r w:rsidRPr="00351B10">
              <w:t>0</w:t>
            </w:r>
          </w:p>
        </w:tc>
        <w:tc>
          <w:tcPr>
            <w:tcW w:w="1108" w:type="dxa"/>
            <w:gridSpan w:val="2"/>
            <w:shd w:val="clear" w:color="auto" w:fill="auto"/>
            <w:hideMark/>
          </w:tcPr>
          <w:p w:rsidR="00351B10" w:rsidRPr="00351B10" w:rsidRDefault="00351B10" w:rsidP="004364B7">
            <w:pPr>
              <w:ind w:left="57" w:right="57"/>
              <w:jc w:val="center"/>
            </w:pPr>
            <w:r w:rsidRPr="00351B10">
              <w:t>0</w:t>
            </w:r>
          </w:p>
        </w:tc>
        <w:tc>
          <w:tcPr>
            <w:tcW w:w="1519" w:type="dxa"/>
            <w:gridSpan w:val="2"/>
            <w:shd w:val="clear" w:color="auto" w:fill="auto"/>
            <w:hideMark/>
          </w:tcPr>
          <w:p w:rsidR="00351B10" w:rsidRPr="00351B10" w:rsidRDefault="00351B10" w:rsidP="004364B7">
            <w:pPr>
              <w:ind w:left="57" w:right="57"/>
              <w:jc w:val="center"/>
            </w:pPr>
            <w:r w:rsidRPr="00351B10">
              <w:t>0,0</w:t>
            </w:r>
          </w:p>
        </w:tc>
      </w:tr>
      <w:tr w:rsidR="00351B10" w:rsidRPr="00351B10" w:rsidTr="004364B7">
        <w:trPr>
          <w:trHeight w:val="399"/>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территориальные внебюджетные фонды</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 </w:t>
            </w:r>
          </w:p>
        </w:tc>
      </w:tr>
      <w:tr w:rsidR="00351B10" w:rsidRPr="00351B10" w:rsidTr="004364B7">
        <w:trPr>
          <w:trHeight w:val="209"/>
        </w:trPr>
        <w:tc>
          <w:tcPr>
            <w:tcW w:w="1786" w:type="dxa"/>
            <w:vMerge/>
            <w:shd w:val="clear" w:color="auto" w:fill="auto"/>
            <w:hideMark/>
          </w:tcPr>
          <w:p w:rsidR="00351B10" w:rsidRPr="00351B10" w:rsidRDefault="00351B10" w:rsidP="004364B7">
            <w:pPr>
              <w:ind w:left="57" w:right="57"/>
              <w:jc w:val="center"/>
            </w:pPr>
          </w:p>
        </w:tc>
        <w:tc>
          <w:tcPr>
            <w:tcW w:w="2666" w:type="dxa"/>
            <w:vMerge/>
            <w:shd w:val="clear" w:color="auto" w:fill="auto"/>
            <w:hideMark/>
          </w:tcPr>
          <w:p w:rsidR="00351B10" w:rsidRPr="00351B10" w:rsidRDefault="00351B10" w:rsidP="004364B7">
            <w:pPr>
              <w:ind w:left="57" w:right="57"/>
              <w:jc w:val="center"/>
            </w:pPr>
          </w:p>
        </w:tc>
        <w:tc>
          <w:tcPr>
            <w:tcW w:w="2656" w:type="dxa"/>
            <w:gridSpan w:val="2"/>
            <w:shd w:val="clear" w:color="auto" w:fill="auto"/>
            <w:hideMark/>
          </w:tcPr>
          <w:p w:rsidR="00351B10" w:rsidRPr="00351B10" w:rsidRDefault="00351B10" w:rsidP="004364B7">
            <w:pPr>
              <w:ind w:left="57" w:right="57"/>
              <w:jc w:val="center"/>
            </w:pPr>
            <w:r w:rsidRPr="00351B10">
              <w:t>иные источники</w:t>
            </w:r>
          </w:p>
        </w:tc>
        <w:tc>
          <w:tcPr>
            <w:tcW w:w="1213" w:type="dxa"/>
            <w:gridSpan w:val="2"/>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098" w:type="dxa"/>
            <w:shd w:val="clear" w:color="auto" w:fill="auto"/>
            <w:hideMark/>
          </w:tcPr>
          <w:p w:rsidR="00351B10" w:rsidRPr="00351B10" w:rsidRDefault="00351B10" w:rsidP="004364B7">
            <w:pPr>
              <w:ind w:left="57" w:right="57"/>
              <w:jc w:val="center"/>
            </w:pPr>
            <w:r w:rsidRPr="00351B10">
              <w:t> </w:t>
            </w:r>
          </w:p>
        </w:tc>
        <w:tc>
          <w:tcPr>
            <w:tcW w:w="1108" w:type="dxa"/>
            <w:gridSpan w:val="2"/>
            <w:shd w:val="clear" w:color="auto" w:fill="auto"/>
            <w:hideMark/>
          </w:tcPr>
          <w:p w:rsidR="00351B10" w:rsidRPr="00351B10" w:rsidRDefault="00351B10" w:rsidP="004364B7">
            <w:pPr>
              <w:ind w:left="57" w:right="57"/>
              <w:jc w:val="center"/>
            </w:pPr>
            <w:r w:rsidRPr="00351B10">
              <w:t> </w:t>
            </w:r>
          </w:p>
        </w:tc>
        <w:tc>
          <w:tcPr>
            <w:tcW w:w="1519" w:type="dxa"/>
            <w:gridSpan w:val="2"/>
            <w:shd w:val="clear" w:color="auto" w:fill="auto"/>
            <w:hideMark/>
          </w:tcPr>
          <w:p w:rsidR="00351B10" w:rsidRPr="00351B10" w:rsidRDefault="00351B10" w:rsidP="004364B7">
            <w:pPr>
              <w:ind w:left="57" w:right="57"/>
              <w:jc w:val="center"/>
            </w:pPr>
            <w:r w:rsidRPr="00351B10">
              <w:t> </w:t>
            </w:r>
          </w:p>
        </w:tc>
      </w:tr>
    </w:tbl>
    <w:p w:rsidR="00351B10" w:rsidRPr="00351B10" w:rsidRDefault="00351B10" w:rsidP="00351B10">
      <w:pPr>
        <w:ind w:right="57"/>
        <w:jc w:val="center"/>
      </w:pPr>
      <w:r w:rsidRPr="00351B10">
        <w:t>____________________________________________________________________________________________________</w:t>
      </w:r>
    </w:p>
    <w:p w:rsidR="00351B10" w:rsidRPr="00351B10" w:rsidRDefault="00351B10" w:rsidP="00351B10">
      <w:pPr>
        <w:ind w:right="57"/>
      </w:pPr>
      <w:r w:rsidRPr="00351B10">
        <w:br w:type="page"/>
      </w:r>
    </w:p>
    <w:tbl>
      <w:tblPr>
        <w:tblpPr w:leftFromText="180" w:rightFromText="180" w:vertAnchor="text" w:horzAnchor="margin" w:tblpXSpec="right" w:tblpY="-31"/>
        <w:tblW w:w="6565" w:type="dxa"/>
        <w:tblLook w:val="00A0"/>
      </w:tblPr>
      <w:tblGrid>
        <w:gridCol w:w="6565"/>
      </w:tblGrid>
      <w:tr w:rsidR="00351B10" w:rsidRPr="00351B10" w:rsidTr="004364B7">
        <w:trPr>
          <w:trHeight w:val="1560"/>
        </w:trPr>
        <w:tc>
          <w:tcPr>
            <w:tcW w:w="6565" w:type="dxa"/>
          </w:tcPr>
          <w:p w:rsidR="00351B10" w:rsidRPr="00351B10" w:rsidRDefault="00351B10" w:rsidP="004364B7">
            <w:pPr>
              <w:ind w:right="57"/>
              <w:jc w:val="center"/>
              <w:rPr>
                <w:b/>
              </w:rPr>
            </w:pPr>
            <w:r w:rsidRPr="00351B10">
              <w:rPr>
                <w:b/>
              </w:rPr>
              <w:t>Приложение № 4</w:t>
            </w:r>
          </w:p>
          <w:p w:rsidR="00351B10" w:rsidRPr="00351B10" w:rsidRDefault="00351B10" w:rsidP="004364B7">
            <w:pPr>
              <w:ind w:left="57" w:right="57"/>
              <w:jc w:val="center"/>
              <w:rPr>
                <w:b/>
              </w:rPr>
            </w:pPr>
            <w:r w:rsidRPr="00351B10">
              <w:rPr>
                <w:b/>
              </w:rPr>
              <w:t>к муниципальной программе Вейделевского района «Обеспечение доступным и комфортным жильем и коммунальными услугами жителей</w:t>
            </w:r>
          </w:p>
          <w:p w:rsidR="00351B10" w:rsidRPr="00351B10" w:rsidRDefault="00351B10" w:rsidP="004364B7">
            <w:pPr>
              <w:ind w:left="57" w:right="57"/>
              <w:jc w:val="center"/>
              <w:rPr>
                <w:b/>
              </w:rPr>
            </w:pPr>
            <w:r w:rsidRPr="00351B10">
              <w:rPr>
                <w:b/>
              </w:rPr>
              <w:t>Вейделевского района»</w:t>
            </w:r>
          </w:p>
          <w:p w:rsidR="00351B10" w:rsidRPr="00351B10" w:rsidRDefault="00351B10" w:rsidP="004364B7">
            <w:pPr>
              <w:ind w:left="57" w:right="57"/>
              <w:jc w:val="center"/>
              <w:rPr>
                <w:b/>
              </w:rPr>
            </w:pPr>
          </w:p>
        </w:tc>
      </w:tr>
    </w:tbl>
    <w:p w:rsidR="00351B10" w:rsidRPr="00351B10" w:rsidRDefault="00351B10" w:rsidP="00351B10">
      <w:pPr>
        <w:widowControl w:val="0"/>
        <w:shd w:val="clear" w:color="auto" w:fill="FFFFFF"/>
        <w:rPr>
          <w:b/>
          <w:bCs/>
        </w:rPr>
      </w:pPr>
    </w:p>
    <w:p w:rsidR="00351B10" w:rsidRPr="00351B10" w:rsidRDefault="00351B10" w:rsidP="00351B10">
      <w:pPr>
        <w:widowControl w:val="0"/>
        <w:shd w:val="clear" w:color="auto" w:fill="FFFFFF"/>
        <w:rPr>
          <w:b/>
          <w:bCs/>
        </w:rPr>
      </w:pPr>
    </w:p>
    <w:p w:rsidR="00351B10" w:rsidRPr="00351B10" w:rsidRDefault="00351B10" w:rsidP="00351B10">
      <w:pPr>
        <w:widowControl w:val="0"/>
        <w:shd w:val="clear" w:color="auto" w:fill="FFFFFF"/>
        <w:rPr>
          <w:b/>
          <w:bCs/>
        </w:rPr>
      </w:pPr>
    </w:p>
    <w:p w:rsidR="00351B10" w:rsidRPr="00351B10" w:rsidRDefault="00351B10" w:rsidP="00351B10">
      <w:pPr>
        <w:widowControl w:val="0"/>
        <w:shd w:val="clear" w:color="auto" w:fill="FFFFFF"/>
        <w:rPr>
          <w:b/>
          <w:bCs/>
        </w:rPr>
      </w:pPr>
    </w:p>
    <w:p w:rsidR="00351B10" w:rsidRPr="00351B10" w:rsidRDefault="00351B10" w:rsidP="00351B10">
      <w:pPr>
        <w:widowControl w:val="0"/>
        <w:shd w:val="clear" w:color="auto" w:fill="FFFFFF"/>
        <w:rPr>
          <w:b/>
          <w:bCs/>
        </w:rPr>
      </w:pPr>
    </w:p>
    <w:p w:rsidR="00351B10" w:rsidRPr="00351B10" w:rsidRDefault="00351B10" w:rsidP="00351B10">
      <w:pPr>
        <w:widowControl w:val="0"/>
        <w:shd w:val="clear" w:color="auto" w:fill="FFFFFF"/>
        <w:rPr>
          <w:b/>
          <w:bCs/>
        </w:rPr>
      </w:pPr>
    </w:p>
    <w:p w:rsidR="00351B10" w:rsidRPr="00351B10" w:rsidRDefault="00351B10" w:rsidP="00351B10">
      <w:pPr>
        <w:widowControl w:val="0"/>
        <w:shd w:val="clear" w:color="auto" w:fill="FFFFFF"/>
        <w:rPr>
          <w:b/>
          <w:bCs/>
        </w:rPr>
      </w:pPr>
    </w:p>
    <w:p w:rsidR="00351B10" w:rsidRPr="00351B10" w:rsidRDefault="00351B10" w:rsidP="00351B10">
      <w:pPr>
        <w:widowControl w:val="0"/>
        <w:shd w:val="clear" w:color="auto" w:fill="FFFFFF"/>
        <w:rPr>
          <w:b/>
          <w:bCs/>
        </w:rPr>
      </w:pPr>
    </w:p>
    <w:p w:rsidR="00351B10" w:rsidRPr="00351B10" w:rsidRDefault="00351B10" w:rsidP="00351B10">
      <w:pPr>
        <w:widowControl w:val="0"/>
        <w:shd w:val="clear" w:color="auto" w:fill="FFFFFF"/>
        <w:jc w:val="center"/>
        <w:rPr>
          <w:b/>
          <w:bCs/>
        </w:rPr>
      </w:pPr>
      <w:r w:rsidRPr="00351B10">
        <w:rPr>
          <w:b/>
          <w:bCs/>
        </w:rPr>
        <w:t xml:space="preserve">Ресурсное обеспечение реализации муниципальной программы </w:t>
      </w:r>
    </w:p>
    <w:p w:rsidR="00351B10" w:rsidRPr="00351B10" w:rsidRDefault="00351B10" w:rsidP="00351B10">
      <w:pPr>
        <w:widowControl w:val="0"/>
        <w:shd w:val="clear" w:color="auto" w:fill="FFFFFF"/>
        <w:jc w:val="center"/>
        <w:rPr>
          <w:b/>
          <w:bCs/>
        </w:rPr>
      </w:pPr>
      <w:r w:rsidRPr="00351B10">
        <w:rPr>
          <w:b/>
          <w:bCs/>
        </w:rPr>
        <w:t xml:space="preserve">«Обеспечение доступным и комфортным жильем и коммунальными услугами жителей Вейделевского района» </w:t>
      </w:r>
    </w:p>
    <w:p w:rsidR="00351B10" w:rsidRPr="00351B10" w:rsidRDefault="00351B10" w:rsidP="00351B10">
      <w:pPr>
        <w:widowControl w:val="0"/>
        <w:shd w:val="clear" w:color="auto" w:fill="FFFFFF"/>
        <w:jc w:val="center"/>
        <w:rPr>
          <w:b/>
          <w:bCs/>
        </w:rPr>
      </w:pPr>
      <w:r w:rsidRPr="00351B10">
        <w:rPr>
          <w:b/>
          <w:bCs/>
        </w:rPr>
        <w:t xml:space="preserve">за счет средств местного бюджета на </w:t>
      </w:r>
      <w:r w:rsidRPr="00351B10">
        <w:rPr>
          <w:b/>
          <w:bCs/>
          <w:lang w:val="en-US"/>
        </w:rPr>
        <w:t>I</w:t>
      </w:r>
      <w:r w:rsidRPr="00351B10">
        <w:rPr>
          <w:b/>
          <w:bCs/>
        </w:rPr>
        <w:t xml:space="preserve"> этап реализации</w:t>
      </w:r>
    </w:p>
    <w:p w:rsidR="00351B10" w:rsidRPr="00351B10" w:rsidRDefault="00351B10" w:rsidP="00351B10">
      <w:pPr>
        <w:widowControl w:val="0"/>
        <w:shd w:val="clear" w:color="auto" w:fill="FFFFFF"/>
        <w:jc w:val="center"/>
        <w:rPr>
          <w:b/>
          <w:bCs/>
        </w:rPr>
      </w:pPr>
    </w:p>
    <w:p w:rsidR="00351B10" w:rsidRPr="00351B10" w:rsidRDefault="00351B10" w:rsidP="00351B10">
      <w:pPr>
        <w:ind w:left="57" w:right="57"/>
        <w:jc w:val="right"/>
      </w:pPr>
      <w:r w:rsidRPr="00351B10">
        <w:t>Таблица 1</w:t>
      </w:r>
    </w:p>
    <w:tbl>
      <w:tblPr>
        <w:tblW w:w="157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1659"/>
        <w:gridCol w:w="2512"/>
        <w:gridCol w:w="710"/>
        <w:gridCol w:w="646"/>
        <w:gridCol w:w="1229"/>
        <w:gridCol w:w="851"/>
        <w:gridCol w:w="996"/>
        <w:gridCol w:w="709"/>
        <w:gridCol w:w="879"/>
        <w:gridCol w:w="709"/>
        <w:gridCol w:w="771"/>
        <w:gridCol w:w="792"/>
        <w:gridCol w:w="955"/>
        <w:gridCol w:w="884"/>
      </w:tblGrid>
      <w:tr w:rsidR="00351B10" w:rsidRPr="00351B10" w:rsidTr="004364B7">
        <w:trPr>
          <w:trHeight w:val="885"/>
        </w:trPr>
        <w:tc>
          <w:tcPr>
            <w:tcW w:w="1466" w:type="dxa"/>
            <w:vMerge w:val="restart"/>
            <w:shd w:val="clear" w:color="auto" w:fill="auto"/>
            <w:hideMark/>
          </w:tcPr>
          <w:p w:rsidR="00351B10" w:rsidRPr="00351B10" w:rsidRDefault="00351B10" w:rsidP="004364B7">
            <w:pPr>
              <w:ind w:left="57" w:right="57"/>
              <w:jc w:val="center"/>
              <w:rPr>
                <w:bCs/>
              </w:rPr>
            </w:pPr>
            <w:r w:rsidRPr="00351B10">
              <w:rPr>
                <w:bCs/>
              </w:rPr>
              <w:t>Статус</w:t>
            </w:r>
          </w:p>
        </w:tc>
        <w:tc>
          <w:tcPr>
            <w:tcW w:w="1659" w:type="dxa"/>
            <w:vMerge w:val="restart"/>
            <w:shd w:val="clear" w:color="auto" w:fill="auto"/>
            <w:hideMark/>
          </w:tcPr>
          <w:p w:rsidR="00351B10" w:rsidRPr="00351B10" w:rsidRDefault="00351B10" w:rsidP="004364B7">
            <w:pPr>
              <w:ind w:left="57" w:right="57"/>
              <w:jc w:val="center"/>
              <w:rPr>
                <w:bCs/>
              </w:rPr>
            </w:pPr>
            <w:r w:rsidRPr="00351B10">
              <w:rPr>
                <w:bCs/>
              </w:rPr>
              <w:t>Наименование муниципальной программы, подпрограммы, основного мероприятия</w:t>
            </w:r>
          </w:p>
        </w:tc>
        <w:tc>
          <w:tcPr>
            <w:tcW w:w="2512" w:type="dxa"/>
            <w:vMerge w:val="restart"/>
            <w:shd w:val="clear" w:color="auto" w:fill="auto"/>
            <w:hideMark/>
          </w:tcPr>
          <w:p w:rsidR="00351B10" w:rsidRPr="00351B10" w:rsidRDefault="00351B10" w:rsidP="004364B7">
            <w:pPr>
              <w:ind w:left="57" w:right="57"/>
              <w:jc w:val="center"/>
              <w:rPr>
                <w:bCs/>
              </w:rPr>
            </w:pPr>
            <w:r w:rsidRPr="00351B10">
              <w:rPr>
                <w:bCs/>
              </w:rPr>
              <w:t>Ответственный исполнитель, соисполнители, участники</w:t>
            </w:r>
          </w:p>
        </w:tc>
        <w:tc>
          <w:tcPr>
            <w:tcW w:w="3436" w:type="dxa"/>
            <w:gridSpan w:val="4"/>
            <w:shd w:val="clear" w:color="auto" w:fill="auto"/>
            <w:hideMark/>
          </w:tcPr>
          <w:p w:rsidR="00351B10" w:rsidRPr="00351B10" w:rsidRDefault="00351B10" w:rsidP="004364B7">
            <w:pPr>
              <w:ind w:left="57" w:right="57"/>
              <w:jc w:val="center"/>
              <w:rPr>
                <w:bCs/>
              </w:rPr>
            </w:pPr>
            <w:r w:rsidRPr="00351B10">
              <w:rPr>
                <w:bCs/>
              </w:rPr>
              <w:t xml:space="preserve">Код бюджетной классификации </w:t>
            </w:r>
          </w:p>
        </w:tc>
        <w:tc>
          <w:tcPr>
            <w:tcW w:w="996" w:type="dxa"/>
            <w:vMerge w:val="restart"/>
            <w:shd w:val="clear" w:color="auto" w:fill="auto"/>
            <w:hideMark/>
          </w:tcPr>
          <w:p w:rsidR="00351B10" w:rsidRPr="00351B10" w:rsidRDefault="00351B10" w:rsidP="004364B7">
            <w:pPr>
              <w:ind w:left="57" w:right="57"/>
              <w:jc w:val="center"/>
              <w:rPr>
                <w:bCs/>
              </w:rPr>
            </w:pPr>
            <w:r w:rsidRPr="00351B10">
              <w:rPr>
                <w:bCs/>
              </w:rPr>
              <w:t>Общий объем финансирования, тыс. рублей</w:t>
            </w:r>
          </w:p>
        </w:tc>
        <w:tc>
          <w:tcPr>
            <w:tcW w:w="4815" w:type="dxa"/>
            <w:gridSpan w:val="6"/>
            <w:shd w:val="clear" w:color="auto" w:fill="auto"/>
            <w:hideMark/>
          </w:tcPr>
          <w:p w:rsidR="00351B10" w:rsidRPr="00351B10" w:rsidRDefault="00351B10" w:rsidP="004364B7">
            <w:pPr>
              <w:ind w:left="57" w:right="57"/>
              <w:jc w:val="center"/>
              <w:rPr>
                <w:bCs/>
              </w:rPr>
            </w:pPr>
            <w:r w:rsidRPr="00351B10">
              <w:rPr>
                <w:bCs/>
              </w:rPr>
              <w:t>Расходы (тыс. рублей), годы</w:t>
            </w:r>
          </w:p>
        </w:tc>
        <w:tc>
          <w:tcPr>
            <w:tcW w:w="884" w:type="dxa"/>
            <w:vMerge w:val="restart"/>
            <w:shd w:val="clear" w:color="auto" w:fill="auto"/>
            <w:hideMark/>
          </w:tcPr>
          <w:p w:rsidR="00351B10" w:rsidRPr="00351B10" w:rsidRDefault="00351B10" w:rsidP="004364B7">
            <w:pPr>
              <w:ind w:right="-184"/>
              <w:rPr>
                <w:bCs/>
              </w:rPr>
            </w:pPr>
            <w:r w:rsidRPr="00351B10">
              <w:rPr>
                <w:bCs/>
              </w:rPr>
              <w:t>Итого на    I этап (2015-  2020   годы)</w:t>
            </w:r>
          </w:p>
        </w:tc>
      </w:tr>
      <w:tr w:rsidR="00351B10" w:rsidRPr="00351B10" w:rsidTr="004364B7">
        <w:trPr>
          <w:trHeight w:val="452"/>
        </w:trPr>
        <w:tc>
          <w:tcPr>
            <w:tcW w:w="1466" w:type="dxa"/>
            <w:vMerge/>
            <w:shd w:val="clear" w:color="auto" w:fill="auto"/>
            <w:hideMark/>
          </w:tcPr>
          <w:p w:rsidR="00351B10" w:rsidRPr="00351B10" w:rsidRDefault="00351B10" w:rsidP="004364B7">
            <w:pPr>
              <w:ind w:left="57" w:right="57"/>
              <w:jc w:val="center"/>
              <w:rPr>
                <w:bCs/>
              </w:rPr>
            </w:pPr>
          </w:p>
        </w:tc>
        <w:tc>
          <w:tcPr>
            <w:tcW w:w="1659" w:type="dxa"/>
            <w:vMerge/>
            <w:shd w:val="clear" w:color="auto" w:fill="auto"/>
            <w:hideMark/>
          </w:tcPr>
          <w:p w:rsidR="00351B10" w:rsidRPr="00351B10" w:rsidRDefault="00351B10" w:rsidP="004364B7">
            <w:pPr>
              <w:ind w:left="57" w:right="57"/>
              <w:jc w:val="center"/>
              <w:rPr>
                <w:bCs/>
              </w:rPr>
            </w:pPr>
          </w:p>
        </w:tc>
        <w:tc>
          <w:tcPr>
            <w:tcW w:w="2512" w:type="dxa"/>
            <w:vMerge/>
            <w:shd w:val="clear" w:color="auto" w:fill="auto"/>
            <w:hideMark/>
          </w:tcPr>
          <w:p w:rsidR="00351B10" w:rsidRPr="00351B10" w:rsidRDefault="00351B10" w:rsidP="004364B7">
            <w:pPr>
              <w:ind w:left="57" w:right="57"/>
              <w:jc w:val="center"/>
              <w:rPr>
                <w:bCs/>
              </w:rPr>
            </w:pPr>
          </w:p>
        </w:tc>
        <w:tc>
          <w:tcPr>
            <w:tcW w:w="710" w:type="dxa"/>
            <w:shd w:val="clear" w:color="auto" w:fill="auto"/>
            <w:hideMark/>
          </w:tcPr>
          <w:p w:rsidR="00351B10" w:rsidRPr="00351B10" w:rsidRDefault="00351B10" w:rsidP="004364B7">
            <w:pPr>
              <w:ind w:right="-249"/>
              <w:rPr>
                <w:bCs/>
              </w:rPr>
            </w:pPr>
            <w:r w:rsidRPr="00351B10">
              <w:rPr>
                <w:bCs/>
              </w:rPr>
              <w:t>ГРБС</w:t>
            </w:r>
          </w:p>
        </w:tc>
        <w:tc>
          <w:tcPr>
            <w:tcW w:w="646" w:type="dxa"/>
            <w:shd w:val="clear" w:color="auto" w:fill="auto"/>
            <w:hideMark/>
          </w:tcPr>
          <w:p w:rsidR="00351B10" w:rsidRPr="00351B10" w:rsidRDefault="00351B10" w:rsidP="004364B7">
            <w:pPr>
              <w:ind w:left="57" w:right="57"/>
              <w:jc w:val="center"/>
              <w:rPr>
                <w:bCs/>
              </w:rPr>
            </w:pPr>
            <w:r w:rsidRPr="00351B10">
              <w:rPr>
                <w:bCs/>
              </w:rPr>
              <w:t>Рз, Пр</w:t>
            </w:r>
          </w:p>
        </w:tc>
        <w:tc>
          <w:tcPr>
            <w:tcW w:w="1229" w:type="dxa"/>
            <w:shd w:val="clear" w:color="auto" w:fill="auto"/>
            <w:hideMark/>
          </w:tcPr>
          <w:p w:rsidR="00351B10" w:rsidRPr="00351B10" w:rsidRDefault="00351B10" w:rsidP="004364B7">
            <w:pPr>
              <w:ind w:left="57" w:right="57"/>
              <w:jc w:val="center"/>
              <w:rPr>
                <w:bCs/>
              </w:rPr>
            </w:pPr>
            <w:r w:rsidRPr="00351B10">
              <w:rPr>
                <w:bCs/>
              </w:rPr>
              <w:t>ЦСР</w:t>
            </w:r>
          </w:p>
        </w:tc>
        <w:tc>
          <w:tcPr>
            <w:tcW w:w="851" w:type="dxa"/>
            <w:shd w:val="clear" w:color="auto" w:fill="auto"/>
            <w:hideMark/>
          </w:tcPr>
          <w:p w:rsidR="00351B10" w:rsidRPr="00351B10" w:rsidRDefault="00351B10" w:rsidP="004364B7">
            <w:pPr>
              <w:ind w:right="57"/>
              <w:rPr>
                <w:bCs/>
              </w:rPr>
            </w:pPr>
            <w:r w:rsidRPr="00351B10">
              <w:rPr>
                <w:bCs/>
              </w:rPr>
              <w:t>ВР</w:t>
            </w:r>
          </w:p>
        </w:tc>
        <w:tc>
          <w:tcPr>
            <w:tcW w:w="996" w:type="dxa"/>
            <w:vMerge/>
            <w:shd w:val="clear" w:color="auto" w:fill="auto"/>
            <w:hideMark/>
          </w:tcPr>
          <w:p w:rsidR="00351B10" w:rsidRPr="00351B10" w:rsidRDefault="00351B10" w:rsidP="004364B7">
            <w:pPr>
              <w:ind w:left="57" w:right="57"/>
              <w:jc w:val="center"/>
              <w:rPr>
                <w:bCs/>
              </w:rPr>
            </w:pPr>
          </w:p>
        </w:tc>
        <w:tc>
          <w:tcPr>
            <w:tcW w:w="709" w:type="dxa"/>
            <w:shd w:val="clear" w:color="auto" w:fill="auto"/>
            <w:hideMark/>
          </w:tcPr>
          <w:p w:rsidR="00351B10" w:rsidRPr="00351B10" w:rsidRDefault="00351B10" w:rsidP="004364B7">
            <w:pPr>
              <w:ind w:right="57"/>
              <w:rPr>
                <w:bCs/>
              </w:rPr>
            </w:pPr>
            <w:r w:rsidRPr="00351B10">
              <w:rPr>
                <w:bCs/>
              </w:rPr>
              <w:t>2015</w:t>
            </w:r>
          </w:p>
        </w:tc>
        <w:tc>
          <w:tcPr>
            <w:tcW w:w="879" w:type="dxa"/>
            <w:shd w:val="clear" w:color="auto" w:fill="auto"/>
            <w:hideMark/>
          </w:tcPr>
          <w:p w:rsidR="00351B10" w:rsidRPr="00351B10" w:rsidRDefault="00351B10" w:rsidP="004364B7">
            <w:pPr>
              <w:ind w:right="57"/>
              <w:rPr>
                <w:bCs/>
              </w:rPr>
            </w:pPr>
            <w:r w:rsidRPr="00351B10">
              <w:rPr>
                <w:bCs/>
              </w:rPr>
              <w:t>2016</w:t>
            </w:r>
          </w:p>
        </w:tc>
        <w:tc>
          <w:tcPr>
            <w:tcW w:w="709" w:type="dxa"/>
            <w:shd w:val="clear" w:color="auto" w:fill="auto"/>
            <w:hideMark/>
          </w:tcPr>
          <w:p w:rsidR="00351B10" w:rsidRPr="00351B10" w:rsidRDefault="00351B10" w:rsidP="004364B7">
            <w:pPr>
              <w:ind w:right="57"/>
              <w:rPr>
                <w:bCs/>
              </w:rPr>
            </w:pPr>
            <w:r w:rsidRPr="00351B10">
              <w:rPr>
                <w:bCs/>
              </w:rPr>
              <w:t>2017</w:t>
            </w:r>
          </w:p>
        </w:tc>
        <w:tc>
          <w:tcPr>
            <w:tcW w:w="771" w:type="dxa"/>
            <w:shd w:val="clear" w:color="auto" w:fill="auto"/>
            <w:hideMark/>
          </w:tcPr>
          <w:p w:rsidR="00351B10" w:rsidRPr="00351B10" w:rsidRDefault="00351B10" w:rsidP="004364B7">
            <w:pPr>
              <w:ind w:left="57" w:right="57"/>
              <w:jc w:val="center"/>
              <w:rPr>
                <w:bCs/>
              </w:rPr>
            </w:pPr>
            <w:r w:rsidRPr="00351B10">
              <w:rPr>
                <w:bCs/>
              </w:rPr>
              <w:t>2018</w:t>
            </w:r>
          </w:p>
        </w:tc>
        <w:tc>
          <w:tcPr>
            <w:tcW w:w="792" w:type="dxa"/>
            <w:shd w:val="clear" w:color="auto" w:fill="auto"/>
            <w:hideMark/>
          </w:tcPr>
          <w:p w:rsidR="00351B10" w:rsidRPr="00351B10" w:rsidRDefault="00351B10" w:rsidP="004364B7">
            <w:pPr>
              <w:ind w:left="57" w:right="57"/>
              <w:jc w:val="center"/>
              <w:rPr>
                <w:bCs/>
              </w:rPr>
            </w:pPr>
            <w:r w:rsidRPr="00351B10">
              <w:rPr>
                <w:bCs/>
              </w:rPr>
              <w:t>2019</w:t>
            </w:r>
          </w:p>
        </w:tc>
        <w:tc>
          <w:tcPr>
            <w:tcW w:w="955" w:type="dxa"/>
            <w:shd w:val="clear" w:color="auto" w:fill="auto"/>
            <w:hideMark/>
          </w:tcPr>
          <w:p w:rsidR="00351B10" w:rsidRPr="00351B10" w:rsidRDefault="00351B10" w:rsidP="004364B7">
            <w:pPr>
              <w:ind w:left="57" w:right="57"/>
              <w:jc w:val="center"/>
              <w:rPr>
                <w:bCs/>
              </w:rPr>
            </w:pPr>
            <w:r w:rsidRPr="00351B10">
              <w:rPr>
                <w:bCs/>
              </w:rPr>
              <w:t>2020</w:t>
            </w:r>
          </w:p>
        </w:tc>
        <w:tc>
          <w:tcPr>
            <w:tcW w:w="884" w:type="dxa"/>
            <w:vMerge/>
            <w:shd w:val="clear" w:color="auto" w:fill="auto"/>
            <w:hideMark/>
          </w:tcPr>
          <w:p w:rsidR="00351B10" w:rsidRPr="00351B10" w:rsidRDefault="00351B10" w:rsidP="004364B7">
            <w:pPr>
              <w:ind w:left="57" w:right="57"/>
              <w:jc w:val="center"/>
              <w:rPr>
                <w:bCs/>
              </w:rPr>
            </w:pPr>
          </w:p>
        </w:tc>
      </w:tr>
      <w:tr w:rsidR="00351B10" w:rsidRPr="00351B10" w:rsidTr="004364B7">
        <w:trPr>
          <w:trHeight w:val="160"/>
        </w:trPr>
        <w:tc>
          <w:tcPr>
            <w:tcW w:w="1466" w:type="dxa"/>
            <w:shd w:val="clear" w:color="auto" w:fill="auto"/>
            <w:hideMark/>
          </w:tcPr>
          <w:p w:rsidR="00351B10" w:rsidRPr="00351B10" w:rsidRDefault="00351B10" w:rsidP="004364B7">
            <w:pPr>
              <w:ind w:left="57" w:right="57"/>
              <w:jc w:val="center"/>
              <w:rPr>
                <w:bCs/>
              </w:rPr>
            </w:pPr>
            <w:r w:rsidRPr="00351B10">
              <w:rPr>
                <w:bCs/>
              </w:rPr>
              <w:t>1</w:t>
            </w:r>
          </w:p>
        </w:tc>
        <w:tc>
          <w:tcPr>
            <w:tcW w:w="1659" w:type="dxa"/>
            <w:shd w:val="clear" w:color="auto" w:fill="auto"/>
            <w:hideMark/>
          </w:tcPr>
          <w:p w:rsidR="00351B10" w:rsidRPr="00351B10" w:rsidRDefault="00351B10" w:rsidP="004364B7">
            <w:pPr>
              <w:ind w:left="57" w:right="57"/>
              <w:jc w:val="center"/>
              <w:rPr>
                <w:bCs/>
              </w:rPr>
            </w:pPr>
            <w:r w:rsidRPr="00351B10">
              <w:rPr>
                <w:bCs/>
              </w:rPr>
              <w:t>2</w:t>
            </w:r>
          </w:p>
        </w:tc>
        <w:tc>
          <w:tcPr>
            <w:tcW w:w="2512"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3</w:t>
            </w:r>
          </w:p>
        </w:tc>
        <w:tc>
          <w:tcPr>
            <w:tcW w:w="710"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4</w:t>
            </w:r>
          </w:p>
        </w:tc>
        <w:tc>
          <w:tcPr>
            <w:tcW w:w="646"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5</w:t>
            </w:r>
          </w:p>
        </w:tc>
        <w:tc>
          <w:tcPr>
            <w:tcW w:w="1229"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6</w:t>
            </w:r>
          </w:p>
        </w:tc>
        <w:tc>
          <w:tcPr>
            <w:tcW w:w="851"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7</w:t>
            </w:r>
          </w:p>
        </w:tc>
        <w:tc>
          <w:tcPr>
            <w:tcW w:w="996"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8</w:t>
            </w:r>
          </w:p>
        </w:tc>
        <w:tc>
          <w:tcPr>
            <w:tcW w:w="709"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9</w:t>
            </w:r>
          </w:p>
        </w:tc>
        <w:tc>
          <w:tcPr>
            <w:tcW w:w="879"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10</w:t>
            </w:r>
          </w:p>
        </w:tc>
        <w:tc>
          <w:tcPr>
            <w:tcW w:w="709"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11</w:t>
            </w:r>
          </w:p>
        </w:tc>
        <w:tc>
          <w:tcPr>
            <w:tcW w:w="771"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12</w:t>
            </w:r>
          </w:p>
        </w:tc>
        <w:tc>
          <w:tcPr>
            <w:tcW w:w="792"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13</w:t>
            </w:r>
          </w:p>
        </w:tc>
        <w:tc>
          <w:tcPr>
            <w:tcW w:w="955"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14</w:t>
            </w:r>
          </w:p>
        </w:tc>
        <w:tc>
          <w:tcPr>
            <w:tcW w:w="884" w:type="dxa"/>
            <w:tcBorders>
              <w:bottom w:val="single" w:sz="4" w:space="0" w:color="auto"/>
            </w:tcBorders>
            <w:shd w:val="clear" w:color="auto" w:fill="auto"/>
            <w:hideMark/>
          </w:tcPr>
          <w:p w:rsidR="00351B10" w:rsidRPr="00351B10" w:rsidRDefault="00351B10" w:rsidP="004364B7">
            <w:pPr>
              <w:ind w:left="57" w:right="57"/>
              <w:jc w:val="center"/>
              <w:rPr>
                <w:bCs/>
              </w:rPr>
            </w:pPr>
            <w:r w:rsidRPr="00351B10">
              <w:rPr>
                <w:bCs/>
              </w:rPr>
              <w:t>15</w:t>
            </w:r>
          </w:p>
        </w:tc>
      </w:tr>
      <w:tr w:rsidR="00351B10" w:rsidRPr="00351B10" w:rsidTr="004364B7">
        <w:trPr>
          <w:trHeight w:val="2201"/>
        </w:trPr>
        <w:tc>
          <w:tcPr>
            <w:tcW w:w="1466" w:type="dxa"/>
            <w:vMerge w:val="restart"/>
            <w:shd w:val="clear" w:color="auto" w:fill="auto"/>
            <w:hideMark/>
          </w:tcPr>
          <w:p w:rsidR="00351B10" w:rsidRPr="00351B10" w:rsidRDefault="00351B10" w:rsidP="004364B7">
            <w:pPr>
              <w:ind w:left="57" w:right="57"/>
              <w:jc w:val="center"/>
              <w:rPr>
                <w:bCs/>
              </w:rPr>
            </w:pPr>
            <w:r w:rsidRPr="00351B10">
              <w:rPr>
                <w:bCs/>
              </w:rPr>
              <w:t xml:space="preserve">Муниципальная программа                                                                                                                                                      </w:t>
            </w:r>
          </w:p>
        </w:tc>
        <w:tc>
          <w:tcPr>
            <w:tcW w:w="1659" w:type="dxa"/>
            <w:vMerge w:val="restart"/>
            <w:tcBorders>
              <w:right w:val="single" w:sz="4" w:space="0" w:color="auto"/>
            </w:tcBorders>
            <w:shd w:val="clear" w:color="auto" w:fill="auto"/>
            <w:hideMark/>
          </w:tcPr>
          <w:p w:rsidR="00351B10" w:rsidRPr="00351B10" w:rsidRDefault="00351B10" w:rsidP="004364B7">
            <w:pPr>
              <w:ind w:left="57" w:right="57"/>
              <w:jc w:val="center"/>
              <w:rPr>
                <w:bCs/>
              </w:rPr>
            </w:pPr>
            <w:r w:rsidRPr="00351B10">
              <w:rPr>
                <w:bCs/>
              </w:rPr>
              <w:t>«Обеспечение доступным и комфортным жильем и коммунальными услугами жителей Вейделевского района»</w:t>
            </w:r>
          </w:p>
        </w:tc>
        <w:tc>
          <w:tcPr>
            <w:tcW w:w="2512"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ind w:left="57" w:right="57"/>
              <w:jc w:val="center"/>
              <w:rPr>
                <w:bCs/>
              </w:rPr>
            </w:pPr>
            <w:r w:rsidRPr="00351B10">
              <w:rPr>
                <w:bCs/>
              </w:rPr>
              <w:t>всего, в том числе:</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ind w:left="57" w:right="57"/>
              <w:jc w:val="center"/>
              <w:rPr>
                <w:bCs/>
              </w:rPr>
            </w:pPr>
            <w:r w:rsidRPr="00351B10">
              <w:rPr>
                <w:bCs/>
              </w:rPr>
              <w:t>X</w:t>
            </w:r>
          </w:p>
        </w:tc>
        <w:tc>
          <w:tcPr>
            <w:tcW w:w="646"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ind w:left="57" w:right="57"/>
              <w:jc w:val="center"/>
              <w:rPr>
                <w:bCs/>
              </w:rPr>
            </w:pPr>
            <w:r w:rsidRPr="00351B10">
              <w:rPr>
                <w:bCs/>
              </w:rPr>
              <w:t>X</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ind w:left="57" w:right="57"/>
              <w:jc w:val="center"/>
              <w:rPr>
                <w:bCs/>
              </w:rPr>
            </w:pPr>
            <w:r w:rsidRPr="00351B10">
              <w:rPr>
                <w:bCs/>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ind w:left="57" w:right="57"/>
              <w:jc w:val="center"/>
              <w:rPr>
                <w:bCs/>
              </w:rPr>
            </w:pPr>
            <w:r w:rsidRPr="00351B10">
              <w:rPr>
                <w:bCs/>
              </w:rPr>
              <w:t>X</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jc w:val="center"/>
              <w:rPr>
                <w:bCs/>
              </w:rPr>
            </w:pPr>
            <w:r w:rsidRPr="00351B10">
              <w:rPr>
                <w:bCs/>
              </w:rPr>
              <w:t>84 543,9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ind w:right="-104"/>
              <w:jc w:val="center"/>
              <w:rPr>
                <w:bCs/>
              </w:rPr>
            </w:pPr>
            <w:r w:rsidRPr="00351B10">
              <w:rPr>
                <w:bCs/>
              </w:rPr>
              <w:t>2814,0</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jc w:val="center"/>
              <w:rPr>
                <w:bCs/>
              </w:rPr>
            </w:pPr>
            <w:r w:rsidRPr="00351B10">
              <w:rPr>
                <w:bCs/>
              </w:rPr>
              <w:t>11277,0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ind w:right="-75"/>
              <w:jc w:val="center"/>
              <w:rPr>
                <w:bCs/>
              </w:rPr>
            </w:pPr>
            <w:r w:rsidRPr="00351B10">
              <w:rPr>
                <w:bCs/>
              </w:rPr>
              <w:t>9888,0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jc w:val="center"/>
              <w:rPr>
                <w:bCs/>
              </w:rPr>
            </w:pPr>
            <w:r w:rsidRPr="00351B10">
              <w:rPr>
                <w:bCs/>
              </w:rPr>
              <w:t>9710,0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jc w:val="center"/>
              <w:rPr>
                <w:bCs/>
              </w:rPr>
            </w:pPr>
            <w:r w:rsidRPr="00351B10">
              <w:rPr>
                <w:bCs/>
              </w:rPr>
              <w:t>6621,0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jc w:val="center"/>
              <w:rPr>
                <w:bCs/>
              </w:rPr>
            </w:pPr>
            <w:r w:rsidRPr="00351B10">
              <w:rPr>
                <w:bCs/>
              </w:rPr>
              <w:t>6 982,0</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351B10" w:rsidRPr="00351B10" w:rsidRDefault="00351B10" w:rsidP="004364B7">
            <w:pPr>
              <w:jc w:val="center"/>
              <w:rPr>
                <w:bCs/>
              </w:rPr>
            </w:pPr>
            <w:r w:rsidRPr="00351B10">
              <w:rPr>
                <w:bCs/>
              </w:rPr>
              <w:t>47 292,0</w:t>
            </w:r>
          </w:p>
        </w:tc>
      </w:tr>
      <w:tr w:rsidR="00351B10" w:rsidRPr="00351B10" w:rsidTr="004364B7">
        <w:trPr>
          <w:trHeight w:val="3375"/>
        </w:trPr>
        <w:tc>
          <w:tcPr>
            <w:tcW w:w="1466" w:type="dxa"/>
            <w:vMerge/>
            <w:shd w:val="clear" w:color="auto" w:fill="auto"/>
            <w:hideMark/>
          </w:tcPr>
          <w:p w:rsidR="00351B10" w:rsidRPr="00351B10" w:rsidRDefault="00351B10" w:rsidP="004364B7">
            <w:pPr>
              <w:ind w:left="57" w:right="57"/>
              <w:jc w:val="center"/>
              <w:rPr>
                <w:bCs/>
              </w:rPr>
            </w:pPr>
          </w:p>
        </w:tc>
        <w:tc>
          <w:tcPr>
            <w:tcW w:w="1659" w:type="dxa"/>
            <w:vMerge/>
            <w:shd w:val="clear" w:color="auto" w:fill="auto"/>
            <w:hideMark/>
          </w:tcPr>
          <w:p w:rsidR="00351B10" w:rsidRPr="00351B10" w:rsidRDefault="00351B10" w:rsidP="004364B7">
            <w:pPr>
              <w:ind w:left="57" w:right="57"/>
              <w:jc w:val="center"/>
              <w:rPr>
                <w:bCs/>
              </w:rPr>
            </w:pPr>
          </w:p>
        </w:tc>
        <w:tc>
          <w:tcPr>
            <w:tcW w:w="2512" w:type="dxa"/>
            <w:tcBorders>
              <w:top w:val="single" w:sz="4" w:space="0" w:color="auto"/>
            </w:tcBorders>
            <w:shd w:val="clear" w:color="auto" w:fill="auto"/>
            <w:hideMark/>
          </w:tcPr>
          <w:p w:rsidR="00351B10" w:rsidRPr="00351B10" w:rsidRDefault="00351B10" w:rsidP="004364B7">
            <w:pPr>
              <w:ind w:left="57" w:right="57"/>
              <w:jc w:val="center"/>
              <w:rPr>
                <w:bCs/>
              </w:rPr>
            </w:pPr>
            <w:r w:rsidRPr="00351B10">
              <w:rPr>
                <w:bCs/>
              </w:rPr>
              <w:t>Управление строительства, ЖКХ администрации района;</w:t>
            </w:r>
            <w:r w:rsidRPr="00351B10">
              <w:rPr>
                <w:bCs/>
              </w:rPr>
              <w:br/>
              <w:t>управление финансов и налоговой политики администрации района;</w:t>
            </w:r>
            <w:r w:rsidRPr="00351B10">
              <w:rPr>
                <w:bCs/>
              </w:rPr>
              <w:br/>
              <w:t>управление экономического развития и прогнозирования администрации района;</w:t>
            </w:r>
            <w:r w:rsidRPr="00351B10">
              <w:rPr>
                <w:bCs/>
              </w:rPr>
              <w:br/>
              <w:t>администрации городского и сельских поселений района (по согласованию)</w:t>
            </w:r>
          </w:p>
        </w:tc>
        <w:tc>
          <w:tcPr>
            <w:tcW w:w="710" w:type="dxa"/>
            <w:tcBorders>
              <w:top w:val="single" w:sz="4" w:space="0" w:color="auto"/>
            </w:tcBorders>
            <w:shd w:val="clear" w:color="auto" w:fill="auto"/>
            <w:hideMark/>
          </w:tcPr>
          <w:p w:rsidR="00351B10" w:rsidRPr="00351B10" w:rsidRDefault="00351B10" w:rsidP="004364B7">
            <w:pPr>
              <w:ind w:left="57" w:right="57"/>
              <w:jc w:val="center"/>
              <w:rPr>
                <w:bCs/>
              </w:rPr>
            </w:pPr>
            <w:r w:rsidRPr="00351B10">
              <w:rPr>
                <w:bCs/>
              </w:rPr>
              <w:t> </w:t>
            </w:r>
          </w:p>
        </w:tc>
        <w:tc>
          <w:tcPr>
            <w:tcW w:w="646" w:type="dxa"/>
            <w:tcBorders>
              <w:top w:val="single" w:sz="4" w:space="0" w:color="auto"/>
            </w:tcBorders>
            <w:shd w:val="clear" w:color="auto" w:fill="auto"/>
            <w:hideMark/>
          </w:tcPr>
          <w:p w:rsidR="00351B10" w:rsidRPr="00351B10" w:rsidRDefault="00351B10" w:rsidP="004364B7">
            <w:pPr>
              <w:ind w:left="57" w:right="57"/>
              <w:jc w:val="center"/>
              <w:rPr>
                <w:bCs/>
              </w:rPr>
            </w:pPr>
            <w:r w:rsidRPr="00351B10">
              <w:rPr>
                <w:bCs/>
              </w:rPr>
              <w:t>X</w:t>
            </w:r>
          </w:p>
        </w:tc>
        <w:tc>
          <w:tcPr>
            <w:tcW w:w="1229" w:type="dxa"/>
            <w:tcBorders>
              <w:top w:val="single" w:sz="4" w:space="0" w:color="auto"/>
            </w:tcBorders>
            <w:shd w:val="clear" w:color="auto" w:fill="auto"/>
            <w:hideMark/>
          </w:tcPr>
          <w:p w:rsidR="00351B10" w:rsidRPr="00351B10" w:rsidRDefault="00351B10" w:rsidP="004364B7">
            <w:pPr>
              <w:ind w:left="57" w:right="57"/>
              <w:jc w:val="center"/>
              <w:rPr>
                <w:bCs/>
              </w:rPr>
            </w:pPr>
            <w:r w:rsidRPr="00351B10">
              <w:rPr>
                <w:bCs/>
              </w:rPr>
              <w:t>X</w:t>
            </w:r>
          </w:p>
        </w:tc>
        <w:tc>
          <w:tcPr>
            <w:tcW w:w="851" w:type="dxa"/>
            <w:tcBorders>
              <w:top w:val="single" w:sz="4" w:space="0" w:color="auto"/>
            </w:tcBorders>
            <w:shd w:val="clear" w:color="auto" w:fill="auto"/>
            <w:hideMark/>
          </w:tcPr>
          <w:p w:rsidR="00351B10" w:rsidRPr="00351B10" w:rsidRDefault="00351B10" w:rsidP="004364B7">
            <w:pPr>
              <w:ind w:left="57" w:right="57"/>
              <w:jc w:val="center"/>
              <w:rPr>
                <w:bCs/>
              </w:rPr>
            </w:pPr>
            <w:r w:rsidRPr="00351B10">
              <w:rPr>
                <w:bCs/>
              </w:rPr>
              <w:t>X</w:t>
            </w:r>
          </w:p>
        </w:tc>
        <w:tc>
          <w:tcPr>
            <w:tcW w:w="996" w:type="dxa"/>
            <w:tcBorders>
              <w:top w:val="single" w:sz="4" w:space="0" w:color="auto"/>
            </w:tcBorders>
            <w:shd w:val="clear" w:color="auto" w:fill="auto"/>
            <w:hideMark/>
          </w:tcPr>
          <w:p w:rsidR="00351B10" w:rsidRPr="00351B10" w:rsidRDefault="00351B10" w:rsidP="004364B7">
            <w:pPr>
              <w:ind w:left="57" w:right="57"/>
              <w:jc w:val="center"/>
              <w:rPr>
                <w:bCs/>
              </w:rPr>
            </w:pPr>
            <w:r w:rsidRPr="00351B10">
              <w:rPr>
                <w:bCs/>
              </w:rPr>
              <w:t>11174,0</w:t>
            </w:r>
          </w:p>
        </w:tc>
        <w:tc>
          <w:tcPr>
            <w:tcW w:w="709" w:type="dxa"/>
            <w:tcBorders>
              <w:top w:val="single" w:sz="4" w:space="0" w:color="auto"/>
            </w:tcBorders>
            <w:shd w:val="clear" w:color="auto" w:fill="auto"/>
            <w:hideMark/>
          </w:tcPr>
          <w:p w:rsidR="00351B10" w:rsidRPr="00351B10" w:rsidRDefault="00351B10" w:rsidP="004364B7">
            <w:pPr>
              <w:ind w:right="57"/>
              <w:rPr>
                <w:bCs/>
              </w:rPr>
            </w:pPr>
            <w:r w:rsidRPr="00351B10">
              <w:rPr>
                <w:bCs/>
              </w:rPr>
              <w:t>1042</w:t>
            </w:r>
          </w:p>
        </w:tc>
        <w:tc>
          <w:tcPr>
            <w:tcW w:w="879" w:type="dxa"/>
            <w:tcBorders>
              <w:top w:val="single" w:sz="4" w:space="0" w:color="auto"/>
            </w:tcBorders>
            <w:shd w:val="clear" w:color="auto" w:fill="auto"/>
            <w:hideMark/>
          </w:tcPr>
          <w:p w:rsidR="00351B10" w:rsidRPr="00351B10" w:rsidRDefault="00351B10" w:rsidP="004364B7">
            <w:pPr>
              <w:ind w:right="57"/>
              <w:rPr>
                <w:bCs/>
              </w:rPr>
            </w:pPr>
            <w:r w:rsidRPr="00351B10">
              <w:rPr>
                <w:bCs/>
              </w:rPr>
              <w:t>1 092</w:t>
            </w:r>
          </w:p>
        </w:tc>
        <w:tc>
          <w:tcPr>
            <w:tcW w:w="709" w:type="dxa"/>
            <w:tcBorders>
              <w:top w:val="single" w:sz="4" w:space="0" w:color="auto"/>
            </w:tcBorders>
            <w:shd w:val="clear" w:color="auto" w:fill="auto"/>
            <w:hideMark/>
          </w:tcPr>
          <w:p w:rsidR="00351B10" w:rsidRPr="00351B10" w:rsidRDefault="00351B10" w:rsidP="004364B7">
            <w:pPr>
              <w:ind w:right="57"/>
              <w:rPr>
                <w:bCs/>
              </w:rPr>
            </w:pPr>
            <w:r w:rsidRPr="00351B10">
              <w:rPr>
                <w:bCs/>
              </w:rPr>
              <w:t>1002</w:t>
            </w:r>
          </w:p>
        </w:tc>
        <w:tc>
          <w:tcPr>
            <w:tcW w:w="771" w:type="dxa"/>
            <w:tcBorders>
              <w:top w:val="single" w:sz="4" w:space="0" w:color="auto"/>
            </w:tcBorders>
            <w:shd w:val="clear" w:color="auto" w:fill="auto"/>
            <w:hideMark/>
          </w:tcPr>
          <w:p w:rsidR="00351B10" w:rsidRPr="00351B10" w:rsidRDefault="00351B10" w:rsidP="004364B7">
            <w:pPr>
              <w:ind w:right="57"/>
              <w:rPr>
                <w:bCs/>
              </w:rPr>
            </w:pPr>
            <w:r w:rsidRPr="00351B10">
              <w:rPr>
                <w:bCs/>
              </w:rPr>
              <w:t>1 002</w:t>
            </w:r>
          </w:p>
        </w:tc>
        <w:tc>
          <w:tcPr>
            <w:tcW w:w="792" w:type="dxa"/>
            <w:tcBorders>
              <w:top w:val="single" w:sz="4" w:space="0" w:color="auto"/>
            </w:tcBorders>
            <w:shd w:val="clear" w:color="auto" w:fill="auto"/>
            <w:hideMark/>
          </w:tcPr>
          <w:p w:rsidR="00351B10" w:rsidRPr="00351B10" w:rsidRDefault="00351B10" w:rsidP="004364B7">
            <w:pPr>
              <w:ind w:left="57" w:right="57"/>
              <w:jc w:val="center"/>
              <w:rPr>
                <w:bCs/>
              </w:rPr>
            </w:pPr>
            <w:r w:rsidRPr="00351B10">
              <w:rPr>
                <w:bCs/>
              </w:rPr>
              <w:t>992</w:t>
            </w:r>
          </w:p>
        </w:tc>
        <w:tc>
          <w:tcPr>
            <w:tcW w:w="955" w:type="dxa"/>
            <w:tcBorders>
              <w:top w:val="single" w:sz="4" w:space="0" w:color="auto"/>
            </w:tcBorders>
            <w:shd w:val="clear" w:color="auto" w:fill="auto"/>
            <w:hideMark/>
          </w:tcPr>
          <w:p w:rsidR="00351B10" w:rsidRPr="00351B10" w:rsidRDefault="00351B10" w:rsidP="004364B7">
            <w:pPr>
              <w:ind w:left="57" w:right="57"/>
              <w:jc w:val="center"/>
              <w:rPr>
                <w:bCs/>
              </w:rPr>
            </w:pPr>
            <w:r w:rsidRPr="00351B10">
              <w:rPr>
                <w:bCs/>
              </w:rPr>
              <w:t>1219,0</w:t>
            </w:r>
          </w:p>
        </w:tc>
        <w:tc>
          <w:tcPr>
            <w:tcW w:w="884" w:type="dxa"/>
            <w:tcBorders>
              <w:top w:val="single" w:sz="4" w:space="0" w:color="auto"/>
            </w:tcBorders>
            <w:shd w:val="clear" w:color="auto" w:fill="auto"/>
            <w:hideMark/>
          </w:tcPr>
          <w:p w:rsidR="00351B10" w:rsidRPr="00351B10" w:rsidRDefault="00351B10" w:rsidP="004364B7">
            <w:pPr>
              <w:ind w:left="57" w:right="57"/>
              <w:jc w:val="center"/>
              <w:rPr>
                <w:bCs/>
              </w:rPr>
            </w:pPr>
            <w:r w:rsidRPr="00351B10">
              <w:rPr>
                <w:bCs/>
              </w:rPr>
              <w:t>6349,0</w:t>
            </w:r>
          </w:p>
        </w:tc>
      </w:tr>
      <w:tr w:rsidR="00351B10" w:rsidRPr="00351B10" w:rsidTr="004364B7">
        <w:trPr>
          <w:trHeight w:val="541"/>
        </w:trPr>
        <w:tc>
          <w:tcPr>
            <w:tcW w:w="1466" w:type="dxa"/>
            <w:vMerge/>
            <w:shd w:val="clear" w:color="auto" w:fill="auto"/>
            <w:hideMark/>
          </w:tcPr>
          <w:p w:rsidR="00351B10" w:rsidRPr="00351B10" w:rsidRDefault="00351B10" w:rsidP="004364B7">
            <w:pPr>
              <w:ind w:left="57" w:right="57"/>
              <w:jc w:val="center"/>
              <w:rPr>
                <w:bCs/>
              </w:rPr>
            </w:pPr>
          </w:p>
        </w:tc>
        <w:tc>
          <w:tcPr>
            <w:tcW w:w="1659" w:type="dxa"/>
            <w:vMerge/>
            <w:shd w:val="clear" w:color="auto" w:fill="auto"/>
            <w:hideMark/>
          </w:tcPr>
          <w:p w:rsidR="00351B10" w:rsidRPr="00351B10" w:rsidRDefault="00351B10" w:rsidP="004364B7">
            <w:pPr>
              <w:ind w:left="57" w:right="57"/>
              <w:jc w:val="center"/>
              <w:rPr>
                <w:bCs/>
              </w:rPr>
            </w:pPr>
          </w:p>
        </w:tc>
        <w:tc>
          <w:tcPr>
            <w:tcW w:w="2512" w:type="dxa"/>
            <w:shd w:val="clear" w:color="auto" w:fill="auto"/>
            <w:hideMark/>
          </w:tcPr>
          <w:p w:rsidR="00351B10" w:rsidRPr="00351B10" w:rsidRDefault="00351B10" w:rsidP="004364B7">
            <w:pPr>
              <w:ind w:left="57" w:right="57"/>
              <w:jc w:val="center"/>
              <w:rPr>
                <w:bCs/>
              </w:rPr>
            </w:pPr>
            <w:r w:rsidRPr="00351B10">
              <w:rPr>
                <w:bCs/>
              </w:rPr>
              <w:t>Управление строительства, ЖКХ  администрации района;           управление социальной защиты населения администрации района;</w:t>
            </w:r>
            <w:r w:rsidRPr="00351B10">
              <w:rPr>
                <w:bCs/>
              </w:rPr>
              <w:br w:type="page"/>
              <w:t xml:space="preserve">управление финансов и налоговой политики администрации района; </w:t>
            </w:r>
            <w:r w:rsidRPr="00351B10">
              <w:rPr>
                <w:bCs/>
              </w:rPr>
              <w:br w:type="page"/>
              <w:t xml:space="preserve">ПП «Вейделевский район» Филиал «Восточный»  ГУП «Белводоканал» (по согласованию);  </w:t>
            </w:r>
          </w:p>
          <w:p w:rsidR="00351B10" w:rsidRPr="00351B10" w:rsidRDefault="00351B10" w:rsidP="004364B7">
            <w:pPr>
              <w:ind w:left="57" w:right="57"/>
              <w:jc w:val="center"/>
              <w:rPr>
                <w:bCs/>
              </w:rPr>
            </w:pPr>
            <w:r w:rsidRPr="00351B10">
              <w:rPr>
                <w:spacing w:val="1"/>
              </w:rPr>
              <w:t xml:space="preserve">ООО «Коммунальщик </w:t>
            </w:r>
            <w:r w:rsidRPr="00351B10">
              <w:rPr>
                <w:spacing w:val="1"/>
                <w:sz w:val="22"/>
                <w:szCs w:val="22"/>
              </w:rPr>
              <w:t>п.Вейделевка</w:t>
            </w:r>
            <w:r w:rsidRPr="00351B10">
              <w:rPr>
                <w:spacing w:val="1"/>
              </w:rPr>
              <w:t xml:space="preserve">» </w:t>
            </w:r>
            <w:r w:rsidRPr="00351B10">
              <w:rPr>
                <w:sz w:val="22"/>
                <w:szCs w:val="22"/>
              </w:rPr>
              <w:t>(по согласованию)</w:t>
            </w:r>
            <w:r w:rsidRPr="00351B10">
              <w:rPr>
                <w:bCs/>
              </w:rPr>
              <w:t>;</w:t>
            </w:r>
            <w:r w:rsidRPr="00351B10">
              <w:t xml:space="preserve"> </w:t>
            </w:r>
            <w:r w:rsidRPr="00351B10">
              <w:rPr>
                <w:bCs/>
              </w:rPr>
              <w:t>ООО «Вейделевские тепловые сети»</w:t>
            </w:r>
            <w:r w:rsidRPr="00351B10">
              <w:t xml:space="preserve"> </w:t>
            </w:r>
            <w:r w:rsidRPr="00351B10">
              <w:rPr>
                <w:bCs/>
              </w:rPr>
              <w:t>(по согласованию);</w:t>
            </w:r>
            <w:r w:rsidRPr="00351B10">
              <w:rPr>
                <w:bCs/>
              </w:rPr>
              <w:br w:type="page"/>
              <w:t xml:space="preserve"> администрации городского и сельских поселений района (по согласованию)</w:t>
            </w:r>
            <w:r w:rsidRPr="00351B10">
              <w:rPr>
                <w:bCs/>
              </w:rPr>
              <w:br w:type="page"/>
            </w:r>
          </w:p>
        </w:tc>
        <w:tc>
          <w:tcPr>
            <w:tcW w:w="710" w:type="dxa"/>
            <w:shd w:val="clear" w:color="auto" w:fill="auto"/>
            <w:hideMark/>
          </w:tcPr>
          <w:p w:rsidR="00351B10" w:rsidRPr="00351B10" w:rsidRDefault="00351B10" w:rsidP="004364B7">
            <w:pPr>
              <w:ind w:left="57" w:right="57"/>
              <w:jc w:val="center"/>
              <w:rPr>
                <w:bCs/>
              </w:rPr>
            </w:pPr>
            <w:r w:rsidRPr="00351B10">
              <w:rPr>
                <w:bCs/>
              </w:rPr>
              <w:t> </w:t>
            </w:r>
          </w:p>
        </w:tc>
        <w:tc>
          <w:tcPr>
            <w:tcW w:w="646" w:type="dxa"/>
            <w:shd w:val="clear" w:color="auto" w:fill="auto"/>
            <w:hideMark/>
          </w:tcPr>
          <w:p w:rsidR="00351B10" w:rsidRPr="00351B10" w:rsidRDefault="00351B10" w:rsidP="004364B7">
            <w:pPr>
              <w:ind w:left="57" w:right="57"/>
              <w:jc w:val="center"/>
              <w:rPr>
                <w:bCs/>
              </w:rPr>
            </w:pPr>
            <w:r w:rsidRPr="00351B10">
              <w:rPr>
                <w:bCs/>
              </w:rPr>
              <w:t>X</w:t>
            </w:r>
          </w:p>
        </w:tc>
        <w:tc>
          <w:tcPr>
            <w:tcW w:w="1229" w:type="dxa"/>
            <w:shd w:val="clear" w:color="auto" w:fill="auto"/>
            <w:hideMark/>
          </w:tcPr>
          <w:p w:rsidR="00351B10" w:rsidRPr="00351B10" w:rsidRDefault="00351B10" w:rsidP="004364B7">
            <w:pPr>
              <w:ind w:left="57" w:right="57"/>
              <w:jc w:val="center"/>
              <w:rPr>
                <w:bCs/>
              </w:rPr>
            </w:pPr>
            <w:r w:rsidRPr="00351B10">
              <w:rPr>
                <w:bCs/>
              </w:rPr>
              <w:t>X</w:t>
            </w:r>
          </w:p>
        </w:tc>
        <w:tc>
          <w:tcPr>
            <w:tcW w:w="851" w:type="dxa"/>
            <w:shd w:val="clear" w:color="auto" w:fill="auto"/>
            <w:hideMark/>
          </w:tcPr>
          <w:p w:rsidR="00351B10" w:rsidRPr="00351B10" w:rsidRDefault="00351B10" w:rsidP="004364B7">
            <w:pPr>
              <w:ind w:left="57" w:right="57"/>
              <w:jc w:val="center"/>
              <w:rPr>
                <w:bCs/>
              </w:rPr>
            </w:pPr>
            <w:r w:rsidRPr="00351B10">
              <w:rPr>
                <w:bCs/>
              </w:rPr>
              <w:t>X</w:t>
            </w:r>
          </w:p>
        </w:tc>
        <w:tc>
          <w:tcPr>
            <w:tcW w:w="996" w:type="dxa"/>
            <w:shd w:val="clear" w:color="auto" w:fill="auto"/>
            <w:hideMark/>
          </w:tcPr>
          <w:p w:rsidR="00351B10" w:rsidRPr="00351B10" w:rsidRDefault="00351B10" w:rsidP="004364B7">
            <w:r w:rsidRPr="00351B10">
              <w:t>73 370,0</w:t>
            </w:r>
          </w:p>
        </w:tc>
        <w:tc>
          <w:tcPr>
            <w:tcW w:w="709" w:type="dxa"/>
            <w:shd w:val="clear" w:color="auto" w:fill="auto"/>
            <w:hideMark/>
          </w:tcPr>
          <w:p w:rsidR="00351B10" w:rsidRPr="00351B10" w:rsidRDefault="00351B10" w:rsidP="004364B7">
            <w:pPr>
              <w:ind w:right="-104"/>
            </w:pPr>
            <w:r w:rsidRPr="00351B10">
              <w:t>1772,0</w:t>
            </w:r>
          </w:p>
        </w:tc>
        <w:tc>
          <w:tcPr>
            <w:tcW w:w="879" w:type="dxa"/>
            <w:shd w:val="clear" w:color="auto" w:fill="auto"/>
            <w:hideMark/>
          </w:tcPr>
          <w:p w:rsidR="00351B10" w:rsidRPr="00351B10" w:rsidRDefault="00351B10" w:rsidP="004364B7">
            <w:r w:rsidRPr="00351B10">
              <w:t>10185,0</w:t>
            </w:r>
          </w:p>
        </w:tc>
        <w:tc>
          <w:tcPr>
            <w:tcW w:w="709" w:type="dxa"/>
            <w:shd w:val="clear" w:color="auto" w:fill="auto"/>
            <w:hideMark/>
          </w:tcPr>
          <w:p w:rsidR="00351B10" w:rsidRPr="00351B10" w:rsidRDefault="00351B10" w:rsidP="004364B7">
            <w:pPr>
              <w:ind w:right="-75"/>
            </w:pPr>
            <w:r w:rsidRPr="00351B10">
              <w:t>8886,0</w:t>
            </w:r>
          </w:p>
        </w:tc>
        <w:tc>
          <w:tcPr>
            <w:tcW w:w="771" w:type="dxa"/>
            <w:shd w:val="clear" w:color="auto" w:fill="auto"/>
            <w:hideMark/>
          </w:tcPr>
          <w:p w:rsidR="00351B10" w:rsidRPr="00351B10" w:rsidRDefault="00351B10" w:rsidP="004364B7">
            <w:r w:rsidRPr="00351B10">
              <w:t>8708,0</w:t>
            </w:r>
          </w:p>
        </w:tc>
        <w:tc>
          <w:tcPr>
            <w:tcW w:w="792" w:type="dxa"/>
            <w:shd w:val="clear" w:color="auto" w:fill="auto"/>
            <w:hideMark/>
          </w:tcPr>
          <w:p w:rsidR="00351B10" w:rsidRPr="00351B10" w:rsidRDefault="00351B10" w:rsidP="004364B7">
            <w:r w:rsidRPr="00351B10">
              <w:t>5629,0</w:t>
            </w:r>
          </w:p>
        </w:tc>
        <w:tc>
          <w:tcPr>
            <w:tcW w:w="955" w:type="dxa"/>
            <w:shd w:val="clear" w:color="auto" w:fill="auto"/>
            <w:hideMark/>
          </w:tcPr>
          <w:p w:rsidR="00351B10" w:rsidRPr="00351B10" w:rsidRDefault="00351B10" w:rsidP="004364B7">
            <w:r w:rsidRPr="00351B10">
              <w:t>5 763,0</w:t>
            </w:r>
          </w:p>
          <w:p w:rsidR="00351B10" w:rsidRPr="00351B10" w:rsidRDefault="00351B10" w:rsidP="004364B7"/>
        </w:tc>
        <w:tc>
          <w:tcPr>
            <w:tcW w:w="884" w:type="dxa"/>
            <w:shd w:val="clear" w:color="auto" w:fill="auto"/>
            <w:hideMark/>
          </w:tcPr>
          <w:p w:rsidR="00351B10" w:rsidRPr="00351B10" w:rsidRDefault="00351B10" w:rsidP="004364B7">
            <w:r w:rsidRPr="00351B10">
              <w:t>40 943,0</w:t>
            </w:r>
          </w:p>
        </w:tc>
      </w:tr>
      <w:tr w:rsidR="00351B10" w:rsidRPr="00351B10" w:rsidTr="004364B7">
        <w:trPr>
          <w:trHeight w:val="407"/>
        </w:trPr>
        <w:tc>
          <w:tcPr>
            <w:tcW w:w="1466" w:type="dxa"/>
            <w:vMerge w:val="restart"/>
            <w:shd w:val="clear" w:color="auto" w:fill="auto"/>
            <w:hideMark/>
          </w:tcPr>
          <w:p w:rsidR="00351B10" w:rsidRPr="00351B10" w:rsidRDefault="00351B10" w:rsidP="004364B7">
            <w:pPr>
              <w:ind w:left="57" w:right="57"/>
              <w:jc w:val="center"/>
              <w:rPr>
                <w:bCs/>
              </w:rPr>
            </w:pPr>
            <w:r w:rsidRPr="00351B10">
              <w:rPr>
                <w:bCs/>
              </w:rPr>
              <w:t>Подпрограмма 1</w:t>
            </w:r>
          </w:p>
        </w:tc>
        <w:tc>
          <w:tcPr>
            <w:tcW w:w="1659" w:type="dxa"/>
            <w:vMerge w:val="restart"/>
            <w:shd w:val="clear" w:color="auto" w:fill="auto"/>
            <w:hideMark/>
          </w:tcPr>
          <w:p w:rsidR="00351B10" w:rsidRPr="00351B10" w:rsidRDefault="00351B10" w:rsidP="004364B7">
            <w:pPr>
              <w:ind w:left="57" w:right="57"/>
              <w:jc w:val="center"/>
              <w:rPr>
                <w:bCs/>
              </w:rPr>
            </w:pPr>
            <w:r w:rsidRPr="00351B10">
              <w:rPr>
                <w:bCs/>
              </w:rPr>
              <w:t>Стимулирование развития жилищного строительства на территории Вейделевского района</w:t>
            </w:r>
          </w:p>
        </w:tc>
        <w:tc>
          <w:tcPr>
            <w:tcW w:w="2512" w:type="dxa"/>
            <w:shd w:val="clear" w:color="auto" w:fill="auto"/>
            <w:hideMark/>
          </w:tcPr>
          <w:p w:rsidR="00351B10" w:rsidRPr="00351B10" w:rsidRDefault="00351B10" w:rsidP="004364B7">
            <w:pPr>
              <w:ind w:left="57" w:right="57"/>
              <w:jc w:val="center"/>
              <w:rPr>
                <w:bCs/>
              </w:rPr>
            </w:pPr>
            <w:r w:rsidRPr="00351B10">
              <w:rPr>
                <w:bCs/>
              </w:rPr>
              <w:t>всего</w:t>
            </w:r>
          </w:p>
        </w:tc>
        <w:tc>
          <w:tcPr>
            <w:tcW w:w="710" w:type="dxa"/>
            <w:shd w:val="clear" w:color="auto" w:fill="auto"/>
            <w:hideMark/>
          </w:tcPr>
          <w:p w:rsidR="00351B10" w:rsidRPr="00351B10" w:rsidRDefault="00351B10" w:rsidP="004364B7">
            <w:pPr>
              <w:ind w:left="57" w:right="57"/>
              <w:jc w:val="center"/>
              <w:rPr>
                <w:bCs/>
              </w:rPr>
            </w:pPr>
            <w:r w:rsidRPr="00351B10">
              <w:rPr>
                <w:bCs/>
              </w:rPr>
              <w:t> </w:t>
            </w:r>
          </w:p>
        </w:tc>
        <w:tc>
          <w:tcPr>
            <w:tcW w:w="646" w:type="dxa"/>
            <w:shd w:val="clear" w:color="auto" w:fill="auto"/>
            <w:hideMark/>
          </w:tcPr>
          <w:p w:rsidR="00351B10" w:rsidRPr="00351B10" w:rsidRDefault="00351B10" w:rsidP="004364B7">
            <w:pPr>
              <w:ind w:left="57" w:right="57"/>
              <w:jc w:val="center"/>
              <w:rPr>
                <w:bCs/>
              </w:rPr>
            </w:pPr>
            <w:r w:rsidRPr="00351B10">
              <w:rPr>
                <w:bCs/>
              </w:rPr>
              <w:t>X</w:t>
            </w:r>
          </w:p>
        </w:tc>
        <w:tc>
          <w:tcPr>
            <w:tcW w:w="1229" w:type="dxa"/>
            <w:shd w:val="clear" w:color="auto" w:fill="auto"/>
            <w:hideMark/>
          </w:tcPr>
          <w:p w:rsidR="00351B10" w:rsidRPr="00351B10" w:rsidRDefault="00351B10" w:rsidP="004364B7">
            <w:pPr>
              <w:ind w:left="57" w:right="57"/>
              <w:jc w:val="center"/>
              <w:rPr>
                <w:bCs/>
              </w:rPr>
            </w:pPr>
            <w:r w:rsidRPr="00351B10">
              <w:rPr>
                <w:bCs/>
              </w:rPr>
              <w:t>X</w:t>
            </w:r>
          </w:p>
        </w:tc>
        <w:tc>
          <w:tcPr>
            <w:tcW w:w="851" w:type="dxa"/>
            <w:shd w:val="clear" w:color="auto" w:fill="auto"/>
            <w:hideMark/>
          </w:tcPr>
          <w:p w:rsidR="00351B10" w:rsidRPr="00351B10" w:rsidRDefault="00351B10" w:rsidP="004364B7">
            <w:pPr>
              <w:ind w:left="57" w:right="57"/>
              <w:jc w:val="center"/>
              <w:rPr>
                <w:bCs/>
              </w:rPr>
            </w:pPr>
            <w:r w:rsidRPr="00351B10">
              <w:rPr>
                <w:bCs/>
              </w:rPr>
              <w:t>X</w:t>
            </w:r>
          </w:p>
        </w:tc>
        <w:tc>
          <w:tcPr>
            <w:tcW w:w="996" w:type="dxa"/>
            <w:shd w:val="clear" w:color="auto" w:fill="auto"/>
            <w:hideMark/>
          </w:tcPr>
          <w:p w:rsidR="00351B10" w:rsidRPr="00351B10" w:rsidRDefault="00351B10" w:rsidP="004364B7">
            <w:r w:rsidRPr="00351B10">
              <w:t>11 174,0</w:t>
            </w:r>
          </w:p>
        </w:tc>
        <w:tc>
          <w:tcPr>
            <w:tcW w:w="709" w:type="dxa"/>
            <w:shd w:val="clear" w:color="auto" w:fill="auto"/>
            <w:hideMark/>
          </w:tcPr>
          <w:p w:rsidR="00351B10" w:rsidRPr="00351B10" w:rsidRDefault="00351B10" w:rsidP="004364B7">
            <w:r w:rsidRPr="00351B10">
              <w:t>1 042</w:t>
            </w:r>
          </w:p>
        </w:tc>
        <w:tc>
          <w:tcPr>
            <w:tcW w:w="879" w:type="dxa"/>
            <w:shd w:val="clear" w:color="auto" w:fill="auto"/>
            <w:hideMark/>
          </w:tcPr>
          <w:p w:rsidR="00351B10" w:rsidRPr="00351B10" w:rsidRDefault="00351B10" w:rsidP="004364B7">
            <w:r w:rsidRPr="00351B10">
              <w:t>1 092</w:t>
            </w:r>
          </w:p>
        </w:tc>
        <w:tc>
          <w:tcPr>
            <w:tcW w:w="709" w:type="dxa"/>
            <w:shd w:val="clear" w:color="auto" w:fill="auto"/>
            <w:hideMark/>
          </w:tcPr>
          <w:p w:rsidR="00351B10" w:rsidRPr="00351B10" w:rsidRDefault="00351B10" w:rsidP="004364B7">
            <w:r w:rsidRPr="00351B10">
              <w:t>1 002</w:t>
            </w:r>
          </w:p>
        </w:tc>
        <w:tc>
          <w:tcPr>
            <w:tcW w:w="771" w:type="dxa"/>
            <w:shd w:val="clear" w:color="auto" w:fill="auto"/>
            <w:hideMark/>
          </w:tcPr>
          <w:p w:rsidR="00351B10" w:rsidRPr="00351B10" w:rsidRDefault="00351B10" w:rsidP="004364B7">
            <w:r w:rsidRPr="00351B10">
              <w:t>1 002</w:t>
            </w:r>
          </w:p>
        </w:tc>
        <w:tc>
          <w:tcPr>
            <w:tcW w:w="792" w:type="dxa"/>
            <w:shd w:val="clear" w:color="auto" w:fill="auto"/>
            <w:hideMark/>
          </w:tcPr>
          <w:p w:rsidR="00351B10" w:rsidRPr="00351B10" w:rsidRDefault="00351B10" w:rsidP="004364B7">
            <w:pPr>
              <w:rPr>
                <w:highlight w:val="yellow"/>
              </w:rPr>
            </w:pPr>
            <w:r w:rsidRPr="00351B10">
              <w:t>992</w:t>
            </w:r>
          </w:p>
        </w:tc>
        <w:tc>
          <w:tcPr>
            <w:tcW w:w="955" w:type="dxa"/>
            <w:shd w:val="clear" w:color="auto" w:fill="auto"/>
            <w:hideMark/>
          </w:tcPr>
          <w:p w:rsidR="00351B10" w:rsidRPr="00351B10" w:rsidRDefault="00351B10" w:rsidP="004364B7">
            <w:pPr>
              <w:rPr>
                <w:highlight w:val="yellow"/>
              </w:rPr>
            </w:pPr>
            <w:r w:rsidRPr="00351B10">
              <w:t>1219,0</w:t>
            </w:r>
          </w:p>
        </w:tc>
        <w:tc>
          <w:tcPr>
            <w:tcW w:w="884" w:type="dxa"/>
            <w:shd w:val="clear" w:color="auto" w:fill="auto"/>
            <w:hideMark/>
          </w:tcPr>
          <w:p w:rsidR="00351B10" w:rsidRPr="00351B10" w:rsidRDefault="00351B10" w:rsidP="004364B7">
            <w:r w:rsidRPr="00351B10">
              <w:t>6 349,0</w:t>
            </w:r>
          </w:p>
        </w:tc>
      </w:tr>
      <w:tr w:rsidR="00351B10" w:rsidRPr="00351B10" w:rsidTr="004364B7">
        <w:trPr>
          <w:trHeight w:val="3545"/>
        </w:trPr>
        <w:tc>
          <w:tcPr>
            <w:tcW w:w="1466" w:type="dxa"/>
            <w:vMerge/>
            <w:shd w:val="clear" w:color="auto" w:fill="auto"/>
            <w:hideMark/>
          </w:tcPr>
          <w:p w:rsidR="00351B10" w:rsidRPr="00351B10" w:rsidRDefault="00351B10" w:rsidP="004364B7">
            <w:pPr>
              <w:ind w:left="57" w:right="57"/>
              <w:jc w:val="center"/>
              <w:rPr>
                <w:bCs/>
              </w:rPr>
            </w:pPr>
          </w:p>
        </w:tc>
        <w:tc>
          <w:tcPr>
            <w:tcW w:w="1659" w:type="dxa"/>
            <w:vMerge/>
            <w:shd w:val="clear" w:color="auto" w:fill="auto"/>
            <w:hideMark/>
          </w:tcPr>
          <w:p w:rsidR="00351B10" w:rsidRPr="00351B10" w:rsidRDefault="00351B10" w:rsidP="004364B7">
            <w:pPr>
              <w:ind w:left="57" w:right="57"/>
              <w:jc w:val="center"/>
              <w:rPr>
                <w:bCs/>
              </w:rPr>
            </w:pPr>
          </w:p>
        </w:tc>
        <w:tc>
          <w:tcPr>
            <w:tcW w:w="2512" w:type="dxa"/>
            <w:shd w:val="clear" w:color="auto" w:fill="auto"/>
            <w:hideMark/>
          </w:tcPr>
          <w:p w:rsidR="00351B10" w:rsidRPr="00351B10" w:rsidRDefault="00351B10" w:rsidP="004364B7">
            <w:pPr>
              <w:ind w:left="57" w:right="57"/>
              <w:jc w:val="center"/>
              <w:rPr>
                <w:bCs/>
              </w:rPr>
            </w:pPr>
            <w:r w:rsidRPr="00351B10">
              <w:rPr>
                <w:bCs/>
              </w:rPr>
              <w:t>Управление строительства, ЖКХ администрации района;</w:t>
            </w:r>
            <w:r w:rsidRPr="00351B10">
              <w:rPr>
                <w:bCs/>
              </w:rPr>
              <w:br/>
              <w:t>управление финансов и налоговой политики администрации района;</w:t>
            </w:r>
            <w:r w:rsidRPr="00351B10">
              <w:rPr>
                <w:bCs/>
              </w:rPr>
              <w:br/>
              <w:t>управление экономического развития и прогнозирования администрации района;</w:t>
            </w:r>
            <w:r w:rsidRPr="00351B10">
              <w:rPr>
                <w:bCs/>
              </w:rPr>
              <w:br/>
              <w:t>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rPr>
                <w:bCs/>
              </w:rPr>
            </w:pPr>
            <w:r w:rsidRPr="00351B10">
              <w:rPr>
                <w:bCs/>
              </w:rPr>
              <w:t> </w:t>
            </w:r>
          </w:p>
        </w:tc>
        <w:tc>
          <w:tcPr>
            <w:tcW w:w="646" w:type="dxa"/>
            <w:shd w:val="clear" w:color="auto" w:fill="auto"/>
            <w:hideMark/>
          </w:tcPr>
          <w:p w:rsidR="00351B10" w:rsidRPr="00351B10" w:rsidRDefault="00351B10" w:rsidP="004364B7">
            <w:pPr>
              <w:ind w:left="57" w:right="57"/>
              <w:jc w:val="center"/>
              <w:rPr>
                <w:bCs/>
              </w:rPr>
            </w:pPr>
            <w:r w:rsidRPr="00351B10">
              <w:rPr>
                <w:bCs/>
              </w:rPr>
              <w:t> </w:t>
            </w:r>
          </w:p>
        </w:tc>
        <w:tc>
          <w:tcPr>
            <w:tcW w:w="1229" w:type="dxa"/>
            <w:shd w:val="clear" w:color="auto" w:fill="auto"/>
            <w:hideMark/>
          </w:tcPr>
          <w:p w:rsidR="00351B10" w:rsidRPr="00351B10" w:rsidRDefault="00351B10" w:rsidP="004364B7">
            <w:pPr>
              <w:ind w:left="57" w:right="57"/>
              <w:jc w:val="center"/>
              <w:rPr>
                <w:bCs/>
              </w:rPr>
            </w:pPr>
            <w:r w:rsidRPr="00351B10">
              <w:rPr>
                <w:bCs/>
              </w:rPr>
              <w:t> </w:t>
            </w:r>
          </w:p>
        </w:tc>
        <w:tc>
          <w:tcPr>
            <w:tcW w:w="851" w:type="dxa"/>
            <w:shd w:val="clear" w:color="auto" w:fill="auto"/>
            <w:hideMark/>
          </w:tcPr>
          <w:p w:rsidR="00351B10" w:rsidRPr="00351B10" w:rsidRDefault="00351B10" w:rsidP="004364B7">
            <w:pPr>
              <w:ind w:left="57" w:right="57"/>
              <w:jc w:val="center"/>
              <w:rPr>
                <w:bCs/>
              </w:rPr>
            </w:pPr>
            <w:r w:rsidRPr="00351B10">
              <w:rPr>
                <w:bCs/>
              </w:rPr>
              <w:t> </w:t>
            </w:r>
          </w:p>
        </w:tc>
        <w:tc>
          <w:tcPr>
            <w:tcW w:w="996" w:type="dxa"/>
            <w:shd w:val="clear" w:color="auto" w:fill="auto"/>
            <w:hideMark/>
          </w:tcPr>
          <w:p w:rsidR="00351B10" w:rsidRPr="00351B10" w:rsidRDefault="00351B10" w:rsidP="004364B7">
            <w:pPr>
              <w:ind w:left="57" w:right="57"/>
              <w:jc w:val="center"/>
              <w:rPr>
                <w:bCs/>
              </w:rPr>
            </w:pPr>
            <w:r w:rsidRPr="00351B10">
              <w:rPr>
                <w:bCs/>
              </w:rPr>
              <w:t> </w:t>
            </w:r>
          </w:p>
        </w:tc>
        <w:tc>
          <w:tcPr>
            <w:tcW w:w="709" w:type="dxa"/>
            <w:shd w:val="clear" w:color="auto" w:fill="auto"/>
            <w:hideMark/>
          </w:tcPr>
          <w:p w:rsidR="00351B10" w:rsidRPr="00351B10" w:rsidRDefault="00351B10" w:rsidP="004364B7">
            <w:pPr>
              <w:ind w:left="57" w:right="57"/>
              <w:jc w:val="center"/>
              <w:rPr>
                <w:bCs/>
              </w:rPr>
            </w:pPr>
            <w:r w:rsidRPr="00351B10">
              <w:rPr>
                <w:bCs/>
              </w:rPr>
              <w:t> </w:t>
            </w:r>
          </w:p>
        </w:tc>
        <w:tc>
          <w:tcPr>
            <w:tcW w:w="879" w:type="dxa"/>
            <w:shd w:val="clear" w:color="auto" w:fill="auto"/>
            <w:hideMark/>
          </w:tcPr>
          <w:p w:rsidR="00351B10" w:rsidRPr="00351B10" w:rsidRDefault="00351B10" w:rsidP="004364B7">
            <w:pPr>
              <w:ind w:left="57" w:right="57"/>
              <w:jc w:val="center"/>
              <w:rPr>
                <w:bCs/>
              </w:rPr>
            </w:pPr>
            <w:r w:rsidRPr="00351B10">
              <w:rPr>
                <w:bCs/>
              </w:rPr>
              <w:t> </w:t>
            </w:r>
          </w:p>
        </w:tc>
        <w:tc>
          <w:tcPr>
            <w:tcW w:w="709" w:type="dxa"/>
            <w:shd w:val="clear" w:color="auto" w:fill="auto"/>
            <w:hideMark/>
          </w:tcPr>
          <w:p w:rsidR="00351B10" w:rsidRPr="00351B10" w:rsidRDefault="00351B10" w:rsidP="004364B7">
            <w:pPr>
              <w:ind w:left="57" w:right="57"/>
              <w:jc w:val="center"/>
              <w:rPr>
                <w:bCs/>
              </w:rPr>
            </w:pPr>
            <w:r w:rsidRPr="00351B10">
              <w:rPr>
                <w:bCs/>
              </w:rPr>
              <w:t> </w:t>
            </w:r>
          </w:p>
        </w:tc>
        <w:tc>
          <w:tcPr>
            <w:tcW w:w="771" w:type="dxa"/>
            <w:shd w:val="clear" w:color="auto" w:fill="auto"/>
            <w:hideMark/>
          </w:tcPr>
          <w:p w:rsidR="00351B10" w:rsidRPr="00351B10" w:rsidRDefault="00351B10" w:rsidP="004364B7">
            <w:pPr>
              <w:ind w:left="57" w:right="57"/>
              <w:jc w:val="center"/>
              <w:rPr>
                <w:bCs/>
              </w:rPr>
            </w:pPr>
            <w:r w:rsidRPr="00351B10">
              <w:rPr>
                <w:bCs/>
              </w:rPr>
              <w:t> </w:t>
            </w:r>
          </w:p>
        </w:tc>
        <w:tc>
          <w:tcPr>
            <w:tcW w:w="792" w:type="dxa"/>
            <w:shd w:val="clear" w:color="auto" w:fill="auto"/>
            <w:hideMark/>
          </w:tcPr>
          <w:p w:rsidR="00351B10" w:rsidRPr="00351B10" w:rsidRDefault="00351B10" w:rsidP="004364B7">
            <w:pPr>
              <w:ind w:left="57" w:right="57"/>
              <w:jc w:val="center"/>
              <w:rPr>
                <w:bCs/>
              </w:rPr>
            </w:pPr>
            <w:r w:rsidRPr="00351B10">
              <w:rPr>
                <w:bCs/>
              </w:rPr>
              <w:t> </w:t>
            </w:r>
          </w:p>
        </w:tc>
        <w:tc>
          <w:tcPr>
            <w:tcW w:w="955" w:type="dxa"/>
            <w:shd w:val="clear" w:color="auto" w:fill="auto"/>
            <w:hideMark/>
          </w:tcPr>
          <w:p w:rsidR="00351B10" w:rsidRPr="00351B10" w:rsidRDefault="00351B10" w:rsidP="004364B7">
            <w:pPr>
              <w:ind w:left="57" w:right="57"/>
              <w:jc w:val="center"/>
              <w:rPr>
                <w:bCs/>
              </w:rPr>
            </w:pPr>
            <w:r w:rsidRPr="00351B10">
              <w:rPr>
                <w:bCs/>
              </w:rPr>
              <w:t> </w:t>
            </w:r>
          </w:p>
        </w:tc>
        <w:tc>
          <w:tcPr>
            <w:tcW w:w="884" w:type="dxa"/>
            <w:shd w:val="clear" w:color="auto" w:fill="auto"/>
            <w:hideMark/>
          </w:tcPr>
          <w:p w:rsidR="00351B10" w:rsidRPr="00351B10" w:rsidRDefault="00351B10" w:rsidP="004364B7">
            <w:pPr>
              <w:ind w:left="57" w:right="57"/>
              <w:jc w:val="center"/>
              <w:rPr>
                <w:bCs/>
              </w:rPr>
            </w:pPr>
            <w:r w:rsidRPr="00351B10">
              <w:rPr>
                <w:bCs/>
              </w:rPr>
              <w:t> </w:t>
            </w:r>
          </w:p>
        </w:tc>
      </w:tr>
      <w:tr w:rsidR="00351B10" w:rsidRPr="00351B10" w:rsidTr="004364B7">
        <w:trPr>
          <w:trHeight w:val="985"/>
        </w:trPr>
        <w:tc>
          <w:tcPr>
            <w:tcW w:w="1466" w:type="dxa"/>
            <w:shd w:val="clear" w:color="auto" w:fill="auto"/>
            <w:hideMark/>
          </w:tcPr>
          <w:p w:rsidR="00351B10" w:rsidRPr="00351B10" w:rsidRDefault="00351B10" w:rsidP="004364B7">
            <w:pPr>
              <w:ind w:left="57" w:right="57"/>
              <w:jc w:val="center"/>
            </w:pPr>
            <w:r w:rsidRPr="00351B10">
              <w:t>Основное                                                                                                                                                                                                                                                                                                  мероприятие 1.1.5.</w:t>
            </w:r>
          </w:p>
        </w:tc>
        <w:tc>
          <w:tcPr>
            <w:tcW w:w="1659" w:type="dxa"/>
            <w:shd w:val="clear" w:color="auto" w:fill="auto"/>
            <w:hideMark/>
          </w:tcPr>
          <w:p w:rsidR="00351B10" w:rsidRPr="00351B10" w:rsidRDefault="00351B10" w:rsidP="004364B7">
            <w:pPr>
              <w:ind w:left="57" w:right="57"/>
              <w:jc w:val="center"/>
            </w:pPr>
            <w:r w:rsidRPr="00351B10">
              <w:t>Обеспечение жильем молодых семей</w:t>
            </w:r>
          </w:p>
        </w:tc>
        <w:tc>
          <w:tcPr>
            <w:tcW w:w="2512" w:type="dxa"/>
            <w:shd w:val="clear" w:color="auto" w:fill="auto"/>
            <w:hideMark/>
          </w:tcPr>
          <w:p w:rsidR="00351B10" w:rsidRPr="00351B10" w:rsidRDefault="00351B10" w:rsidP="004364B7">
            <w:pPr>
              <w:ind w:left="57" w:right="57"/>
              <w:jc w:val="center"/>
            </w:pPr>
            <w:r w:rsidRPr="00351B10">
              <w:t xml:space="preserve">Управление культуры, спорта и молодежной политики администрации района </w:t>
            </w:r>
          </w:p>
        </w:tc>
        <w:tc>
          <w:tcPr>
            <w:tcW w:w="710" w:type="dxa"/>
            <w:shd w:val="clear" w:color="auto" w:fill="auto"/>
            <w:hideMark/>
          </w:tcPr>
          <w:p w:rsidR="00351B10" w:rsidRPr="00351B10" w:rsidRDefault="00351B10" w:rsidP="004364B7">
            <w:pPr>
              <w:ind w:left="57" w:right="57"/>
              <w:jc w:val="center"/>
              <w:rPr>
                <w:bCs/>
              </w:rPr>
            </w:pPr>
            <w:r w:rsidRPr="00351B10">
              <w:rPr>
                <w:bCs/>
              </w:rPr>
              <w:t>850</w:t>
            </w:r>
          </w:p>
        </w:tc>
        <w:tc>
          <w:tcPr>
            <w:tcW w:w="646" w:type="dxa"/>
            <w:shd w:val="clear" w:color="auto" w:fill="auto"/>
            <w:hideMark/>
          </w:tcPr>
          <w:p w:rsidR="00351B10" w:rsidRPr="00351B10" w:rsidRDefault="00351B10" w:rsidP="004364B7">
            <w:pPr>
              <w:ind w:right="-61"/>
              <w:rPr>
                <w:bCs/>
              </w:rPr>
            </w:pPr>
            <w:r w:rsidRPr="00351B10">
              <w:rPr>
                <w:bCs/>
              </w:rPr>
              <w:t>1003</w:t>
            </w:r>
          </w:p>
        </w:tc>
        <w:tc>
          <w:tcPr>
            <w:tcW w:w="1229" w:type="dxa"/>
            <w:shd w:val="clear" w:color="auto" w:fill="auto"/>
            <w:hideMark/>
          </w:tcPr>
          <w:p w:rsidR="00351B10" w:rsidRPr="00351B10" w:rsidRDefault="00351B10" w:rsidP="004364B7">
            <w:pPr>
              <w:ind w:left="57" w:right="57"/>
              <w:jc w:val="center"/>
              <w:rPr>
                <w:bCs/>
              </w:rPr>
            </w:pPr>
            <w:r w:rsidRPr="00351B10">
              <w:rPr>
                <w:bCs/>
              </w:rPr>
              <w:t>03105L4970</w:t>
            </w:r>
          </w:p>
        </w:tc>
        <w:tc>
          <w:tcPr>
            <w:tcW w:w="851" w:type="dxa"/>
            <w:shd w:val="clear" w:color="auto" w:fill="auto"/>
            <w:hideMark/>
          </w:tcPr>
          <w:p w:rsidR="00351B10" w:rsidRPr="00351B10" w:rsidRDefault="00351B10" w:rsidP="004364B7">
            <w:pPr>
              <w:ind w:left="57" w:right="57"/>
              <w:jc w:val="center"/>
              <w:rPr>
                <w:bCs/>
              </w:rPr>
            </w:pPr>
            <w:r w:rsidRPr="00351B10">
              <w:rPr>
                <w:bCs/>
              </w:rPr>
              <w:t>300</w:t>
            </w:r>
          </w:p>
        </w:tc>
        <w:tc>
          <w:tcPr>
            <w:tcW w:w="996" w:type="dxa"/>
            <w:shd w:val="clear" w:color="auto" w:fill="auto"/>
            <w:hideMark/>
          </w:tcPr>
          <w:p w:rsidR="00351B10" w:rsidRPr="00351B10" w:rsidRDefault="00351B10" w:rsidP="004364B7">
            <w:r w:rsidRPr="00351B10">
              <w:t>9 347,9</w:t>
            </w:r>
          </w:p>
        </w:tc>
        <w:tc>
          <w:tcPr>
            <w:tcW w:w="709" w:type="dxa"/>
            <w:shd w:val="clear" w:color="auto" w:fill="auto"/>
            <w:hideMark/>
          </w:tcPr>
          <w:p w:rsidR="00351B10" w:rsidRPr="00351B10" w:rsidRDefault="00351B10" w:rsidP="004364B7">
            <w:r w:rsidRPr="00351B10">
              <w:t>992,0</w:t>
            </w:r>
          </w:p>
        </w:tc>
        <w:tc>
          <w:tcPr>
            <w:tcW w:w="879" w:type="dxa"/>
            <w:shd w:val="clear" w:color="auto" w:fill="auto"/>
            <w:hideMark/>
          </w:tcPr>
          <w:p w:rsidR="00351B10" w:rsidRPr="00351B10" w:rsidRDefault="00351B10" w:rsidP="004364B7">
            <w:r w:rsidRPr="00351B10">
              <w:t>992,0</w:t>
            </w:r>
          </w:p>
        </w:tc>
        <w:tc>
          <w:tcPr>
            <w:tcW w:w="709" w:type="dxa"/>
            <w:shd w:val="clear" w:color="auto" w:fill="auto"/>
            <w:hideMark/>
          </w:tcPr>
          <w:p w:rsidR="00351B10" w:rsidRPr="00351B10" w:rsidRDefault="00351B10" w:rsidP="004364B7">
            <w:r w:rsidRPr="00351B10">
              <w:t>992,0</w:t>
            </w:r>
          </w:p>
        </w:tc>
        <w:tc>
          <w:tcPr>
            <w:tcW w:w="771" w:type="dxa"/>
            <w:shd w:val="clear" w:color="auto" w:fill="auto"/>
            <w:hideMark/>
          </w:tcPr>
          <w:p w:rsidR="00351B10" w:rsidRPr="00351B10" w:rsidRDefault="00351B10" w:rsidP="004364B7">
            <w:r w:rsidRPr="00351B10">
              <w:t>992,0</w:t>
            </w:r>
          </w:p>
        </w:tc>
        <w:tc>
          <w:tcPr>
            <w:tcW w:w="792" w:type="dxa"/>
            <w:shd w:val="clear" w:color="auto" w:fill="auto"/>
            <w:hideMark/>
          </w:tcPr>
          <w:p w:rsidR="00351B10" w:rsidRPr="00351B10" w:rsidRDefault="00351B10" w:rsidP="004364B7">
            <w:r w:rsidRPr="00351B10">
              <w:t>992,0</w:t>
            </w:r>
          </w:p>
        </w:tc>
        <w:tc>
          <w:tcPr>
            <w:tcW w:w="955" w:type="dxa"/>
            <w:shd w:val="clear" w:color="auto" w:fill="auto"/>
            <w:hideMark/>
          </w:tcPr>
          <w:p w:rsidR="00351B10" w:rsidRPr="00351B10" w:rsidRDefault="00351B10" w:rsidP="004364B7">
            <w:r w:rsidRPr="00351B10">
              <w:t>1 219,0</w:t>
            </w:r>
          </w:p>
        </w:tc>
        <w:tc>
          <w:tcPr>
            <w:tcW w:w="884" w:type="dxa"/>
            <w:shd w:val="clear" w:color="auto" w:fill="auto"/>
            <w:hideMark/>
          </w:tcPr>
          <w:p w:rsidR="00351B10" w:rsidRPr="00351B10" w:rsidRDefault="00351B10" w:rsidP="004364B7">
            <w:r w:rsidRPr="00351B10">
              <w:t>6 179,0</w:t>
            </w:r>
          </w:p>
        </w:tc>
      </w:tr>
      <w:tr w:rsidR="00351B10" w:rsidRPr="00351B10" w:rsidTr="004364B7">
        <w:trPr>
          <w:trHeight w:val="985"/>
        </w:trPr>
        <w:tc>
          <w:tcPr>
            <w:tcW w:w="1466" w:type="dxa"/>
            <w:shd w:val="clear" w:color="auto" w:fill="auto"/>
            <w:hideMark/>
          </w:tcPr>
          <w:p w:rsidR="00351B10" w:rsidRPr="00351B10" w:rsidRDefault="00351B10" w:rsidP="004364B7">
            <w:pPr>
              <w:ind w:left="57" w:right="57"/>
              <w:jc w:val="center"/>
            </w:pPr>
            <w:r w:rsidRPr="00351B10">
              <w:t>Основное                                                                                                                                                                                                                                                                                                  мероприятие 1.1.9.</w:t>
            </w:r>
          </w:p>
        </w:tc>
        <w:tc>
          <w:tcPr>
            <w:tcW w:w="1659" w:type="dxa"/>
            <w:shd w:val="clear" w:color="auto" w:fill="auto"/>
            <w:hideMark/>
          </w:tcPr>
          <w:p w:rsidR="00351B10" w:rsidRPr="00351B10" w:rsidRDefault="00351B10" w:rsidP="004364B7">
            <w:pPr>
              <w:ind w:left="57" w:right="57"/>
              <w:jc w:val="center"/>
            </w:pPr>
            <w:r w:rsidRPr="00351B10">
              <w:t>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tc>
        <w:tc>
          <w:tcPr>
            <w:tcW w:w="2512"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 управление экономического развития и прогнозирования администрации района</w:t>
            </w:r>
          </w:p>
        </w:tc>
        <w:tc>
          <w:tcPr>
            <w:tcW w:w="710" w:type="dxa"/>
            <w:shd w:val="clear" w:color="auto" w:fill="auto"/>
            <w:hideMark/>
          </w:tcPr>
          <w:p w:rsidR="00351B10" w:rsidRPr="00351B10" w:rsidRDefault="00351B10" w:rsidP="004364B7">
            <w:pPr>
              <w:ind w:left="57" w:right="57"/>
              <w:jc w:val="center"/>
              <w:rPr>
                <w:bCs/>
              </w:rPr>
            </w:pPr>
            <w:r w:rsidRPr="00351B10">
              <w:rPr>
                <w:bCs/>
              </w:rPr>
              <w:t>850</w:t>
            </w:r>
          </w:p>
        </w:tc>
        <w:tc>
          <w:tcPr>
            <w:tcW w:w="646" w:type="dxa"/>
            <w:shd w:val="clear" w:color="auto" w:fill="auto"/>
            <w:hideMark/>
          </w:tcPr>
          <w:p w:rsidR="00351B10" w:rsidRPr="00351B10" w:rsidRDefault="00351B10" w:rsidP="004364B7">
            <w:pPr>
              <w:ind w:left="57" w:right="57"/>
              <w:jc w:val="center"/>
              <w:rPr>
                <w:bCs/>
              </w:rPr>
            </w:pPr>
            <w:r w:rsidRPr="00351B10">
              <w:rPr>
                <w:bCs/>
              </w:rPr>
              <w:t>X</w:t>
            </w:r>
          </w:p>
        </w:tc>
        <w:tc>
          <w:tcPr>
            <w:tcW w:w="1229" w:type="dxa"/>
            <w:shd w:val="clear" w:color="auto" w:fill="auto"/>
            <w:hideMark/>
          </w:tcPr>
          <w:p w:rsidR="00351B10" w:rsidRPr="00351B10" w:rsidRDefault="00351B10" w:rsidP="004364B7">
            <w:pPr>
              <w:ind w:left="57" w:right="57"/>
              <w:jc w:val="center"/>
              <w:rPr>
                <w:bCs/>
              </w:rPr>
            </w:pPr>
            <w:r w:rsidRPr="00351B10">
              <w:rPr>
                <w:bCs/>
              </w:rPr>
              <w:t>X</w:t>
            </w:r>
          </w:p>
        </w:tc>
        <w:tc>
          <w:tcPr>
            <w:tcW w:w="851" w:type="dxa"/>
            <w:shd w:val="clear" w:color="auto" w:fill="auto"/>
            <w:hideMark/>
          </w:tcPr>
          <w:p w:rsidR="00351B10" w:rsidRPr="00351B10" w:rsidRDefault="00351B10" w:rsidP="004364B7">
            <w:pPr>
              <w:ind w:left="57" w:right="57"/>
              <w:jc w:val="center"/>
              <w:rPr>
                <w:bCs/>
              </w:rPr>
            </w:pPr>
            <w:r w:rsidRPr="00351B10">
              <w:rPr>
                <w:bCs/>
              </w:rPr>
              <w:t>X</w:t>
            </w:r>
          </w:p>
        </w:tc>
        <w:tc>
          <w:tcPr>
            <w:tcW w:w="996" w:type="dxa"/>
            <w:shd w:val="clear" w:color="auto" w:fill="auto"/>
            <w:hideMark/>
          </w:tcPr>
          <w:p w:rsidR="00351B10" w:rsidRPr="00351B10" w:rsidRDefault="00351B10" w:rsidP="004364B7">
            <w:pPr>
              <w:jc w:val="center"/>
            </w:pPr>
            <w:r w:rsidRPr="00351B10">
              <w:t>1 656,0</w:t>
            </w:r>
          </w:p>
        </w:tc>
        <w:tc>
          <w:tcPr>
            <w:tcW w:w="709" w:type="dxa"/>
            <w:shd w:val="clear" w:color="auto" w:fill="auto"/>
            <w:hideMark/>
          </w:tcPr>
          <w:p w:rsidR="00351B10" w:rsidRPr="00351B10" w:rsidRDefault="00351B10" w:rsidP="004364B7">
            <w:pPr>
              <w:jc w:val="center"/>
            </w:pPr>
            <w:r w:rsidRPr="00351B10">
              <w:t>0,0</w:t>
            </w:r>
          </w:p>
        </w:tc>
        <w:tc>
          <w:tcPr>
            <w:tcW w:w="879" w:type="dxa"/>
            <w:shd w:val="clear" w:color="auto" w:fill="auto"/>
            <w:hideMark/>
          </w:tcPr>
          <w:p w:rsidR="00351B10" w:rsidRPr="00351B10" w:rsidRDefault="00351B10" w:rsidP="004364B7">
            <w:pPr>
              <w:jc w:val="center"/>
            </w:pPr>
            <w:r w:rsidRPr="00351B10">
              <w:t>0,0</w:t>
            </w:r>
          </w:p>
        </w:tc>
        <w:tc>
          <w:tcPr>
            <w:tcW w:w="709" w:type="dxa"/>
            <w:shd w:val="clear" w:color="auto" w:fill="auto"/>
            <w:hideMark/>
          </w:tcPr>
          <w:p w:rsidR="00351B10" w:rsidRPr="00351B10" w:rsidRDefault="00351B10" w:rsidP="004364B7">
            <w:pPr>
              <w:jc w:val="center"/>
            </w:pPr>
            <w:r w:rsidRPr="00351B10">
              <w:t>0,0</w:t>
            </w:r>
          </w:p>
        </w:tc>
        <w:tc>
          <w:tcPr>
            <w:tcW w:w="771" w:type="dxa"/>
            <w:shd w:val="clear" w:color="auto" w:fill="auto"/>
            <w:hideMark/>
          </w:tcPr>
          <w:p w:rsidR="00351B10" w:rsidRPr="00351B10" w:rsidRDefault="00351B10" w:rsidP="004364B7">
            <w:pPr>
              <w:jc w:val="center"/>
            </w:pPr>
            <w:r w:rsidRPr="00351B10">
              <w:t>0,0</w:t>
            </w:r>
          </w:p>
        </w:tc>
        <w:tc>
          <w:tcPr>
            <w:tcW w:w="792" w:type="dxa"/>
            <w:shd w:val="clear" w:color="auto" w:fill="auto"/>
            <w:hideMark/>
          </w:tcPr>
          <w:p w:rsidR="00351B10" w:rsidRPr="00351B10" w:rsidRDefault="00351B10" w:rsidP="004364B7">
            <w:pPr>
              <w:jc w:val="center"/>
            </w:pPr>
            <w:r w:rsidRPr="00351B10">
              <w:t>0,0</w:t>
            </w:r>
          </w:p>
        </w:tc>
        <w:tc>
          <w:tcPr>
            <w:tcW w:w="955" w:type="dxa"/>
            <w:shd w:val="clear" w:color="auto" w:fill="auto"/>
            <w:hideMark/>
          </w:tcPr>
          <w:p w:rsidR="00351B10" w:rsidRPr="00351B10" w:rsidRDefault="00351B10" w:rsidP="004364B7">
            <w:pPr>
              <w:jc w:val="center"/>
            </w:pPr>
            <w:r w:rsidRPr="00351B10">
              <w:t>0,0</w:t>
            </w:r>
          </w:p>
        </w:tc>
        <w:tc>
          <w:tcPr>
            <w:tcW w:w="884" w:type="dxa"/>
            <w:shd w:val="clear" w:color="auto" w:fill="auto"/>
            <w:hideMark/>
          </w:tcPr>
          <w:p w:rsidR="00351B10" w:rsidRPr="00351B10" w:rsidRDefault="00351B10" w:rsidP="004364B7">
            <w:pPr>
              <w:jc w:val="center"/>
            </w:pPr>
            <w:r w:rsidRPr="00351B10">
              <w:t>0,0</w:t>
            </w:r>
          </w:p>
        </w:tc>
      </w:tr>
      <w:tr w:rsidR="00351B10" w:rsidRPr="00351B10" w:rsidTr="004364B7">
        <w:trPr>
          <w:trHeight w:val="2816"/>
        </w:trPr>
        <w:tc>
          <w:tcPr>
            <w:tcW w:w="1466" w:type="dxa"/>
            <w:shd w:val="clear" w:color="auto" w:fill="auto"/>
            <w:hideMark/>
          </w:tcPr>
          <w:p w:rsidR="00351B10" w:rsidRPr="00351B10" w:rsidRDefault="00351B10" w:rsidP="004364B7">
            <w:pPr>
              <w:ind w:left="57" w:right="57"/>
              <w:jc w:val="center"/>
            </w:pPr>
            <w:r w:rsidRPr="00351B10">
              <w:t>Основное мероприятие 1.2.4.</w:t>
            </w:r>
          </w:p>
        </w:tc>
        <w:tc>
          <w:tcPr>
            <w:tcW w:w="1659" w:type="dxa"/>
            <w:shd w:val="clear" w:color="auto" w:fill="auto"/>
            <w:hideMark/>
          </w:tcPr>
          <w:p w:rsidR="00351B10" w:rsidRPr="00351B10" w:rsidRDefault="00351B10" w:rsidP="004364B7">
            <w:pPr>
              <w:ind w:left="57" w:right="57"/>
              <w:jc w:val="center"/>
            </w:pPr>
            <w:r w:rsidRPr="00351B10">
              <w:t>Предоставление земельных участков индивидуальным застройщикам</w:t>
            </w:r>
          </w:p>
        </w:tc>
        <w:tc>
          <w:tcPr>
            <w:tcW w:w="2512" w:type="dxa"/>
            <w:shd w:val="clear" w:color="auto" w:fill="auto"/>
            <w:hideMark/>
          </w:tcPr>
          <w:p w:rsidR="00351B10" w:rsidRPr="00351B10" w:rsidRDefault="00351B10" w:rsidP="004364B7">
            <w:pPr>
              <w:ind w:left="57" w:right="57"/>
              <w:jc w:val="center"/>
            </w:pPr>
            <w:r w:rsidRPr="00351B10">
              <w:t>Управление экономического развития и прогнозирования администрации района;</w:t>
            </w:r>
            <w:r w:rsidRPr="00351B10">
              <w:br/>
              <w:t>управление строительства, ЖКХ  администрации района;      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rPr>
                <w:bCs/>
              </w:rPr>
            </w:pPr>
            <w:r w:rsidRPr="00351B10">
              <w:rPr>
                <w:bCs/>
              </w:rPr>
              <w:t>850</w:t>
            </w:r>
          </w:p>
        </w:tc>
        <w:tc>
          <w:tcPr>
            <w:tcW w:w="646" w:type="dxa"/>
            <w:shd w:val="clear" w:color="auto" w:fill="auto"/>
            <w:hideMark/>
          </w:tcPr>
          <w:p w:rsidR="00351B10" w:rsidRPr="00351B10" w:rsidRDefault="00351B10" w:rsidP="004364B7">
            <w:pPr>
              <w:ind w:left="57" w:right="57"/>
              <w:jc w:val="center"/>
              <w:rPr>
                <w:bCs/>
              </w:rPr>
            </w:pPr>
            <w:r w:rsidRPr="00351B10">
              <w:rPr>
                <w:bCs/>
              </w:rPr>
              <w:t>412</w:t>
            </w:r>
          </w:p>
        </w:tc>
        <w:tc>
          <w:tcPr>
            <w:tcW w:w="1229" w:type="dxa"/>
            <w:shd w:val="clear" w:color="auto" w:fill="auto"/>
            <w:hideMark/>
          </w:tcPr>
          <w:p w:rsidR="00351B10" w:rsidRPr="00351B10" w:rsidRDefault="00351B10" w:rsidP="004364B7">
            <w:pPr>
              <w:ind w:left="57" w:right="57"/>
              <w:jc w:val="center"/>
              <w:rPr>
                <w:bCs/>
              </w:rPr>
            </w:pPr>
            <w:r w:rsidRPr="00351B10">
              <w:rPr>
                <w:bCs/>
              </w:rPr>
              <w:t>0311120460</w:t>
            </w:r>
          </w:p>
        </w:tc>
        <w:tc>
          <w:tcPr>
            <w:tcW w:w="851" w:type="dxa"/>
            <w:shd w:val="clear" w:color="auto" w:fill="auto"/>
            <w:hideMark/>
          </w:tcPr>
          <w:p w:rsidR="00351B10" w:rsidRPr="00351B10" w:rsidRDefault="00351B10" w:rsidP="004364B7">
            <w:pPr>
              <w:ind w:left="57" w:right="57"/>
              <w:jc w:val="center"/>
              <w:rPr>
                <w:bCs/>
              </w:rPr>
            </w:pPr>
            <w:r w:rsidRPr="00351B10">
              <w:rPr>
                <w:bCs/>
              </w:rPr>
              <w:t>300</w:t>
            </w:r>
          </w:p>
        </w:tc>
        <w:tc>
          <w:tcPr>
            <w:tcW w:w="996" w:type="dxa"/>
            <w:shd w:val="clear" w:color="auto" w:fill="auto"/>
            <w:hideMark/>
          </w:tcPr>
          <w:p w:rsidR="00351B10" w:rsidRPr="00351B10" w:rsidRDefault="00351B10" w:rsidP="004364B7">
            <w:pPr>
              <w:ind w:left="57" w:right="57"/>
              <w:jc w:val="center"/>
              <w:rPr>
                <w:bCs/>
              </w:rPr>
            </w:pPr>
            <w:r w:rsidRPr="00351B10">
              <w:rPr>
                <w:bCs/>
              </w:rPr>
              <w:t>170,0</w:t>
            </w:r>
          </w:p>
        </w:tc>
        <w:tc>
          <w:tcPr>
            <w:tcW w:w="709" w:type="dxa"/>
            <w:shd w:val="clear" w:color="auto" w:fill="auto"/>
            <w:hideMark/>
          </w:tcPr>
          <w:p w:rsidR="00351B10" w:rsidRPr="00351B10" w:rsidRDefault="00351B10" w:rsidP="004364B7">
            <w:pPr>
              <w:ind w:left="57" w:right="57"/>
              <w:jc w:val="center"/>
              <w:rPr>
                <w:bCs/>
              </w:rPr>
            </w:pPr>
            <w:r w:rsidRPr="00351B10">
              <w:rPr>
                <w:bCs/>
              </w:rPr>
              <w:t>50,0</w:t>
            </w:r>
          </w:p>
        </w:tc>
        <w:tc>
          <w:tcPr>
            <w:tcW w:w="879" w:type="dxa"/>
            <w:shd w:val="clear" w:color="auto" w:fill="auto"/>
            <w:hideMark/>
          </w:tcPr>
          <w:p w:rsidR="00351B10" w:rsidRPr="00351B10" w:rsidRDefault="00351B10" w:rsidP="004364B7">
            <w:pPr>
              <w:ind w:left="57" w:right="57"/>
              <w:jc w:val="center"/>
              <w:rPr>
                <w:bCs/>
              </w:rPr>
            </w:pPr>
            <w:r w:rsidRPr="00351B10">
              <w:rPr>
                <w:bCs/>
              </w:rPr>
              <w:t>100,0</w:t>
            </w:r>
          </w:p>
        </w:tc>
        <w:tc>
          <w:tcPr>
            <w:tcW w:w="709" w:type="dxa"/>
            <w:shd w:val="clear" w:color="auto" w:fill="auto"/>
            <w:hideMark/>
          </w:tcPr>
          <w:p w:rsidR="00351B10" w:rsidRPr="00351B10" w:rsidRDefault="00351B10" w:rsidP="004364B7">
            <w:pPr>
              <w:ind w:left="57" w:right="57"/>
              <w:jc w:val="center"/>
              <w:rPr>
                <w:bCs/>
              </w:rPr>
            </w:pPr>
            <w:r w:rsidRPr="00351B10">
              <w:rPr>
                <w:bCs/>
              </w:rPr>
              <w:t>10,0</w:t>
            </w:r>
          </w:p>
        </w:tc>
        <w:tc>
          <w:tcPr>
            <w:tcW w:w="771" w:type="dxa"/>
            <w:shd w:val="clear" w:color="auto" w:fill="auto"/>
            <w:hideMark/>
          </w:tcPr>
          <w:p w:rsidR="00351B10" w:rsidRPr="00351B10" w:rsidRDefault="00351B10" w:rsidP="004364B7">
            <w:pPr>
              <w:ind w:left="57" w:right="57"/>
              <w:jc w:val="center"/>
              <w:rPr>
                <w:bCs/>
              </w:rPr>
            </w:pPr>
            <w:r w:rsidRPr="00351B10">
              <w:rPr>
                <w:bCs/>
              </w:rPr>
              <w:t>10,0</w:t>
            </w:r>
          </w:p>
        </w:tc>
        <w:tc>
          <w:tcPr>
            <w:tcW w:w="792" w:type="dxa"/>
            <w:shd w:val="clear" w:color="auto" w:fill="auto"/>
            <w:hideMark/>
          </w:tcPr>
          <w:p w:rsidR="00351B10" w:rsidRPr="00351B10" w:rsidRDefault="00351B10" w:rsidP="004364B7">
            <w:pPr>
              <w:ind w:left="57" w:right="57"/>
              <w:jc w:val="center"/>
              <w:rPr>
                <w:bCs/>
              </w:rPr>
            </w:pPr>
            <w:r w:rsidRPr="00351B10">
              <w:rPr>
                <w:bCs/>
              </w:rPr>
              <w:t>0,0</w:t>
            </w:r>
          </w:p>
        </w:tc>
        <w:tc>
          <w:tcPr>
            <w:tcW w:w="955" w:type="dxa"/>
            <w:shd w:val="clear" w:color="auto" w:fill="auto"/>
            <w:hideMark/>
          </w:tcPr>
          <w:p w:rsidR="00351B10" w:rsidRPr="00351B10" w:rsidRDefault="00351B10" w:rsidP="004364B7">
            <w:pPr>
              <w:ind w:left="57" w:right="57"/>
              <w:jc w:val="center"/>
              <w:rPr>
                <w:bCs/>
              </w:rPr>
            </w:pPr>
            <w:r w:rsidRPr="00351B10">
              <w:rPr>
                <w:bCs/>
              </w:rPr>
              <w:t>0,0</w:t>
            </w:r>
          </w:p>
        </w:tc>
        <w:tc>
          <w:tcPr>
            <w:tcW w:w="884" w:type="dxa"/>
            <w:shd w:val="clear" w:color="auto" w:fill="auto"/>
            <w:hideMark/>
          </w:tcPr>
          <w:p w:rsidR="00351B10" w:rsidRPr="00351B10" w:rsidRDefault="00351B10" w:rsidP="004364B7">
            <w:pPr>
              <w:ind w:left="57" w:right="57"/>
              <w:jc w:val="center"/>
              <w:rPr>
                <w:bCs/>
              </w:rPr>
            </w:pPr>
            <w:r w:rsidRPr="00351B10">
              <w:rPr>
                <w:bCs/>
              </w:rPr>
              <w:t>170,0</w:t>
            </w:r>
          </w:p>
        </w:tc>
      </w:tr>
      <w:tr w:rsidR="00351B10" w:rsidRPr="00351B10" w:rsidTr="004364B7">
        <w:trPr>
          <w:trHeight w:val="465"/>
        </w:trPr>
        <w:tc>
          <w:tcPr>
            <w:tcW w:w="1466" w:type="dxa"/>
            <w:vMerge w:val="restart"/>
            <w:shd w:val="clear" w:color="auto" w:fill="auto"/>
            <w:hideMark/>
          </w:tcPr>
          <w:p w:rsidR="00351B10" w:rsidRPr="00351B10" w:rsidRDefault="00351B10" w:rsidP="004364B7">
            <w:pPr>
              <w:ind w:left="57" w:right="57"/>
              <w:jc w:val="center"/>
              <w:rPr>
                <w:bCs/>
              </w:rPr>
            </w:pPr>
            <w:r w:rsidRPr="00351B10">
              <w:rPr>
                <w:bCs/>
              </w:rPr>
              <w:t xml:space="preserve">Подпрограмма 2 </w:t>
            </w:r>
          </w:p>
        </w:tc>
        <w:tc>
          <w:tcPr>
            <w:tcW w:w="1659" w:type="dxa"/>
            <w:vMerge w:val="restart"/>
            <w:shd w:val="clear" w:color="auto" w:fill="auto"/>
            <w:hideMark/>
          </w:tcPr>
          <w:p w:rsidR="00351B10" w:rsidRPr="00351B10" w:rsidRDefault="00351B10" w:rsidP="004364B7">
            <w:pPr>
              <w:ind w:left="57" w:right="57"/>
              <w:jc w:val="center"/>
              <w:rPr>
                <w:bCs/>
              </w:rPr>
            </w:pPr>
            <w:r w:rsidRPr="00351B10">
              <w:rPr>
                <w:bCs/>
              </w:rPr>
              <w:t>Создание условий для обеспечения населения качественными услугами жилищно-коммунального хозяйства</w:t>
            </w:r>
          </w:p>
        </w:tc>
        <w:tc>
          <w:tcPr>
            <w:tcW w:w="2512" w:type="dxa"/>
            <w:shd w:val="clear" w:color="auto" w:fill="auto"/>
            <w:hideMark/>
          </w:tcPr>
          <w:p w:rsidR="00351B10" w:rsidRPr="00351B10" w:rsidRDefault="00351B10" w:rsidP="004364B7">
            <w:pPr>
              <w:ind w:left="57" w:right="57"/>
              <w:jc w:val="center"/>
              <w:rPr>
                <w:bCs/>
              </w:rPr>
            </w:pPr>
            <w:r w:rsidRPr="00351B10">
              <w:rPr>
                <w:bCs/>
              </w:rPr>
              <w:t>всего</w:t>
            </w:r>
          </w:p>
        </w:tc>
        <w:tc>
          <w:tcPr>
            <w:tcW w:w="710" w:type="dxa"/>
            <w:shd w:val="clear" w:color="auto" w:fill="auto"/>
            <w:hideMark/>
          </w:tcPr>
          <w:p w:rsidR="00351B10" w:rsidRPr="00351B10" w:rsidRDefault="00351B10" w:rsidP="004364B7">
            <w:pPr>
              <w:ind w:left="57" w:right="57"/>
              <w:jc w:val="center"/>
              <w:rPr>
                <w:bCs/>
              </w:rPr>
            </w:pPr>
            <w:r w:rsidRPr="00351B10">
              <w:rPr>
                <w:bCs/>
              </w:rPr>
              <w:t> </w:t>
            </w:r>
          </w:p>
        </w:tc>
        <w:tc>
          <w:tcPr>
            <w:tcW w:w="646" w:type="dxa"/>
            <w:shd w:val="clear" w:color="auto" w:fill="auto"/>
            <w:hideMark/>
          </w:tcPr>
          <w:p w:rsidR="00351B10" w:rsidRPr="00351B10" w:rsidRDefault="00351B10" w:rsidP="004364B7">
            <w:pPr>
              <w:ind w:left="57" w:right="57"/>
              <w:jc w:val="center"/>
              <w:rPr>
                <w:bCs/>
              </w:rPr>
            </w:pPr>
            <w:r w:rsidRPr="00351B10">
              <w:rPr>
                <w:bCs/>
              </w:rPr>
              <w:t>X</w:t>
            </w:r>
          </w:p>
        </w:tc>
        <w:tc>
          <w:tcPr>
            <w:tcW w:w="1229" w:type="dxa"/>
            <w:shd w:val="clear" w:color="auto" w:fill="auto"/>
            <w:hideMark/>
          </w:tcPr>
          <w:p w:rsidR="00351B10" w:rsidRPr="00351B10" w:rsidRDefault="00351B10" w:rsidP="004364B7">
            <w:pPr>
              <w:ind w:left="57" w:right="57"/>
              <w:jc w:val="center"/>
              <w:rPr>
                <w:bCs/>
              </w:rPr>
            </w:pPr>
            <w:r w:rsidRPr="00351B10">
              <w:rPr>
                <w:bCs/>
              </w:rPr>
              <w:t>X</w:t>
            </w:r>
          </w:p>
        </w:tc>
        <w:tc>
          <w:tcPr>
            <w:tcW w:w="851" w:type="dxa"/>
            <w:shd w:val="clear" w:color="auto" w:fill="auto"/>
            <w:hideMark/>
          </w:tcPr>
          <w:p w:rsidR="00351B10" w:rsidRPr="00351B10" w:rsidRDefault="00351B10" w:rsidP="004364B7">
            <w:pPr>
              <w:ind w:left="57" w:right="57"/>
              <w:jc w:val="center"/>
              <w:rPr>
                <w:bCs/>
              </w:rPr>
            </w:pPr>
            <w:r w:rsidRPr="00351B10">
              <w:rPr>
                <w:bCs/>
              </w:rPr>
              <w:t>X</w:t>
            </w:r>
          </w:p>
        </w:tc>
        <w:tc>
          <w:tcPr>
            <w:tcW w:w="996" w:type="dxa"/>
            <w:shd w:val="clear" w:color="auto" w:fill="auto"/>
            <w:hideMark/>
          </w:tcPr>
          <w:p w:rsidR="00351B10" w:rsidRPr="00351B10" w:rsidRDefault="00351B10" w:rsidP="004364B7">
            <w:pPr>
              <w:ind w:right="57"/>
              <w:rPr>
                <w:bCs/>
              </w:rPr>
            </w:pPr>
            <w:r w:rsidRPr="00351B10">
              <w:rPr>
                <w:bCs/>
              </w:rPr>
              <w:t>73 370,0</w:t>
            </w:r>
          </w:p>
        </w:tc>
        <w:tc>
          <w:tcPr>
            <w:tcW w:w="709" w:type="dxa"/>
            <w:shd w:val="clear" w:color="auto" w:fill="auto"/>
            <w:hideMark/>
          </w:tcPr>
          <w:p w:rsidR="00351B10" w:rsidRPr="00351B10" w:rsidRDefault="00351B10" w:rsidP="004364B7">
            <w:pPr>
              <w:ind w:right="-137"/>
              <w:rPr>
                <w:bCs/>
              </w:rPr>
            </w:pPr>
            <w:r w:rsidRPr="00351B10">
              <w:rPr>
                <w:bCs/>
              </w:rPr>
              <w:t>1772,0</w:t>
            </w:r>
          </w:p>
        </w:tc>
        <w:tc>
          <w:tcPr>
            <w:tcW w:w="879" w:type="dxa"/>
            <w:shd w:val="clear" w:color="auto" w:fill="auto"/>
            <w:hideMark/>
          </w:tcPr>
          <w:p w:rsidR="00351B10" w:rsidRPr="00351B10" w:rsidRDefault="00351B10" w:rsidP="004364B7">
            <w:pPr>
              <w:ind w:right="-108"/>
              <w:rPr>
                <w:bCs/>
              </w:rPr>
            </w:pPr>
            <w:r w:rsidRPr="00351B10">
              <w:rPr>
                <w:bCs/>
              </w:rPr>
              <w:t>10185,0</w:t>
            </w:r>
          </w:p>
        </w:tc>
        <w:tc>
          <w:tcPr>
            <w:tcW w:w="709" w:type="dxa"/>
            <w:shd w:val="clear" w:color="auto" w:fill="auto"/>
            <w:hideMark/>
          </w:tcPr>
          <w:p w:rsidR="00351B10" w:rsidRPr="00351B10" w:rsidRDefault="00351B10" w:rsidP="004364B7">
            <w:pPr>
              <w:ind w:right="-108"/>
              <w:rPr>
                <w:bCs/>
              </w:rPr>
            </w:pPr>
            <w:r w:rsidRPr="00351B10">
              <w:rPr>
                <w:bCs/>
              </w:rPr>
              <w:t>8886,0</w:t>
            </w:r>
          </w:p>
        </w:tc>
        <w:tc>
          <w:tcPr>
            <w:tcW w:w="771" w:type="dxa"/>
            <w:shd w:val="clear" w:color="auto" w:fill="auto"/>
            <w:hideMark/>
          </w:tcPr>
          <w:p w:rsidR="00351B10" w:rsidRPr="00351B10" w:rsidRDefault="00351B10" w:rsidP="004364B7">
            <w:pPr>
              <w:ind w:left="57" w:right="-56"/>
              <w:rPr>
                <w:bCs/>
              </w:rPr>
            </w:pPr>
            <w:r w:rsidRPr="00351B10">
              <w:rPr>
                <w:bCs/>
              </w:rPr>
              <w:t>8708,0</w:t>
            </w:r>
          </w:p>
        </w:tc>
        <w:tc>
          <w:tcPr>
            <w:tcW w:w="792" w:type="dxa"/>
            <w:shd w:val="clear" w:color="auto" w:fill="auto"/>
            <w:hideMark/>
          </w:tcPr>
          <w:p w:rsidR="00351B10" w:rsidRPr="00351B10" w:rsidRDefault="00351B10" w:rsidP="004364B7">
            <w:pPr>
              <w:ind w:right="-104"/>
              <w:rPr>
                <w:bCs/>
              </w:rPr>
            </w:pPr>
            <w:r w:rsidRPr="00351B10">
              <w:rPr>
                <w:bCs/>
              </w:rPr>
              <w:t>5629,0</w:t>
            </w:r>
          </w:p>
        </w:tc>
        <w:tc>
          <w:tcPr>
            <w:tcW w:w="955" w:type="dxa"/>
            <w:shd w:val="clear" w:color="auto" w:fill="auto"/>
            <w:hideMark/>
          </w:tcPr>
          <w:p w:rsidR="00351B10" w:rsidRPr="00351B10" w:rsidRDefault="00351B10" w:rsidP="004364B7">
            <w:pPr>
              <w:ind w:right="-142"/>
              <w:rPr>
                <w:bCs/>
              </w:rPr>
            </w:pPr>
            <w:r w:rsidRPr="00351B10">
              <w:rPr>
                <w:bCs/>
              </w:rPr>
              <w:t>5763,0</w:t>
            </w:r>
          </w:p>
        </w:tc>
        <w:tc>
          <w:tcPr>
            <w:tcW w:w="884" w:type="dxa"/>
            <w:shd w:val="clear" w:color="auto" w:fill="auto"/>
            <w:hideMark/>
          </w:tcPr>
          <w:p w:rsidR="00351B10" w:rsidRPr="00351B10" w:rsidRDefault="00351B10" w:rsidP="004364B7">
            <w:pPr>
              <w:ind w:right="-108"/>
              <w:rPr>
                <w:bCs/>
              </w:rPr>
            </w:pPr>
            <w:r w:rsidRPr="00351B10">
              <w:rPr>
                <w:bCs/>
              </w:rPr>
              <w:t>40 943,0</w:t>
            </w:r>
          </w:p>
        </w:tc>
      </w:tr>
      <w:tr w:rsidR="00351B10" w:rsidRPr="00351B10" w:rsidTr="004364B7">
        <w:trPr>
          <w:trHeight w:val="2970"/>
        </w:trPr>
        <w:tc>
          <w:tcPr>
            <w:tcW w:w="1466" w:type="dxa"/>
            <w:vMerge/>
            <w:shd w:val="clear" w:color="auto" w:fill="auto"/>
            <w:hideMark/>
          </w:tcPr>
          <w:p w:rsidR="00351B10" w:rsidRPr="00351B10" w:rsidRDefault="00351B10" w:rsidP="004364B7">
            <w:pPr>
              <w:ind w:left="57" w:right="57"/>
              <w:jc w:val="center"/>
              <w:rPr>
                <w:bCs/>
              </w:rPr>
            </w:pPr>
          </w:p>
        </w:tc>
        <w:tc>
          <w:tcPr>
            <w:tcW w:w="1659" w:type="dxa"/>
            <w:vMerge/>
            <w:shd w:val="clear" w:color="auto" w:fill="auto"/>
            <w:hideMark/>
          </w:tcPr>
          <w:p w:rsidR="00351B10" w:rsidRPr="00351B10" w:rsidRDefault="00351B10" w:rsidP="004364B7">
            <w:pPr>
              <w:ind w:left="57" w:right="57"/>
              <w:jc w:val="center"/>
              <w:rPr>
                <w:bCs/>
              </w:rPr>
            </w:pPr>
          </w:p>
        </w:tc>
        <w:tc>
          <w:tcPr>
            <w:tcW w:w="2512" w:type="dxa"/>
            <w:shd w:val="clear" w:color="auto" w:fill="auto"/>
            <w:hideMark/>
          </w:tcPr>
          <w:p w:rsidR="00351B10" w:rsidRPr="00351B10" w:rsidRDefault="00351B10" w:rsidP="004364B7">
            <w:pPr>
              <w:ind w:left="57" w:right="57"/>
              <w:jc w:val="center"/>
            </w:pPr>
            <w:r w:rsidRPr="00351B10">
              <w:t xml:space="preserve">Управление строительства, ЖКХ  администрации района;           </w:t>
            </w:r>
            <w:r w:rsidRPr="00351B10">
              <w:br/>
              <w:t>управление финансов и налоговой политики администрации района;</w:t>
            </w:r>
            <w:r w:rsidRPr="00351B10">
              <w:br/>
              <w:t xml:space="preserve">ПП «Вейделевский район» Филиал «Восточный»  ГУП «Белводоканал» (по согласованию); </w:t>
            </w:r>
            <w:r w:rsidRPr="00351B10">
              <w:rPr>
                <w:spacing w:val="1"/>
              </w:rPr>
              <w:t xml:space="preserve">ООО «Коммунальщик </w:t>
            </w:r>
            <w:r w:rsidRPr="00351B10">
              <w:rPr>
                <w:spacing w:val="1"/>
                <w:sz w:val="22"/>
                <w:szCs w:val="22"/>
              </w:rPr>
              <w:t>п.Вейделевка</w:t>
            </w:r>
            <w:r w:rsidRPr="00351B10">
              <w:rPr>
                <w:spacing w:val="1"/>
              </w:rPr>
              <w:t>»</w:t>
            </w:r>
            <w:r w:rsidRPr="00351B10">
              <w:rPr>
                <w:sz w:val="22"/>
                <w:szCs w:val="22"/>
              </w:rPr>
              <w:t xml:space="preserve"> (по согласованию)</w:t>
            </w:r>
            <w:r w:rsidRPr="00351B10">
              <w:t>;               ООО «Вейделевские тепловые сети» (по согласованию);</w:t>
            </w:r>
            <w:r w:rsidRPr="00351B10">
              <w:br/>
              <w:t>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rPr>
                <w:bCs/>
              </w:rPr>
            </w:pPr>
            <w:r w:rsidRPr="00351B10">
              <w:rPr>
                <w:bCs/>
              </w:rPr>
              <w:t> </w:t>
            </w:r>
          </w:p>
        </w:tc>
        <w:tc>
          <w:tcPr>
            <w:tcW w:w="646" w:type="dxa"/>
            <w:shd w:val="clear" w:color="auto" w:fill="auto"/>
            <w:hideMark/>
          </w:tcPr>
          <w:p w:rsidR="00351B10" w:rsidRPr="00351B10" w:rsidRDefault="00351B10" w:rsidP="004364B7">
            <w:pPr>
              <w:ind w:left="57" w:right="57"/>
              <w:jc w:val="center"/>
              <w:rPr>
                <w:bCs/>
              </w:rPr>
            </w:pPr>
            <w:r w:rsidRPr="00351B10">
              <w:rPr>
                <w:bCs/>
              </w:rPr>
              <w:t> </w:t>
            </w:r>
          </w:p>
        </w:tc>
        <w:tc>
          <w:tcPr>
            <w:tcW w:w="1229" w:type="dxa"/>
            <w:shd w:val="clear" w:color="auto" w:fill="auto"/>
            <w:hideMark/>
          </w:tcPr>
          <w:p w:rsidR="00351B10" w:rsidRPr="00351B10" w:rsidRDefault="00351B10" w:rsidP="004364B7">
            <w:pPr>
              <w:ind w:left="57" w:right="57"/>
              <w:jc w:val="center"/>
              <w:rPr>
                <w:bCs/>
              </w:rPr>
            </w:pPr>
            <w:r w:rsidRPr="00351B10">
              <w:rPr>
                <w:bCs/>
              </w:rPr>
              <w:t> </w:t>
            </w:r>
          </w:p>
        </w:tc>
        <w:tc>
          <w:tcPr>
            <w:tcW w:w="851" w:type="dxa"/>
            <w:shd w:val="clear" w:color="auto" w:fill="auto"/>
            <w:hideMark/>
          </w:tcPr>
          <w:p w:rsidR="00351B10" w:rsidRPr="00351B10" w:rsidRDefault="00351B10" w:rsidP="004364B7">
            <w:pPr>
              <w:ind w:left="57" w:right="57"/>
              <w:jc w:val="center"/>
              <w:rPr>
                <w:bCs/>
              </w:rPr>
            </w:pPr>
            <w:r w:rsidRPr="00351B10">
              <w:rPr>
                <w:bCs/>
              </w:rPr>
              <w:t> </w:t>
            </w:r>
          </w:p>
        </w:tc>
        <w:tc>
          <w:tcPr>
            <w:tcW w:w="996" w:type="dxa"/>
            <w:shd w:val="clear" w:color="auto" w:fill="auto"/>
            <w:hideMark/>
          </w:tcPr>
          <w:p w:rsidR="00351B10" w:rsidRPr="00351B10" w:rsidRDefault="00351B10" w:rsidP="004364B7">
            <w:pPr>
              <w:ind w:left="57" w:right="57"/>
              <w:jc w:val="center"/>
              <w:rPr>
                <w:bCs/>
              </w:rPr>
            </w:pPr>
            <w:r w:rsidRPr="00351B10">
              <w:rPr>
                <w:bCs/>
              </w:rPr>
              <w:t> </w:t>
            </w:r>
          </w:p>
        </w:tc>
        <w:tc>
          <w:tcPr>
            <w:tcW w:w="709" w:type="dxa"/>
            <w:shd w:val="clear" w:color="auto" w:fill="auto"/>
            <w:hideMark/>
          </w:tcPr>
          <w:p w:rsidR="00351B10" w:rsidRPr="00351B10" w:rsidRDefault="00351B10" w:rsidP="004364B7">
            <w:pPr>
              <w:ind w:left="57" w:right="57"/>
              <w:jc w:val="center"/>
              <w:rPr>
                <w:bCs/>
              </w:rPr>
            </w:pPr>
            <w:r w:rsidRPr="00351B10">
              <w:rPr>
                <w:bCs/>
              </w:rPr>
              <w:t> </w:t>
            </w:r>
          </w:p>
        </w:tc>
        <w:tc>
          <w:tcPr>
            <w:tcW w:w="879" w:type="dxa"/>
            <w:shd w:val="clear" w:color="auto" w:fill="auto"/>
            <w:hideMark/>
          </w:tcPr>
          <w:p w:rsidR="00351B10" w:rsidRPr="00351B10" w:rsidRDefault="00351B10" w:rsidP="004364B7">
            <w:pPr>
              <w:ind w:left="57" w:right="57"/>
              <w:jc w:val="center"/>
              <w:rPr>
                <w:bCs/>
              </w:rPr>
            </w:pPr>
            <w:r w:rsidRPr="00351B10">
              <w:rPr>
                <w:bCs/>
              </w:rPr>
              <w:t> </w:t>
            </w:r>
          </w:p>
        </w:tc>
        <w:tc>
          <w:tcPr>
            <w:tcW w:w="709" w:type="dxa"/>
            <w:shd w:val="clear" w:color="auto" w:fill="auto"/>
            <w:hideMark/>
          </w:tcPr>
          <w:p w:rsidR="00351B10" w:rsidRPr="00351B10" w:rsidRDefault="00351B10" w:rsidP="004364B7">
            <w:pPr>
              <w:ind w:left="57" w:right="57"/>
              <w:jc w:val="center"/>
              <w:rPr>
                <w:bCs/>
              </w:rPr>
            </w:pPr>
            <w:r w:rsidRPr="00351B10">
              <w:rPr>
                <w:bCs/>
              </w:rPr>
              <w:t> </w:t>
            </w:r>
          </w:p>
        </w:tc>
        <w:tc>
          <w:tcPr>
            <w:tcW w:w="771" w:type="dxa"/>
            <w:shd w:val="clear" w:color="auto" w:fill="auto"/>
            <w:hideMark/>
          </w:tcPr>
          <w:p w:rsidR="00351B10" w:rsidRPr="00351B10" w:rsidRDefault="00351B10" w:rsidP="004364B7">
            <w:pPr>
              <w:ind w:left="57" w:right="57"/>
              <w:jc w:val="center"/>
              <w:rPr>
                <w:bCs/>
              </w:rPr>
            </w:pPr>
            <w:r w:rsidRPr="00351B10">
              <w:rPr>
                <w:bCs/>
              </w:rPr>
              <w:t> </w:t>
            </w:r>
          </w:p>
        </w:tc>
        <w:tc>
          <w:tcPr>
            <w:tcW w:w="792" w:type="dxa"/>
            <w:shd w:val="clear" w:color="auto" w:fill="auto"/>
            <w:hideMark/>
          </w:tcPr>
          <w:p w:rsidR="00351B10" w:rsidRPr="00351B10" w:rsidRDefault="00351B10" w:rsidP="004364B7">
            <w:pPr>
              <w:ind w:left="57" w:right="57"/>
              <w:jc w:val="center"/>
              <w:rPr>
                <w:bCs/>
              </w:rPr>
            </w:pPr>
            <w:r w:rsidRPr="00351B10">
              <w:rPr>
                <w:bCs/>
              </w:rPr>
              <w:t> </w:t>
            </w:r>
          </w:p>
        </w:tc>
        <w:tc>
          <w:tcPr>
            <w:tcW w:w="955" w:type="dxa"/>
            <w:shd w:val="clear" w:color="auto" w:fill="auto"/>
            <w:hideMark/>
          </w:tcPr>
          <w:p w:rsidR="00351B10" w:rsidRPr="00351B10" w:rsidRDefault="00351B10" w:rsidP="004364B7">
            <w:pPr>
              <w:ind w:left="57" w:right="57"/>
              <w:jc w:val="center"/>
              <w:rPr>
                <w:bCs/>
              </w:rPr>
            </w:pPr>
            <w:r w:rsidRPr="00351B10">
              <w:rPr>
                <w:bCs/>
              </w:rPr>
              <w:t> </w:t>
            </w:r>
          </w:p>
        </w:tc>
        <w:tc>
          <w:tcPr>
            <w:tcW w:w="884" w:type="dxa"/>
            <w:shd w:val="clear" w:color="auto" w:fill="auto"/>
            <w:hideMark/>
          </w:tcPr>
          <w:p w:rsidR="00351B10" w:rsidRPr="00351B10" w:rsidRDefault="00351B10" w:rsidP="004364B7">
            <w:pPr>
              <w:ind w:left="57" w:right="57"/>
              <w:jc w:val="center"/>
              <w:rPr>
                <w:bCs/>
              </w:rPr>
            </w:pPr>
            <w:r w:rsidRPr="00351B10">
              <w:rPr>
                <w:bCs/>
              </w:rPr>
              <w:t> </w:t>
            </w:r>
          </w:p>
        </w:tc>
      </w:tr>
      <w:tr w:rsidR="00351B10" w:rsidRPr="00351B10" w:rsidTr="004364B7">
        <w:trPr>
          <w:trHeight w:val="1635"/>
        </w:trPr>
        <w:tc>
          <w:tcPr>
            <w:tcW w:w="1466" w:type="dxa"/>
            <w:shd w:val="clear" w:color="auto" w:fill="auto"/>
            <w:hideMark/>
          </w:tcPr>
          <w:p w:rsidR="00351B10" w:rsidRPr="00351B10" w:rsidRDefault="00351B10" w:rsidP="004364B7">
            <w:pPr>
              <w:ind w:left="57" w:right="57"/>
              <w:jc w:val="center"/>
            </w:pPr>
            <w:r w:rsidRPr="00351B10">
              <w:t xml:space="preserve">Основное мероприятие 2.1.2. </w:t>
            </w:r>
          </w:p>
        </w:tc>
        <w:tc>
          <w:tcPr>
            <w:tcW w:w="1659" w:type="dxa"/>
            <w:shd w:val="clear" w:color="auto" w:fill="auto"/>
            <w:hideMark/>
          </w:tcPr>
          <w:p w:rsidR="00351B10" w:rsidRPr="00351B10" w:rsidRDefault="00351B10" w:rsidP="004364B7">
            <w:pPr>
              <w:ind w:left="57" w:right="57"/>
              <w:jc w:val="center"/>
            </w:pPr>
            <w:r w:rsidRPr="00351B10">
              <w:t>Реализация мероприятий в области  улучшения жилищных условий граждан (капитальный ремонт жилищ ного фонда)</w:t>
            </w:r>
          </w:p>
        </w:tc>
        <w:tc>
          <w:tcPr>
            <w:tcW w:w="2512"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r>
            <w:r w:rsidRPr="00351B10">
              <w:rPr>
                <w:spacing w:val="1"/>
              </w:rPr>
              <w:t xml:space="preserve">ООО «Коммунальщик </w:t>
            </w:r>
            <w:r w:rsidRPr="00351B10">
              <w:rPr>
                <w:spacing w:val="1"/>
                <w:sz w:val="22"/>
                <w:szCs w:val="22"/>
              </w:rPr>
              <w:t>п.Вейделевка</w:t>
            </w:r>
            <w:r w:rsidRPr="00351B10">
              <w:rPr>
                <w:spacing w:val="1"/>
              </w:rPr>
              <w:t>»</w:t>
            </w:r>
            <w:r w:rsidRPr="00351B10">
              <w:rPr>
                <w:sz w:val="22"/>
                <w:szCs w:val="22"/>
              </w:rPr>
              <w:t xml:space="preserve"> (по согласованию)</w:t>
            </w:r>
          </w:p>
        </w:tc>
        <w:tc>
          <w:tcPr>
            <w:tcW w:w="710" w:type="dxa"/>
            <w:shd w:val="clear" w:color="auto" w:fill="auto"/>
            <w:hideMark/>
          </w:tcPr>
          <w:p w:rsidR="00351B10" w:rsidRPr="00351B10" w:rsidRDefault="00351B10" w:rsidP="004364B7">
            <w:pPr>
              <w:ind w:left="57" w:right="57"/>
              <w:jc w:val="center"/>
              <w:rPr>
                <w:bCs/>
              </w:rPr>
            </w:pPr>
            <w:r w:rsidRPr="00351B10">
              <w:rPr>
                <w:bCs/>
              </w:rPr>
              <w:t>861</w:t>
            </w:r>
          </w:p>
        </w:tc>
        <w:tc>
          <w:tcPr>
            <w:tcW w:w="646" w:type="dxa"/>
            <w:shd w:val="clear" w:color="auto" w:fill="auto"/>
            <w:hideMark/>
          </w:tcPr>
          <w:p w:rsidR="00351B10" w:rsidRPr="00351B10" w:rsidRDefault="00351B10" w:rsidP="004364B7">
            <w:pPr>
              <w:ind w:left="57" w:right="57"/>
              <w:jc w:val="center"/>
              <w:rPr>
                <w:bCs/>
              </w:rPr>
            </w:pPr>
            <w:r w:rsidRPr="00351B10">
              <w:rPr>
                <w:bCs/>
              </w:rPr>
              <w:t>501</w:t>
            </w:r>
          </w:p>
        </w:tc>
        <w:tc>
          <w:tcPr>
            <w:tcW w:w="1229" w:type="dxa"/>
            <w:shd w:val="clear" w:color="auto" w:fill="auto"/>
            <w:hideMark/>
          </w:tcPr>
          <w:p w:rsidR="00351B10" w:rsidRPr="00351B10" w:rsidRDefault="00351B10" w:rsidP="004364B7">
            <w:pPr>
              <w:ind w:left="57" w:right="57"/>
              <w:jc w:val="center"/>
              <w:rPr>
                <w:bCs/>
              </w:rPr>
            </w:pPr>
            <w:r w:rsidRPr="00351B10">
              <w:rPr>
                <w:bCs/>
              </w:rPr>
              <w:t>320223790</w:t>
            </w:r>
          </w:p>
        </w:tc>
        <w:tc>
          <w:tcPr>
            <w:tcW w:w="851" w:type="dxa"/>
            <w:shd w:val="clear" w:color="auto" w:fill="auto"/>
            <w:hideMark/>
          </w:tcPr>
          <w:p w:rsidR="00351B10" w:rsidRPr="00351B10" w:rsidRDefault="00351B10" w:rsidP="004364B7">
            <w:pPr>
              <w:ind w:left="57" w:right="57"/>
              <w:jc w:val="center"/>
              <w:rPr>
                <w:bCs/>
              </w:rPr>
            </w:pPr>
            <w:r w:rsidRPr="00351B10">
              <w:rPr>
                <w:bCs/>
              </w:rPr>
              <w:t>800</w:t>
            </w:r>
          </w:p>
        </w:tc>
        <w:tc>
          <w:tcPr>
            <w:tcW w:w="996" w:type="dxa"/>
            <w:shd w:val="clear" w:color="auto" w:fill="auto"/>
            <w:hideMark/>
          </w:tcPr>
          <w:p w:rsidR="00351B10" w:rsidRPr="00351B10" w:rsidRDefault="00351B10" w:rsidP="004364B7">
            <w:pPr>
              <w:ind w:left="57" w:right="57"/>
              <w:jc w:val="center"/>
              <w:rPr>
                <w:bCs/>
              </w:rPr>
            </w:pPr>
            <w:r w:rsidRPr="00351B10">
              <w:rPr>
                <w:bCs/>
              </w:rPr>
              <w:t>2 861,0</w:t>
            </w:r>
          </w:p>
        </w:tc>
        <w:tc>
          <w:tcPr>
            <w:tcW w:w="709" w:type="dxa"/>
            <w:shd w:val="clear" w:color="auto" w:fill="auto"/>
            <w:hideMark/>
          </w:tcPr>
          <w:p w:rsidR="00351B10" w:rsidRPr="00351B10" w:rsidRDefault="00351B10" w:rsidP="004364B7">
            <w:pPr>
              <w:ind w:left="57" w:right="-137"/>
              <w:rPr>
                <w:bCs/>
              </w:rPr>
            </w:pPr>
            <w:r w:rsidRPr="00351B10">
              <w:rPr>
                <w:bCs/>
              </w:rPr>
              <w:t>100,0</w:t>
            </w:r>
          </w:p>
        </w:tc>
        <w:tc>
          <w:tcPr>
            <w:tcW w:w="879" w:type="dxa"/>
            <w:shd w:val="clear" w:color="auto" w:fill="auto"/>
            <w:hideMark/>
          </w:tcPr>
          <w:p w:rsidR="00351B10" w:rsidRPr="00351B10" w:rsidRDefault="00351B10" w:rsidP="004364B7">
            <w:pPr>
              <w:ind w:left="57" w:right="57"/>
              <w:jc w:val="center"/>
              <w:rPr>
                <w:bCs/>
              </w:rPr>
            </w:pPr>
            <w:r w:rsidRPr="00351B10">
              <w:rPr>
                <w:bCs/>
              </w:rPr>
              <w:t>250,0</w:t>
            </w:r>
          </w:p>
        </w:tc>
        <w:tc>
          <w:tcPr>
            <w:tcW w:w="709" w:type="dxa"/>
            <w:shd w:val="clear" w:color="auto" w:fill="auto"/>
            <w:hideMark/>
          </w:tcPr>
          <w:p w:rsidR="00351B10" w:rsidRPr="00351B10" w:rsidRDefault="00351B10" w:rsidP="004364B7">
            <w:pPr>
              <w:ind w:right="-108"/>
              <w:rPr>
                <w:bCs/>
              </w:rPr>
            </w:pPr>
            <w:r w:rsidRPr="00351B10">
              <w:rPr>
                <w:bCs/>
              </w:rPr>
              <w:t>280,0</w:t>
            </w:r>
          </w:p>
        </w:tc>
        <w:tc>
          <w:tcPr>
            <w:tcW w:w="771" w:type="dxa"/>
            <w:shd w:val="clear" w:color="auto" w:fill="auto"/>
            <w:hideMark/>
          </w:tcPr>
          <w:p w:rsidR="00351B10" w:rsidRPr="00351B10" w:rsidRDefault="00351B10" w:rsidP="004364B7">
            <w:pPr>
              <w:ind w:right="57"/>
              <w:rPr>
                <w:bCs/>
              </w:rPr>
            </w:pPr>
            <w:r w:rsidRPr="00351B10">
              <w:rPr>
                <w:bCs/>
              </w:rPr>
              <w:t>214,0</w:t>
            </w:r>
          </w:p>
        </w:tc>
        <w:tc>
          <w:tcPr>
            <w:tcW w:w="792" w:type="dxa"/>
            <w:shd w:val="clear" w:color="auto" w:fill="auto"/>
            <w:hideMark/>
          </w:tcPr>
          <w:p w:rsidR="00351B10" w:rsidRPr="00351B10" w:rsidRDefault="00351B10" w:rsidP="004364B7">
            <w:pPr>
              <w:ind w:left="57" w:right="57"/>
              <w:jc w:val="center"/>
              <w:rPr>
                <w:bCs/>
              </w:rPr>
            </w:pPr>
            <w:r w:rsidRPr="00351B10">
              <w:rPr>
                <w:bCs/>
              </w:rPr>
              <w:t>255,0</w:t>
            </w:r>
          </w:p>
        </w:tc>
        <w:tc>
          <w:tcPr>
            <w:tcW w:w="955" w:type="dxa"/>
            <w:shd w:val="clear" w:color="auto" w:fill="auto"/>
            <w:hideMark/>
          </w:tcPr>
          <w:p w:rsidR="00351B10" w:rsidRPr="00351B10" w:rsidRDefault="00351B10" w:rsidP="004364B7">
            <w:pPr>
              <w:ind w:left="57" w:right="57"/>
              <w:jc w:val="center"/>
              <w:rPr>
                <w:bCs/>
              </w:rPr>
            </w:pPr>
            <w:r w:rsidRPr="00351B10">
              <w:rPr>
                <w:bCs/>
              </w:rPr>
              <w:t>282,0</w:t>
            </w:r>
          </w:p>
        </w:tc>
        <w:tc>
          <w:tcPr>
            <w:tcW w:w="884" w:type="dxa"/>
            <w:shd w:val="clear" w:color="auto" w:fill="auto"/>
            <w:hideMark/>
          </w:tcPr>
          <w:p w:rsidR="00351B10" w:rsidRPr="00351B10" w:rsidRDefault="00351B10" w:rsidP="004364B7">
            <w:pPr>
              <w:ind w:left="57" w:right="57"/>
              <w:jc w:val="center"/>
              <w:rPr>
                <w:bCs/>
              </w:rPr>
            </w:pPr>
            <w:r w:rsidRPr="00351B10">
              <w:rPr>
                <w:bCs/>
              </w:rPr>
              <w:t>1381,0</w:t>
            </w:r>
          </w:p>
        </w:tc>
      </w:tr>
      <w:tr w:rsidR="00351B10" w:rsidRPr="00351B10" w:rsidTr="004364B7">
        <w:trPr>
          <w:trHeight w:val="399"/>
        </w:trPr>
        <w:tc>
          <w:tcPr>
            <w:tcW w:w="1466" w:type="dxa"/>
            <w:shd w:val="clear" w:color="auto" w:fill="auto"/>
            <w:hideMark/>
          </w:tcPr>
          <w:p w:rsidR="00351B10" w:rsidRPr="00351B10" w:rsidRDefault="00351B10" w:rsidP="004364B7">
            <w:pPr>
              <w:ind w:left="57" w:right="57"/>
              <w:jc w:val="center"/>
            </w:pPr>
            <w:r w:rsidRPr="00351B10">
              <w:t xml:space="preserve">Основное мероприятие 2.2.1. </w:t>
            </w:r>
          </w:p>
        </w:tc>
        <w:tc>
          <w:tcPr>
            <w:tcW w:w="1659" w:type="dxa"/>
            <w:shd w:val="clear" w:color="auto" w:fill="auto"/>
            <w:hideMark/>
          </w:tcPr>
          <w:p w:rsidR="00351B10" w:rsidRPr="00351B10" w:rsidRDefault="00351B10" w:rsidP="004364B7">
            <w:pPr>
              <w:ind w:left="57" w:right="57"/>
              <w:jc w:val="center"/>
            </w:pPr>
            <w:r w:rsidRPr="00351B10">
              <w:t>Организация наружного освещения населенных пунктов Вейделевского района</w:t>
            </w:r>
          </w:p>
        </w:tc>
        <w:tc>
          <w:tcPr>
            <w:tcW w:w="2512"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t>управление финансов и налоговой политики администрации района;</w:t>
            </w:r>
            <w:r w:rsidRPr="00351B10">
              <w:br/>
              <w:t>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rPr>
                <w:bCs/>
              </w:rPr>
            </w:pPr>
            <w:r w:rsidRPr="00351B10">
              <w:rPr>
                <w:bCs/>
              </w:rPr>
              <w:t>850</w:t>
            </w:r>
          </w:p>
        </w:tc>
        <w:tc>
          <w:tcPr>
            <w:tcW w:w="646" w:type="dxa"/>
            <w:shd w:val="clear" w:color="auto" w:fill="auto"/>
            <w:hideMark/>
          </w:tcPr>
          <w:p w:rsidR="00351B10" w:rsidRPr="00351B10" w:rsidRDefault="00351B10" w:rsidP="004364B7">
            <w:pPr>
              <w:ind w:left="57" w:right="57"/>
              <w:jc w:val="center"/>
              <w:rPr>
                <w:bCs/>
              </w:rPr>
            </w:pPr>
            <w:r w:rsidRPr="00351B10">
              <w:rPr>
                <w:bCs/>
              </w:rPr>
              <w:t>503</w:t>
            </w:r>
          </w:p>
        </w:tc>
        <w:tc>
          <w:tcPr>
            <w:tcW w:w="1229" w:type="dxa"/>
            <w:shd w:val="clear" w:color="auto" w:fill="auto"/>
            <w:hideMark/>
          </w:tcPr>
          <w:p w:rsidR="00351B10" w:rsidRPr="00351B10" w:rsidRDefault="00351B10" w:rsidP="004364B7">
            <w:pPr>
              <w:ind w:left="57" w:right="57"/>
              <w:jc w:val="center"/>
              <w:rPr>
                <w:bCs/>
              </w:rPr>
            </w:pPr>
            <w:r w:rsidRPr="00351B10">
              <w:rPr>
                <w:bCs/>
              </w:rPr>
              <w:t>320381340</w:t>
            </w:r>
          </w:p>
        </w:tc>
        <w:tc>
          <w:tcPr>
            <w:tcW w:w="851" w:type="dxa"/>
            <w:shd w:val="clear" w:color="auto" w:fill="auto"/>
            <w:hideMark/>
          </w:tcPr>
          <w:p w:rsidR="00351B10" w:rsidRPr="00351B10" w:rsidRDefault="00351B10" w:rsidP="004364B7">
            <w:pPr>
              <w:ind w:left="57" w:right="57"/>
              <w:jc w:val="center"/>
              <w:rPr>
                <w:bCs/>
              </w:rPr>
            </w:pPr>
            <w:r w:rsidRPr="00351B10">
              <w:rPr>
                <w:bCs/>
              </w:rPr>
              <w:t>200</w:t>
            </w:r>
          </w:p>
        </w:tc>
        <w:tc>
          <w:tcPr>
            <w:tcW w:w="996" w:type="dxa"/>
            <w:shd w:val="clear" w:color="auto" w:fill="auto"/>
            <w:hideMark/>
          </w:tcPr>
          <w:p w:rsidR="00351B10" w:rsidRPr="00351B10" w:rsidRDefault="00351B10" w:rsidP="004364B7">
            <w:pPr>
              <w:ind w:right="57"/>
              <w:rPr>
                <w:bCs/>
              </w:rPr>
            </w:pPr>
            <w:r w:rsidRPr="00351B10">
              <w:rPr>
                <w:bCs/>
              </w:rPr>
              <w:t>53 014,0</w:t>
            </w:r>
          </w:p>
        </w:tc>
        <w:tc>
          <w:tcPr>
            <w:tcW w:w="709" w:type="dxa"/>
            <w:shd w:val="clear" w:color="auto" w:fill="auto"/>
            <w:hideMark/>
          </w:tcPr>
          <w:p w:rsidR="00351B10" w:rsidRPr="00351B10" w:rsidRDefault="00351B10" w:rsidP="004364B7">
            <w:pPr>
              <w:ind w:left="57" w:right="-137"/>
              <w:rPr>
                <w:bCs/>
              </w:rPr>
            </w:pPr>
            <w:r w:rsidRPr="00351B10">
              <w:rPr>
                <w:bCs/>
              </w:rPr>
              <w:t>372,0</w:t>
            </w:r>
          </w:p>
        </w:tc>
        <w:tc>
          <w:tcPr>
            <w:tcW w:w="879" w:type="dxa"/>
            <w:shd w:val="clear" w:color="auto" w:fill="auto"/>
            <w:hideMark/>
          </w:tcPr>
          <w:p w:rsidR="00351B10" w:rsidRPr="00351B10" w:rsidRDefault="00351B10" w:rsidP="004364B7">
            <w:pPr>
              <w:ind w:right="57"/>
              <w:rPr>
                <w:bCs/>
              </w:rPr>
            </w:pPr>
            <w:r w:rsidRPr="00351B10">
              <w:rPr>
                <w:bCs/>
              </w:rPr>
              <w:t>3 928,0</w:t>
            </w:r>
          </w:p>
        </w:tc>
        <w:tc>
          <w:tcPr>
            <w:tcW w:w="709" w:type="dxa"/>
            <w:shd w:val="clear" w:color="auto" w:fill="auto"/>
            <w:hideMark/>
          </w:tcPr>
          <w:p w:rsidR="00351B10" w:rsidRPr="00351B10" w:rsidRDefault="00351B10" w:rsidP="004364B7">
            <w:pPr>
              <w:ind w:right="-108"/>
              <w:rPr>
                <w:bCs/>
              </w:rPr>
            </w:pPr>
            <w:r w:rsidRPr="00351B10">
              <w:rPr>
                <w:bCs/>
              </w:rPr>
              <w:t>4306,0</w:t>
            </w:r>
          </w:p>
        </w:tc>
        <w:tc>
          <w:tcPr>
            <w:tcW w:w="771" w:type="dxa"/>
            <w:shd w:val="clear" w:color="auto" w:fill="auto"/>
            <w:hideMark/>
          </w:tcPr>
          <w:p w:rsidR="00351B10" w:rsidRPr="00351B10" w:rsidRDefault="00351B10" w:rsidP="004364B7">
            <w:pPr>
              <w:ind w:right="-46"/>
              <w:rPr>
                <w:bCs/>
              </w:rPr>
            </w:pPr>
            <w:r w:rsidRPr="00351B10">
              <w:rPr>
                <w:bCs/>
              </w:rPr>
              <w:t>4620,0</w:t>
            </w:r>
          </w:p>
        </w:tc>
        <w:tc>
          <w:tcPr>
            <w:tcW w:w="792" w:type="dxa"/>
            <w:shd w:val="clear" w:color="auto" w:fill="auto"/>
            <w:hideMark/>
          </w:tcPr>
          <w:p w:rsidR="00351B10" w:rsidRPr="00351B10" w:rsidRDefault="00351B10" w:rsidP="004364B7">
            <w:pPr>
              <w:ind w:right="-104"/>
              <w:rPr>
                <w:bCs/>
              </w:rPr>
            </w:pPr>
            <w:r w:rsidRPr="00351B10">
              <w:rPr>
                <w:bCs/>
              </w:rPr>
              <w:t>4901,0</w:t>
            </w:r>
          </w:p>
        </w:tc>
        <w:tc>
          <w:tcPr>
            <w:tcW w:w="955" w:type="dxa"/>
            <w:shd w:val="clear" w:color="auto" w:fill="auto"/>
            <w:hideMark/>
          </w:tcPr>
          <w:p w:rsidR="00351B10" w:rsidRPr="00351B10" w:rsidRDefault="00351B10" w:rsidP="004364B7">
            <w:pPr>
              <w:ind w:right="-142"/>
              <w:rPr>
                <w:bCs/>
              </w:rPr>
            </w:pPr>
            <w:r w:rsidRPr="00351B10">
              <w:rPr>
                <w:bCs/>
              </w:rPr>
              <w:t>5140,0</w:t>
            </w:r>
          </w:p>
        </w:tc>
        <w:tc>
          <w:tcPr>
            <w:tcW w:w="884" w:type="dxa"/>
            <w:shd w:val="clear" w:color="auto" w:fill="auto"/>
            <w:hideMark/>
          </w:tcPr>
          <w:p w:rsidR="00351B10" w:rsidRPr="00351B10" w:rsidRDefault="00351B10" w:rsidP="004364B7">
            <w:pPr>
              <w:ind w:right="57"/>
              <w:rPr>
                <w:bCs/>
              </w:rPr>
            </w:pPr>
            <w:r w:rsidRPr="00351B10">
              <w:rPr>
                <w:bCs/>
              </w:rPr>
              <w:t>23267,0</w:t>
            </w:r>
          </w:p>
        </w:tc>
      </w:tr>
      <w:tr w:rsidR="00351B10" w:rsidRPr="00351B10" w:rsidTr="004364B7">
        <w:trPr>
          <w:trHeight w:val="1860"/>
        </w:trPr>
        <w:tc>
          <w:tcPr>
            <w:tcW w:w="1466" w:type="dxa"/>
            <w:shd w:val="clear" w:color="auto" w:fill="auto"/>
            <w:hideMark/>
          </w:tcPr>
          <w:p w:rsidR="00351B10" w:rsidRPr="00351B10" w:rsidRDefault="00351B10" w:rsidP="004364B7">
            <w:pPr>
              <w:ind w:left="57" w:right="57"/>
              <w:jc w:val="center"/>
            </w:pPr>
            <w:r w:rsidRPr="00351B10">
              <w:t xml:space="preserve">Основное мероприятие 2.2.3. </w:t>
            </w:r>
          </w:p>
        </w:tc>
        <w:tc>
          <w:tcPr>
            <w:tcW w:w="1659" w:type="dxa"/>
            <w:shd w:val="clear" w:color="auto" w:fill="auto"/>
            <w:hideMark/>
          </w:tcPr>
          <w:p w:rsidR="00351B10" w:rsidRPr="00351B10" w:rsidRDefault="00351B10" w:rsidP="004364B7">
            <w:pPr>
              <w:ind w:left="57" w:right="57"/>
              <w:jc w:val="center"/>
            </w:pPr>
            <w:r w:rsidRPr="00351B10">
              <w:t>Реализация мероприятий по благоустройству территорий муниципального района</w:t>
            </w:r>
          </w:p>
        </w:tc>
        <w:tc>
          <w:tcPr>
            <w:tcW w:w="2512" w:type="dxa"/>
            <w:shd w:val="clear" w:color="auto" w:fill="auto"/>
            <w:hideMark/>
          </w:tcPr>
          <w:p w:rsidR="00351B10" w:rsidRPr="00351B10" w:rsidRDefault="00351B10" w:rsidP="004364B7">
            <w:pPr>
              <w:ind w:left="57" w:right="57"/>
              <w:jc w:val="center"/>
            </w:pPr>
            <w:r w:rsidRPr="00351B10">
              <w:t xml:space="preserve">Управление строительства, ЖКХ  администрации района; </w:t>
            </w:r>
            <w:r w:rsidRPr="00351B10">
              <w:br/>
              <w:t>управление финансов и налоговой политики администрации района;</w:t>
            </w:r>
            <w:r w:rsidRPr="00351B10">
              <w:br/>
              <w:t>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rPr>
                <w:bCs/>
              </w:rPr>
            </w:pPr>
            <w:r w:rsidRPr="00351B10">
              <w:rPr>
                <w:bCs/>
              </w:rPr>
              <w:t>850</w:t>
            </w:r>
          </w:p>
        </w:tc>
        <w:tc>
          <w:tcPr>
            <w:tcW w:w="646" w:type="dxa"/>
            <w:shd w:val="clear" w:color="auto" w:fill="auto"/>
            <w:hideMark/>
          </w:tcPr>
          <w:p w:rsidR="00351B10" w:rsidRPr="00351B10" w:rsidRDefault="00351B10" w:rsidP="004364B7">
            <w:pPr>
              <w:ind w:left="57" w:right="57"/>
              <w:jc w:val="center"/>
              <w:rPr>
                <w:bCs/>
              </w:rPr>
            </w:pPr>
            <w:r w:rsidRPr="00351B10">
              <w:rPr>
                <w:bCs/>
              </w:rPr>
              <w:t>503</w:t>
            </w:r>
          </w:p>
        </w:tc>
        <w:tc>
          <w:tcPr>
            <w:tcW w:w="1229" w:type="dxa"/>
            <w:shd w:val="clear" w:color="auto" w:fill="auto"/>
            <w:hideMark/>
          </w:tcPr>
          <w:p w:rsidR="00351B10" w:rsidRPr="00351B10" w:rsidRDefault="00351B10" w:rsidP="004364B7">
            <w:pPr>
              <w:ind w:left="57" w:right="57"/>
              <w:jc w:val="center"/>
              <w:rPr>
                <w:bCs/>
              </w:rPr>
            </w:pPr>
            <w:r w:rsidRPr="00351B10">
              <w:rPr>
                <w:bCs/>
              </w:rPr>
              <w:t>320520320</w:t>
            </w:r>
          </w:p>
        </w:tc>
        <w:tc>
          <w:tcPr>
            <w:tcW w:w="851" w:type="dxa"/>
            <w:shd w:val="clear" w:color="auto" w:fill="auto"/>
            <w:hideMark/>
          </w:tcPr>
          <w:p w:rsidR="00351B10" w:rsidRPr="00351B10" w:rsidRDefault="00351B10" w:rsidP="004364B7">
            <w:pPr>
              <w:ind w:left="57" w:right="57"/>
              <w:jc w:val="center"/>
              <w:rPr>
                <w:bCs/>
              </w:rPr>
            </w:pPr>
            <w:r w:rsidRPr="00351B10">
              <w:rPr>
                <w:bCs/>
              </w:rPr>
              <w:t>200</w:t>
            </w:r>
          </w:p>
        </w:tc>
        <w:tc>
          <w:tcPr>
            <w:tcW w:w="996" w:type="dxa"/>
            <w:shd w:val="clear" w:color="auto" w:fill="auto"/>
            <w:hideMark/>
          </w:tcPr>
          <w:p w:rsidR="00351B10" w:rsidRPr="00351B10" w:rsidRDefault="00351B10" w:rsidP="004364B7">
            <w:pPr>
              <w:ind w:left="57" w:right="57"/>
              <w:jc w:val="center"/>
              <w:rPr>
                <w:bCs/>
              </w:rPr>
            </w:pPr>
            <w:r w:rsidRPr="00351B10">
              <w:rPr>
                <w:bCs/>
              </w:rPr>
              <w:t>2 505,0</w:t>
            </w:r>
          </w:p>
        </w:tc>
        <w:tc>
          <w:tcPr>
            <w:tcW w:w="709" w:type="dxa"/>
            <w:shd w:val="clear" w:color="auto" w:fill="auto"/>
            <w:hideMark/>
          </w:tcPr>
          <w:p w:rsidR="00351B10" w:rsidRPr="00351B10" w:rsidRDefault="00351B10" w:rsidP="004364B7">
            <w:pPr>
              <w:ind w:left="57" w:right="-137"/>
              <w:rPr>
                <w:bCs/>
              </w:rPr>
            </w:pPr>
            <w:r w:rsidRPr="00351B10">
              <w:rPr>
                <w:bCs/>
              </w:rPr>
              <w:t>300,0</w:t>
            </w:r>
          </w:p>
        </w:tc>
        <w:tc>
          <w:tcPr>
            <w:tcW w:w="879" w:type="dxa"/>
            <w:shd w:val="clear" w:color="auto" w:fill="auto"/>
            <w:hideMark/>
          </w:tcPr>
          <w:p w:rsidR="00351B10" w:rsidRPr="00351B10" w:rsidRDefault="00351B10" w:rsidP="004364B7">
            <w:pPr>
              <w:ind w:left="57" w:right="57"/>
              <w:jc w:val="center"/>
              <w:rPr>
                <w:bCs/>
              </w:rPr>
            </w:pPr>
            <w:r w:rsidRPr="00351B10">
              <w:rPr>
                <w:bCs/>
              </w:rPr>
              <w:t>300,0</w:t>
            </w:r>
          </w:p>
        </w:tc>
        <w:tc>
          <w:tcPr>
            <w:tcW w:w="709" w:type="dxa"/>
            <w:shd w:val="clear" w:color="auto" w:fill="auto"/>
            <w:hideMark/>
          </w:tcPr>
          <w:p w:rsidR="00351B10" w:rsidRPr="00351B10" w:rsidRDefault="00351B10" w:rsidP="004364B7">
            <w:pPr>
              <w:ind w:left="57" w:right="-108"/>
              <w:rPr>
                <w:bCs/>
              </w:rPr>
            </w:pPr>
            <w:r w:rsidRPr="00351B10">
              <w:rPr>
                <w:bCs/>
              </w:rPr>
              <w:t>300,0</w:t>
            </w:r>
          </w:p>
        </w:tc>
        <w:tc>
          <w:tcPr>
            <w:tcW w:w="771" w:type="dxa"/>
            <w:shd w:val="clear" w:color="auto" w:fill="auto"/>
            <w:hideMark/>
          </w:tcPr>
          <w:p w:rsidR="00351B10" w:rsidRPr="00351B10" w:rsidRDefault="00351B10" w:rsidP="004364B7">
            <w:pPr>
              <w:ind w:left="57" w:right="-46"/>
              <w:rPr>
                <w:bCs/>
              </w:rPr>
            </w:pPr>
            <w:r w:rsidRPr="00351B10">
              <w:rPr>
                <w:bCs/>
              </w:rPr>
              <w:t>405,0</w:t>
            </w:r>
          </w:p>
        </w:tc>
        <w:tc>
          <w:tcPr>
            <w:tcW w:w="792" w:type="dxa"/>
            <w:shd w:val="clear" w:color="auto" w:fill="auto"/>
            <w:hideMark/>
          </w:tcPr>
          <w:p w:rsidR="00351B10" w:rsidRPr="00351B10" w:rsidRDefault="00351B10" w:rsidP="004364B7">
            <w:pPr>
              <w:ind w:left="57" w:right="57"/>
              <w:jc w:val="center"/>
              <w:rPr>
                <w:bCs/>
              </w:rPr>
            </w:pPr>
            <w:r w:rsidRPr="00351B10">
              <w:rPr>
                <w:bCs/>
              </w:rPr>
              <w:t>0</w:t>
            </w:r>
          </w:p>
        </w:tc>
        <w:tc>
          <w:tcPr>
            <w:tcW w:w="955" w:type="dxa"/>
            <w:shd w:val="clear" w:color="auto" w:fill="auto"/>
            <w:hideMark/>
          </w:tcPr>
          <w:p w:rsidR="00351B10" w:rsidRPr="00351B10" w:rsidRDefault="00351B10" w:rsidP="004364B7">
            <w:pPr>
              <w:ind w:left="57" w:right="57"/>
              <w:jc w:val="center"/>
              <w:rPr>
                <w:bCs/>
              </w:rPr>
            </w:pPr>
            <w:r w:rsidRPr="00351B10">
              <w:rPr>
                <w:bCs/>
              </w:rPr>
              <w:t>0,0</w:t>
            </w:r>
          </w:p>
        </w:tc>
        <w:tc>
          <w:tcPr>
            <w:tcW w:w="884" w:type="dxa"/>
            <w:shd w:val="clear" w:color="auto" w:fill="auto"/>
            <w:hideMark/>
          </w:tcPr>
          <w:p w:rsidR="00351B10" w:rsidRPr="00351B10" w:rsidRDefault="00351B10" w:rsidP="004364B7">
            <w:pPr>
              <w:ind w:left="57" w:right="57"/>
              <w:jc w:val="center"/>
              <w:rPr>
                <w:bCs/>
              </w:rPr>
            </w:pPr>
            <w:r w:rsidRPr="00351B10">
              <w:rPr>
                <w:bCs/>
              </w:rPr>
              <w:t>1305,0</w:t>
            </w:r>
          </w:p>
        </w:tc>
      </w:tr>
      <w:tr w:rsidR="00351B10" w:rsidRPr="00351B10" w:rsidTr="004364B7">
        <w:trPr>
          <w:trHeight w:val="1860"/>
        </w:trPr>
        <w:tc>
          <w:tcPr>
            <w:tcW w:w="1466" w:type="dxa"/>
            <w:shd w:val="clear" w:color="auto" w:fill="auto"/>
            <w:hideMark/>
          </w:tcPr>
          <w:p w:rsidR="00351B10" w:rsidRPr="00351B10" w:rsidRDefault="00351B10" w:rsidP="004364B7">
            <w:pPr>
              <w:ind w:left="57" w:right="57"/>
              <w:jc w:val="center"/>
            </w:pPr>
            <w:r w:rsidRPr="00351B10">
              <w:t xml:space="preserve">Основное мероприятие 2.3.1. </w:t>
            </w:r>
          </w:p>
        </w:tc>
        <w:tc>
          <w:tcPr>
            <w:tcW w:w="1659" w:type="dxa"/>
            <w:shd w:val="clear" w:color="auto" w:fill="auto"/>
            <w:hideMark/>
          </w:tcPr>
          <w:p w:rsidR="00351B10" w:rsidRPr="00351B10" w:rsidRDefault="00351B10" w:rsidP="004364B7">
            <w:pPr>
              <w:ind w:left="57" w:right="57"/>
              <w:jc w:val="center"/>
            </w:pPr>
            <w:r w:rsidRPr="00351B10">
              <w:t>Реализация мероприятий по обеспечению населения чистой питьевой водой</w:t>
            </w:r>
          </w:p>
        </w:tc>
        <w:tc>
          <w:tcPr>
            <w:tcW w:w="2512"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t>ПП «Вейделевский район» Филиал «Восточный»  ГУП «Белводоканал» (по согласованию); 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rPr>
                <w:bCs/>
              </w:rPr>
            </w:pPr>
            <w:r w:rsidRPr="00351B10">
              <w:rPr>
                <w:bCs/>
              </w:rPr>
              <w:t>850</w:t>
            </w:r>
          </w:p>
        </w:tc>
        <w:tc>
          <w:tcPr>
            <w:tcW w:w="646" w:type="dxa"/>
            <w:shd w:val="clear" w:color="auto" w:fill="auto"/>
            <w:hideMark/>
          </w:tcPr>
          <w:p w:rsidR="00351B10" w:rsidRPr="00351B10" w:rsidRDefault="00351B10" w:rsidP="004364B7">
            <w:pPr>
              <w:ind w:left="57" w:right="57"/>
              <w:jc w:val="center"/>
              <w:rPr>
                <w:bCs/>
              </w:rPr>
            </w:pPr>
            <w:r w:rsidRPr="00351B10">
              <w:rPr>
                <w:bCs/>
              </w:rPr>
              <w:t>502</w:t>
            </w:r>
          </w:p>
        </w:tc>
        <w:tc>
          <w:tcPr>
            <w:tcW w:w="1229" w:type="dxa"/>
            <w:shd w:val="clear" w:color="auto" w:fill="auto"/>
            <w:hideMark/>
          </w:tcPr>
          <w:p w:rsidR="00351B10" w:rsidRPr="00351B10" w:rsidRDefault="00351B10" w:rsidP="004364B7">
            <w:pPr>
              <w:ind w:left="57" w:right="57"/>
              <w:jc w:val="center"/>
              <w:rPr>
                <w:bCs/>
              </w:rPr>
            </w:pPr>
            <w:r w:rsidRPr="00351B10">
              <w:rPr>
                <w:bCs/>
              </w:rPr>
              <w:t>320641090</w:t>
            </w:r>
          </w:p>
        </w:tc>
        <w:tc>
          <w:tcPr>
            <w:tcW w:w="851" w:type="dxa"/>
            <w:shd w:val="clear" w:color="auto" w:fill="auto"/>
            <w:hideMark/>
          </w:tcPr>
          <w:p w:rsidR="00351B10" w:rsidRPr="00351B10" w:rsidRDefault="00351B10" w:rsidP="004364B7">
            <w:pPr>
              <w:ind w:left="57" w:right="57"/>
              <w:jc w:val="center"/>
              <w:rPr>
                <w:bCs/>
              </w:rPr>
            </w:pPr>
            <w:r w:rsidRPr="00351B10">
              <w:rPr>
                <w:bCs/>
              </w:rPr>
              <w:t>400</w:t>
            </w:r>
          </w:p>
        </w:tc>
        <w:tc>
          <w:tcPr>
            <w:tcW w:w="996" w:type="dxa"/>
            <w:shd w:val="clear" w:color="auto" w:fill="auto"/>
            <w:hideMark/>
          </w:tcPr>
          <w:p w:rsidR="00351B10" w:rsidRPr="00351B10" w:rsidRDefault="00351B10" w:rsidP="004364B7">
            <w:pPr>
              <w:ind w:right="57"/>
              <w:rPr>
                <w:bCs/>
              </w:rPr>
            </w:pPr>
            <w:r w:rsidRPr="00351B10">
              <w:rPr>
                <w:bCs/>
              </w:rPr>
              <w:t>12 469,0</w:t>
            </w:r>
          </w:p>
        </w:tc>
        <w:tc>
          <w:tcPr>
            <w:tcW w:w="709" w:type="dxa"/>
            <w:shd w:val="clear" w:color="auto" w:fill="auto"/>
            <w:hideMark/>
          </w:tcPr>
          <w:p w:rsidR="00351B10" w:rsidRPr="00351B10" w:rsidRDefault="00351B10" w:rsidP="004364B7">
            <w:pPr>
              <w:ind w:left="57" w:right="-137"/>
              <w:rPr>
                <w:bCs/>
              </w:rPr>
            </w:pPr>
            <w:r w:rsidRPr="00351B10">
              <w:rPr>
                <w:bCs/>
              </w:rPr>
              <w:t>500,0</w:t>
            </w:r>
          </w:p>
        </w:tc>
        <w:tc>
          <w:tcPr>
            <w:tcW w:w="879" w:type="dxa"/>
            <w:shd w:val="clear" w:color="auto" w:fill="auto"/>
            <w:hideMark/>
          </w:tcPr>
          <w:p w:rsidR="00351B10" w:rsidRPr="00351B10" w:rsidRDefault="00351B10" w:rsidP="004364B7">
            <w:pPr>
              <w:ind w:right="57"/>
              <w:rPr>
                <w:bCs/>
              </w:rPr>
            </w:pPr>
            <w:r w:rsidRPr="00351B10">
              <w:rPr>
                <w:bCs/>
              </w:rPr>
              <w:t>5 000,0</w:t>
            </w:r>
          </w:p>
        </w:tc>
        <w:tc>
          <w:tcPr>
            <w:tcW w:w="709" w:type="dxa"/>
            <w:shd w:val="clear" w:color="auto" w:fill="auto"/>
            <w:hideMark/>
          </w:tcPr>
          <w:p w:rsidR="00351B10" w:rsidRPr="00351B10" w:rsidRDefault="00351B10" w:rsidP="004364B7">
            <w:pPr>
              <w:ind w:right="-108"/>
              <w:rPr>
                <w:bCs/>
              </w:rPr>
            </w:pPr>
            <w:r w:rsidRPr="00351B10">
              <w:rPr>
                <w:bCs/>
              </w:rPr>
              <w:t>3500,0</w:t>
            </w:r>
          </w:p>
        </w:tc>
        <w:tc>
          <w:tcPr>
            <w:tcW w:w="771" w:type="dxa"/>
            <w:shd w:val="clear" w:color="auto" w:fill="auto"/>
            <w:hideMark/>
          </w:tcPr>
          <w:p w:rsidR="00351B10" w:rsidRPr="00351B10" w:rsidRDefault="00351B10" w:rsidP="004364B7">
            <w:pPr>
              <w:ind w:left="57" w:right="-187"/>
              <w:rPr>
                <w:bCs/>
              </w:rPr>
            </w:pPr>
            <w:r w:rsidRPr="00351B10">
              <w:rPr>
                <w:bCs/>
              </w:rPr>
              <w:t>3469,0</w:t>
            </w:r>
          </w:p>
        </w:tc>
        <w:tc>
          <w:tcPr>
            <w:tcW w:w="792" w:type="dxa"/>
            <w:shd w:val="clear" w:color="auto" w:fill="auto"/>
            <w:hideMark/>
          </w:tcPr>
          <w:p w:rsidR="00351B10" w:rsidRPr="00351B10" w:rsidRDefault="00351B10" w:rsidP="004364B7">
            <w:pPr>
              <w:ind w:left="57" w:right="57"/>
              <w:jc w:val="center"/>
              <w:rPr>
                <w:bCs/>
              </w:rPr>
            </w:pPr>
            <w:r w:rsidRPr="00351B10">
              <w:rPr>
                <w:bCs/>
              </w:rPr>
              <w:t>0,0</w:t>
            </w:r>
          </w:p>
        </w:tc>
        <w:tc>
          <w:tcPr>
            <w:tcW w:w="955" w:type="dxa"/>
            <w:shd w:val="clear" w:color="auto" w:fill="auto"/>
            <w:hideMark/>
          </w:tcPr>
          <w:p w:rsidR="00351B10" w:rsidRPr="00351B10" w:rsidRDefault="00351B10" w:rsidP="004364B7">
            <w:pPr>
              <w:ind w:left="57" w:right="57"/>
              <w:jc w:val="center"/>
              <w:rPr>
                <w:bCs/>
              </w:rPr>
            </w:pPr>
            <w:r w:rsidRPr="00351B10">
              <w:rPr>
                <w:bCs/>
              </w:rPr>
              <w:t>0,0</w:t>
            </w:r>
          </w:p>
        </w:tc>
        <w:tc>
          <w:tcPr>
            <w:tcW w:w="884" w:type="dxa"/>
            <w:shd w:val="clear" w:color="auto" w:fill="auto"/>
            <w:hideMark/>
          </w:tcPr>
          <w:p w:rsidR="00351B10" w:rsidRPr="00351B10" w:rsidRDefault="00351B10" w:rsidP="004364B7">
            <w:pPr>
              <w:ind w:right="57"/>
              <w:rPr>
                <w:bCs/>
              </w:rPr>
            </w:pPr>
            <w:r w:rsidRPr="00351B10">
              <w:rPr>
                <w:bCs/>
              </w:rPr>
              <w:t>12469,0</w:t>
            </w:r>
          </w:p>
        </w:tc>
      </w:tr>
      <w:tr w:rsidR="00351B10" w:rsidRPr="00351B10" w:rsidTr="004364B7">
        <w:trPr>
          <w:trHeight w:val="2295"/>
        </w:trPr>
        <w:tc>
          <w:tcPr>
            <w:tcW w:w="1466" w:type="dxa"/>
            <w:shd w:val="clear" w:color="auto" w:fill="auto"/>
            <w:hideMark/>
          </w:tcPr>
          <w:p w:rsidR="00351B10" w:rsidRPr="00351B10" w:rsidRDefault="00351B10" w:rsidP="004364B7">
            <w:pPr>
              <w:ind w:left="57" w:right="57"/>
              <w:jc w:val="center"/>
            </w:pPr>
            <w:r w:rsidRPr="00351B10">
              <w:t xml:space="preserve">Основное мероприятие 2.3.2. </w:t>
            </w:r>
          </w:p>
        </w:tc>
        <w:tc>
          <w:tcPr>
            <w:tcW w:w="1659" w:type="dxa"/>
            <w:shd w:val="clear" w:color="auto" w:fill="auto"/>
            <w:hideMark/>
          </w:tcPr>
          <w:p w:rsidR="00351B10" w:rsidRPr="00351B10" w:rsidRDefault="00351B10" w:rsidP="004364B7">
            <w:pPr>
              <w:ind w:left="57" w:right="-102"/>
              <w:jc w:val="center"/>
            </w:pPr>
            <w:r w:rsidRPr="00351B10">
              <w:t>«Реализация мероприятий устойчивого развития сельских территории и софинансирование капитальных вложений (строительства, реконструкции)»</w:t>
            </w:r>
          </w:p>
        </w:tc>
        <w:tc>
          <w:tcPr>
            <w:tcW w:w="2512"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t>ПП «Вейделевский район» Филиал «Восточный»  ГУП «Белводоканал» (по согласованию); 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pPr>
            <w:r w:rsidRPr="00351B10">
              <w:t>850</w:t>
            </w:r>
          </w:p>
        </w:tc>
        <w:tc>
          <w:tcPr>
            <w:tcW w:w="646" w:type="dxa"/>
            <w:shd w:val="clear" w:color="auto" w:fill="auto"/>
            <w:hideMark/>
          </w:tcPr>
          <w:p w:rsidR="00351B10" w:rsidRPr="00351B10" w:rsidRDefault="00351B10" w:rsidP="004364B7">
            <w:pPr>
              <w:ind w:left="57" w:right="57"/>
              <w:jc w:val="center"/>
            </w:pPr>
            <w:r w:rsidRPr="00351B10">
              <w:t>502</w:t>
            </w:r>
          </w:p>
        </w:tc>
        <w:tc>
          <w:tcPr>
            <w:tcW w:w="1229" w:type="dxa"/>
            <w:shd w:val="clear" w:color="auto" w:fill="auto"/>
            <w:hideMark/>
          </w:tcPr>
          <w:p w:rsidR="00351B10" w:rsidRPr="00351B10" w:rsidRDefault="00351B10" w:rsidP="004364B7">
            <w:pPr>
              <w:ind w:left="57" w:right="57"/>
              <w:jc w:val="center"/>
            </w:pPr>
            <w:r w:rsidRPr="00351B10">
              <w:t>03207L0180</w:t>
            </w:r>
          </w:p>
        </w:tc>
        <w:tc>
          <w:tcPr>
            <w:tcW w:w="851" w:type="dxa"/>
            <w:shd w:val="clear" w:color="auto" w:fill="auto"/>
            <w:hideMark/>
          </w:tcPr>
          <w:p w:rsidR="00351B10" w:rsidRPr="00351B10" w:rsidRDefault="00351B10" w:rsidP="004364B7">
            <w:pPr>
              <w:ind w:left="57" w:right="57"/>
              <w:jc w:val="center"/>
            </w:pPr>
            <w:r w:rsidRPr="00351B10">
              <w:t>400</w:t>
            </w:r>
          </w:p>
        </w:tc>
        <w:tc>
          <w:tcPr>
            <w:tcW w:w="996" w:type="dxa"/>
            <w:shd w:val="clear" w:color="auto" w:fill="auto"/>
            <w:hideMark/>
          </w:tcPr>
          <w:p w:rsidR="00351B10" w:rsidRPr="00351B10" w:rsidRDefault="00351B10" w:rsidP="004364B7">
            <w:pPr>
              <w:ind w:left="57" w:right="57"/>
              <w:jc w:val="center"/>
              <w:rPr>
                <w:bCs/>
              </w:rPr>
            </w:pPr>
            <w:r w:rsidRPr="00351B10">
              <w:rPr>
                <w:bCs/>
              </w:rPr>
              <w:t>1 207,0</w:t>
            </w:r>
          </w:p>
        </w:tc>
        <w:tc>
          <w:tcPr>
            <w:tcW w:w="709" w:type="dxa"/>
            <w:shd w:val="clear" w:color="auto" w:fill="auto"/>
            <w:hideMark/>
          </w:tcPr>
          <w:p w:rsidR="00351B10" w:rsidRPr="00351B10" w:rsidRDefault="00351B10" w:rsidP="004364B7">
            <w:pPr>
              <w:ind w:left="57" w:right="57"/>
              <w:jc w:val="center"/>
              <w:rPr>
                <w:bCs/>
              </w:rPr>
            </w:pPr>
            <w:r w:rsidRPr="00351B10">
              <w:rPr>
                <w:bCs/>
              </w:rPr>
              <w:t>0,0</w:t>
            </w:r>
          </w:p>
        </w:tc>
        <w:tc>
          <w:tcPr>
            <w:tcW w:w="879" w:type="dxa"/>
            <w:shd w:val="clear" w:color="auto" w:fill="auto"/>
            <w:hideMark/>
          </w:tcPr>
          <w:p w:rsidR="00351B10" w:rsidRPr="00351B10" w:rsidRDefault="00351B10" w:rsidP="004364B7">
            <w:pPr>
              <w:ind w:left="57" w:right="57"/>
              <w:jc w:val="center"/>
              <w:rPr>
                <w:bCs/>
              </w:rPr>
            </w:pPr>
            <w:r w:rsidRPr="00351B10">
              <w:rPr>
                <w:bCs/>
              </w:rPr>
              <w:t>707,0</w:t>
            </w:r>
          </w:p>
        </w:tc>
        <w:tc>
          <w:tcPr>
            <w:tcW w:w="709" w:type="dxa"/>
            <w:shd w:val="clear" w:color="auto" w:fill="auto"/>
            <w:hideMark/>
          </w:tcPr>
          <w:p w:rsidR="00351B10" w:rsidRPr="00351B10" w:rsidRDefault="00351B10" w:rsidP="004364B7">
            <w:pPr>
              <w:ind w:left="57" w:right="-108"/>
              <w:rPr>
                <w:bCs/>
              </w:rPr>
            </w:pPr>
            <w:r w:rsidRPr="00351B10">
              <w:rPr>
                <w:bCs/>
              </w:rPr>
              <w:t>500,0</w:t>
            </w:r>
          </w:p>
        </w:tc>
        <w:tc>
          <w:tcPr>
            <w:tcW w:w="771" w:type="dxa"/>
            <w:shd w:val="clear" w:color="auto" w:fill="auto"/>
            <w:hideMark/>
          </w:tcPr>
          <w:p w:rsidR="00351B10" w:rsidRPr="00351B10" w:rsidRDefault="00351B10" w:rsidP="004364B7">
            <w:pPr>
              <w:ind w:left="57" w:right="57"/>
              <w:jc w:val="center"/>
              <w:rPr>
                <w:bCs/>
              </w:rPr>
            </w:pPr>
            <w:r w:rsidRPr="00351B10">
              <w:rPr>
                <w:bCs/>
              </w:rPr>
              <w:t>0,0</w:t>
            </w:r>
          </w:p>
        </w:tc>
        <w:tc>
          <w:tcPr>
            <w:tcW w:w="792" w:type="dxa"/>
            <w:shd w:val="clear" w:color="auto" w:fill="auto"/>
            <w:hideMark/>
          </w:tcPr>
          <w:p w:rsidR="00351B10" w:rsidRPr="00351B10" w:rsidRDefault="00351B10" w:rsidP="004364B7">
            <w:pPr>
              <w:ind w:left="57" w:right="57"/>
              <w:jc w:val="center"/>
              <w:rPr>
                <w:bCs/>
              </w:rPr>
            </w:pPr>
            <w:r w:rsidRPr="00351B10">
              <w:rPr>
                <w:bCs/>
              </w:rPr>
              <w:t>0,0</w:t>
            </w:r>
          </w:p>
        </w:tc>
        <w:tc>
          <w:tcPr>
            <w:tcW w:w="955" w:type="dxa"/>
            <w:shd w:val="clear" w:color="auto" w:fill="auto"/>
            <w:hideMark/>
          </w:tcPr>
          <w:p w:rsidR="00351B10" w:rsidRPr="00351B10" w:rsidRDefault="00351B10" w:rsidP="004364B7">
            <w:pPr>
              <w:ind w:left="57" w:right="57"/>
              <w:jc w:val="center"/>
              <w:rPr>
                <w:bCs/>
              </w:rPr>
            </w:pPr>
            <w:r w:rsidRPr="00351B10">
              <w:rPr>
                <w:bCs/>
              </w:rPr>
              <w:t>0,0</w:t>
            </w:r>
          </w:p>
        </w:tc>
        <w:tc>
          <w:tcPr>
            <w:tcW w:w="884" w:type="dxa"/>
            <w:shd w:val="clear" w:color="auto" w:fill="auto"/>
            <w:hideMark/>
          </w:tcPr>
          <w:p w:rsidR="00351B10" w:rsidRPr="00351B10" w:rsidRDefault="00351B10" w:rsidP="004364B7">
            <w:pPr>
              <w:ind w:left="57" w:right="57"/>
              <w:jc w:val="center"/>
              <w:rPr>
                <w:bCs/>
              </w:rPr>
            </w:pPr>
            <w:r w:rsidRPr="00351B10">
              <w:rPr>
                <w:bCs/>
              </w:rPr>
              <w:t>1 207,0</w:t>
            </w:r>
          </w:p>
        </w:tc>
      </w:tr>
      <w:tr w:rsidR="00351B10" w:rsidRPr="00351B10" w:rsidTr="004364B7">
        <w:trPr>
          <w:trHeight w:val="540"/>
        </w:trPr>
        <w:tc>
          <w:tcPr>
            <w:tcW w:w="1466" w:type="dxa"/>
            <w:shd w:val="clear" w:color="auto" w:fill="auto"/>
            <w:hideMark/>
          </w:tcPr>
          <w:p w:rsidR="00351B10" w:rsidRPr="00351B10" w:rsidRDefault="00351B10" w:rsidP="004364B7">
            <w:pPr>
              <w:ind w:left="57" w:right="57"/>
              <w:jc w:val="center"/>
            </w:pPr>
            <w:r w:rsidRPr="00351B10">
              <w:t xml:space="preserve">Основное мероприятие 2.4.1. </w:t>
            </w:r>
          </w:p>
        </w:tc>
        <w:tc>
          <w:tcPr>
            <w:tcW w:w="1659" w:type="dxa"/>
            <w:shd w:val="clear" w:color="auto" w:fill="auto"/>
            <w:hideMark/>
          </w:tcPr>
          <w:p w:rsidR="00351B10" w:rsidRPr="00351B10" w:rsidRDefault="00351B10" w:rsidP="004364B7">
            <w:pPr>
              <w:ind w:left="57" w:right="57"/>
              <w:jc w:val="center"/>
            </w:pPr>
            <w:r w:rsidRPr="00351B10">
              <w:t>Реализация мероприятий в области коммунального хозяйства</w:t>
            </w:r>
          </w:p>
        </w:tc>
        <w:tc>
          <w:tcPr>
            <w:tcW w:w="2512"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type="page"/>
              <w:t xml:space="preserve"> ООО «Вейделевские тепловые сети» (по согласованию);</w:t>
            </w:r>
            <w:r w:rsidRPr="00351B10">
              <w:br w:type="page"/>
              <w:t>администрации городского и сельских поселений района (по согласованию)</w:t>
            </w:r>
            <w:r w:rsidRPr="00351B10">
              <w:br w:type="page"/>
            </w:r>
          </w:p>
        </w:tc>
        <w:tc>
          <w:tcPr>
            <w:tcW w:w="710" w:type="dxa"/>
            <w:shd w:val="clear" w:color="auto" w:fill="auto"/>
            <w:hideMark/>
          </w:tcPr>
          <w:p w:rsidR="00351B10" w:rsidRPr="00351B10" w:rsidRDefault="00351B10" w:rsidP="004364B7">
            <w:pPr>
              <w:ind w:left="57" w:right="57"/>
              <w:jc w:val="center"/>
            </w:pPr>
            <w:r w:rsidRPr="00351B10">
              <w:t>861</w:t>
            </w:r>
          </w:p>
        </w:tc>
        <w:tc>
          <w:tcPr>
            <w:tcW w:w="646" w:type="dxa"/>
            <w:shd w:val="clear" w:color="auto" w:fill="auto"/>
            <w:hideMark/>
          </w:tcPr>
          <w:p w:rsidR="00351B10" w:rsidRPr="00351B10" w:rsidRDefault="00351B10" w:rsidP="004364B7">
            <w:pPr>
              <w:ind w:left="57" w:right="57"/>
              <w:jc w:val="center"/>
            </w:pPr>
            <w:r w:rsidRPr="00351B10">
              <w:t>502</w:t>
            </w:r>
          </w:p>
        </w:tc>
        <w:tc>
          <w:tcPr>
            <w:tcW w:w="1229" w:type="dxa"/>
            <w:shd w:val="clear" w:color="auto" w:fill="auto"/>
            <w:hideMark/>
          </w:tcPr>
          <w:p w:rsidR="00351B10" w:rsidRPr="00351B10" w:rsidRDefault="00351B10" w:rsidP="004364B7">
            <w:pPr>
              <w:ind w:left="57" w:right="57"/>
              <w:jc w:val="center"/>
            </w:pPr>
            <w:r w:rsidRPr="00351B10">
              <w:t>320860450</w:t>
            </w:r>
          </w:p>
        </w:tc>
        <w:tc>
          <w:tcPr>
            <w:tcW w:w="851" w:type="dxa"/>
            <w:shd w:val="clear" w:color="auto" w:fill="auto"/>
            <w:hideMark/>
          </w:tcPr>
          <w:p w:rsidR="00351B10" w:rsidRPr="00351B10" w:rsidRDefault="00351B10" w:rsidP="004364B7">
            <w:pPr>
              <w:ind w:left="57" w:right="57"/>
              <w:jc w:val="center"/>
            </w:pPr>
            <w:r w:rsidRPr="00351B10">
              <w:t>800</w:t>
            </w:r>
          </w:p>
        </w:tc>
        <w:tc>
          <w:tcPr>
            <w:tcW w:w="996" w:type="dxa"/>
            <w:shd w:val="clear" w:color="auto" w:fill="auto"/>
            <w:hideMark/>
          </w:tcPr>
          <w:p w:rsidR="00351B10" w:rsidRPr="00351B10" w:rsidRDefault="00351B10" w:rsidP="004364B7">
            <w:pPr>
              <w:ind w:left="57" w:right="57"/>
              <w:jc w:val="center"/>
              <w:rPr>
                <w:bCs/>
              </w:rPr>
            </w:pPr>
            <w:r w:rsidRPr="00351B10">
              <w:rPr>
                <w:bCs/>
              </w:rPr>
              <w:t>564,0</w:t>
            </w:r>
          </w:p>
        </w:tc>
        <w:tc>
          <w:tcPr>
            <w:tcW w:w="709" w:type="dxa"/>
            <w:shd w:val="clear" w:color="auto" w:fill="auto"/>
            <w:hideMark/>
          </w:tcPr>
          <w:p w:rsidR="00351B10" w:rsidRPr="00351B10" w:rsidRDefault="00351B10" w:rsidP="004364B7">
            <w:pPr>
              <w:ind w:left="57" w:right="-104"/>
              <w:jc w:val="center"/>
              <w:rPr>
                <w:bCs/>
              </w:rPr>
            </w:pPr>
            <w:r w:rsidRPr="00351B10">
              <w:rPr>
                <w:bCs/>
              </w:rPr>
              <w:t>500,0</w:t>
            </w:r>
          </w:p>
        </w:tc>
        <w:tc>
          <w:tcPr>
            <w:tcW w:w="879" w:type="dxa"/>
            <w:shd w:val="clear" w:color="auto" w:fill="auto"/>
            <w:hideMark/>
          </w:tcPr>
          <w:p w:rsidR="00351B10" w:rsidRPr="00351B10" w:rsidRDefault="00351B10" w:rsidP="004364B7">
            <w:pPr>
              <w:ind w:left="57" w:right="57"/>
              <w:jc w:val="center"/>
              <w:rPr>
                <w:bCs/>
              </w:rPr>
            </w:pPr>
            <w:r w:rsidRPr="00351B10">
              <w:rPr>
                <w:bCs/>
              </w:rPr>
              <w:t>0,0</w:t>
            </w:r>
          </w:p>
        </w:tc>
        <w:tc>
          <w:tcPr>
            <w:tcW w:w="709" w:type="dxa"/>
            <w:shd w:val="clear" w:color="auto" w:fill="auto"/>
            <w:hideMark/>
          </w:tcPr>
          <w:p w:rsidR="00351B10" w:rsidRPr="00351B10" w:rsidRDefault="00351B10" w:rsidP="004364B7">
            <w:pPr>
              <w:ind w:left="57" w:right="57"/>
              <w:jc w:val="center"/>
              <w:rPr>
                <w:bCs/>
              </w:rPr>
            </w:pPr>
            <w:r w:rsidRPr="00351B10">
              <w:rPr>
                <w:bCs/>
              </w:rPr>
              <w:t>0,0</w:t>
            </w:r>
          </w:p>
        </w:tc>
        <w:tc>
          <w:tcPr>
            <w:tcW w:w="771" w:type="dxa"/>
            <w:shd w:val="clear" w:color="auto" w:fill="auto"/>
            <w:hideMark/>
          </w:tcPr>
          <w:p w:rsidR="00351B10" w:rsidRPr="00351B10" w:rsidRDefault="00351B10" w:rsidP="004364B7">
            <w:pPr>
              <w:ind w:left="57" w:right="57"/>
              <w:jc w:val="center"/>
              <w:rPr>
                <w:bCs/>
              </w:rPr>
            </w:pPr>
            <w:r w:rsidRPr="00351B10">
              <w:rPr>
                <w:bCs/>
              </w:rPr>
              <w:t>0,0</w:t>
            </w:r>
          </w:p>
        </w:tc>
        <w:tc>
          <w:tcPr>
            <w:tcW w:w="792" w:type="dxa"/>
            <w:shd w:val="clear" w:color="auto" w:fill="auto"/>
            <w:hideMark/>
          </w:tcPr>
          <w:p w:rsidR="00351B10" w:rsidRPr="00351B10" w:rsidRDefault="00351B10" w:rsidP="004364B7">
            <w:pPr>
              <w:ind w:left="57" w:right="57"/>
              <w:jc w:val="center"/>
              <w:rPr>
                <w:bCs/>
              </w:rPr>
            </w:pPr>
            <w:r w:rsidRPr="00351B10">
              <w:rPr>
                <w:bCs/>
              </w:rPr>
              <w:t>0,0</w:t>
            </w:r>
          </w:p>
        </w:tc>
        <w:tc>
          <w:tcPr>
            <w:tcW w:w="955" w:type="dxa"/>
            <w:shd w:val="clear" w:color="auto" w:fill="auto"/>
            <w:hideMark/>
          </w:tcPr>
          <w:p w:rsidR="00351B10" w:rsidRPr="00351B10" w:rsidRDefault="00351B10" w:rsidP="004364B7">
            <w:pPr>
              <w:ind w:left="57" w:right="57"/>
              <w:jc w:val="center"/>
              <w:rPr>
                <w:bCs/>
              </w:rPr>
            </w:pPr>
            <w:r w:rsidRPr="00351B10">
              <w:rPr>
                <w:bCs/>
              </w:rPr>
              <w:t>64,0</w:t>
            </w:r>
          </w:p>
        </w:tc>
        <w:tc>
          <w:tcPr>
            <w:tcW w:w="884" w:type="dxa"/>
            <w:shd w:val="clear" w:color="auto" w:fill="auto"/>
            <w:hideMark/>
          </w:tcPr>
          <w:p w:rsidR="00351B10" w:rsidRPr="00351B10" w:rsidRDefault="00351B10" w:rsidP="004364B7">
            <w:pPr>
              <w:ind w:left="57" w:right="57"/>
              <w:jc w:val="center"/>
              <w:rPr>
                <w:bCs/>
              </w:rPr>
            </w:pPr>
            <w:r w:rsidRPr="00351B10">
              <w:rPr>
                <w:bCs/>
              </w:rPr>
              <w:t>564,0</w:t>
            </w:r>
          </w:p>
        </w:tc>
      </w:tr>
      <w:tr w:rsidR="00351B10" w:rsidRPr="00351B10" w:rsidTr="004364B7">
        <w:trPr>
          <w:trHeight w:val="1635"/>
        </w:trPr>
        <w:tc>
          <w:tcPr>
            <w:tcW w:w="1466" w:type="dxa"/>
            <w:shd w:val="clear" w:color="auto" w:fill="auto"/>
            <w:hideMark/>
          </w:tcPr>
          <w:p w:rsidR="00351B10" w:rsidRPr="00351B10" w:rsidRDefault="00351B10" w:rsidP="004364B7">
            <w:pPr>
              <w:ind w:left="57" w:right="57"/>
              <w:jc w:val="center"/>
            </w:pPr>
            <w:r w:rsidRPr="00351B10">
              <w:t xml:space="preserve">Основное мероприятие 2.5.1. </w:t>
            </w:r>
          </w:p>
        </w:tc>
        <w:tc>
          <w:tcPr>
            <w:tcW w:w="1659" w:type="dxa"/>
            <w:shd w:val="clear" w:color="auto" w:fill="auto"/>
            <w:hideMark/>
          </w:tcPr>
          <w:p w:rsidR="00351B10" w:rsidRPr="00351B10" w:rsidRDefault="00351B10" w:rsidP="004364B7">
            <w:pPr>
              <w:ind w:left="57" w:right="57"/>
              <w:jc w:val="center"/>
            </w:pPr>
            <w:r w:rsidRPr="00351B10">
              <w:t>Создание эффективных механизмов управления в отрасли обращения с твердыми коммунальными отходами</w:t>
            </w:r>
          </w:p>
        </w:tc>
        <w:tc>
          <w:tcPr>
            <w:tcW w:w="2512"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r>
            <w:r w:rsidRPr="00351B10">
              <w:rPr>
                <w:spacing w:val="1"/>
              </w:rPr>
              <w:t xml:space="preserve">ООО «Коммунальщик </w:t>
            </w:r>
            <w:r w:rsidRPr="00351B10">
              <w:rPr>
                <w:spacing w:val="1"/>
                <w:sz w:val="22"/>
                <w:szCs w:val="22"/>
              </w:rPr>
              <w:t>п.Вейделевка</w:t>
            </w:r>
            <w:r w:rsidRPr="00351B10">
              <w:rPr>
                <w:spacing w:val="1"/>
              </w:rPr>
              <w:t>»</w:t>
            </w:r>
            <w:r w:rsidRPr="00351B10">
              <w:rPr>
                <w:sz w:val="22"/>
                <w:szCs w:val="22"/>
              </w:rPr>
              <w:t xml:space="preserve"> (по согласованию)</w:t>
            </w:r>
            <w:r w:rsidRPr="00351B10">
              <w:t>;</w:t>
            </w:r>
            <w:r w:rsidRPr="00351B10">
              <w:br/>
              <w:t>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pPr>
            <w:r w:rsidRPr="00351B10">
              <w:t>861</w:t>
            </w:r>
          </w:p>
        </w:tc>
        <w:tc>
          <w:tcPr>
            <w:tcW w:w="646" w:type="dxa"/>
            <w:shd w:val="clear" w:color="auto" w:fill="auto"/>
            <w:hideMark/>
          </w:tcPr>
          <w:p w:rsidR="00351B10" w:rsidRPr="00351B10" w:rsidRDefault="00351B10" w:rsidP="004364B7">
            <w:pPr>
              <w:ind w:left="57" w:right="57"/>
              <w:jc w:val="center"/>
            </w:pPr>
            <w:r w:rsidRPr="00351B10">
              <w:t>502</w:t>
            </w:r>
          </w:p>
        </w:tc>
        <w:tc>
          <w:tcPr>
            <w:tcW w:w="1229" w:type="dxa"/>
            <w:shd w:val="clear" w:color="auto" w:fill="auto"/>
            <w:hideMark/>
          </w:tcPr>
          <w:p w:rsidR="00351B10" w:rsidRPr="00351B10" w:rsidRDefault="00351B10" w:rsidP="004364B7">
            <w:pPr>
              <w:ind w:left="57" w:right="57"/>
              <w:jc w:val="center"/>
            </w:pPr>
            <w:r w:rsidRPr="00351B10">
              <w:t>320960310</w:t>
            </w:r>
          </w:p>
        </w:tc>
        <w:tc>
          <w:tcPr>
            <w:tcW w:w="851" w:type="dxa"/>
            <w:shd w:val="clear" w:color="auto" w:fill="auto"/>
            <w:hideMark/>
          </w:tcPr>
          <w:p w:rsidR="00351B10" w:rsidRPr="00351B10" w:rsidRDefault="00351B10" w:rsidP="004364B7">
            <w:pPr>
              <w:ind w:left="57" w:right="57"/>
              <w:jc w:val="center"/>
            </w:pPr>
            <w:r w:rsidRPr="00351B10">
              <w:t>200</w:t>
            </w:r>
          </w:p>
        </w:tc>
        <w:tc>
          <w:tcPr>
            <w:tcW w:w="996" w:type="dxa"/>
            <w:shd w:val="clear" w:color="auto" w:fill="auto"/>
            <w:hideMark/>
          </w:tcPr>
          <w:p w:rsidR="00351B10" w:rsidRPr="00351B10" w:rsidRDefault="00351B10" w:rsidP="004364B7">
            <w:pPr>
              <w:ind w:left="57" w:right="57"/>
              <w:jc w:val="center"/>
              <w:rPr>
                <w:bCs/>
              </w:rPr>
            </w:pPr>
            <w:r w:rsidRPr="00351B10">
              <w:rPr>
                <w:bCs/>
              </w:rPr>
              <w:t>750,0</w:t>
            </w:r>
          </w:p>
        </w:tc>
        <w:tc>
          <w:tcPr>
            <w:tcW w:w="709" w:type="dxa"/>
            <w:shd w:val="clear" w:color="auto" w:fill="auto"/>
            <w:hideMark/>
          </w:tcPr>
          <w:p w:rsidR="00351B10" w:rsidRPr="00351B10" w:rsidRDefault="00351B10" w:rsidP="004364B7">
            <w:pPr>
              <w:ind w:left="57" w:right="57"/>
              <w:jc w:val="center"/>
            </w:pPr>
            <w:r w:rsidRPr="00351B10">
              <w:t>0</w:t>
            </w:r>
          </w:p>
        </w:tc>
        <w:tc>
          <w:tcPr>
            <w:tcW w:w="879" w:type="dxa"/>
            <w:shd w:val="clear" w:color="auto" w:fill="auto"/>
            <w:hideMark/>
          </w:tcPr>
          <w:p w:rsidR="00351B10" w:rsidRPr="00351B10" w:rsidRDefault="00351B10" w:rsidP="004364B7">
            <w:pPr>
              <w:ind w:left="57" w:right="57"/>
              <w:jc w:val="center"/>
            </w:pPr>
            <w:r w:rsidRPr="00351B10">
              <w:t>0</w:t>
            </w:r>
          </w:p>
        </w:tc>
        <w:tc>
          <w:tcPr>
            <w:tcW w:w="709" w:type="dxa"/>
            <w:shd w:val="clear" w:color="auto" w:fill="auto"/>
            <w:hideMark/>
          </w:tcPr>
          <w:p w:rsidR="00351B10" w:rsidRPr="00351B10" w:rsidRDefault="00351B10" w:rsidP="004364B7">
            <w:pPr>
              <w:ind w:left="57" w:right="57"/>
              <w:jc w:val="center"/>
            </w:pPr>
            <w:r w:rsidRPr="00351B10">
              <w:t>0</w:t>
            </w:r>
          </w:p>
        </w:tc>
        <w:tc>
          <w:tcPr>
            <w:tcW w:w="771" w:type="dxa"/>
            <w:shd w:val="clear" w:color="auto" w:fill="auto"/>
            <w:hideMark/>
          </w:tcPr>
          <w:p w:rsidR="00351B10" w:rsidRPr="00351B10" w:rsidRDefault="00351B10" w:rsidP="004364B7">
            <w:pPr>
              <w:ind w:left="57" w:right="57"/>
              <w:jc w:val="center"/>
            </w:pPr>
            <w:r w:rsidRPr="00351B10">
              <w:t>0</w:t>
            </w:r>
          </w:p>
        </w:tc>
        <w:tc>
          <w:tcPr>
            <w:tcW w:w="792" w:type="dxa"/>
            <w:shd w:val="clear" w:color="auto" w:fill="auto"/>
            <w:hideMark/>
          </w:tcPr>
          <w:p w:rsidR="00351B10" w:rsidRPr="00351B10" w:rsidRDefault="00351B10" w:rsidP="004364B7">
            <w:pPr>
              <w:ind w:left="57" w:right="57"/>
              <w:jc w:val="center"/>
            </w:pPr>
            <w:r w:rsidRPr="00351B10">
              <w:t>473,0</w:t>
            </w:r>
          </w:p>
        </w:tc>
        <w:tc>
          <w:tcPr>
            <w:tcW w:w="955" w:type="dxa"/>
            <w:shd w:val="clear" w:color="auto" w:fill="auto"/>
            <w:hideMark/>
          </w:tcPr>
          <w:p w:rsidR="00351B10" w:rsidRPr="00351B10" w:rsidRDefault="00351B10" w:rsidP="004364B7">
            <w:pPr>
              <w:ind w:left="57" w:right="57"/>
              <w:jc w:val="center"/>
            </w:pPr>
            <w:r w:rsidRPr="00351B10">
              <w:t>277,0 </w:t>
            </w:r>
          </w:p>
        </w:tc>
        <w:tc>
          <w:tcPr>
            <w:tcW w:w="884" w:type="dxa"/>
            <w:shd w:val="clear" w:color="auto" w:fill="auto"/>
            <w:hideMark/>
          </w:tcPr>
          <w:p w:rsidR="00351B10" w:rsidRPr="00351B10" w:rsidRDefault="00351B10" w:rsidP="004364B7">
            <w:pPr>
              <w:ind w:left="57" w:right="57"/>
              <w:jc w:val="center"/>
              <w:rPr>
                <w:bCs/>
              </w:rPr>
            </w:pPr>
            <w:r w:rsidRPr="00351B10">
              <w:rPr>
                <w:bCs/>
              </w:rPr>
              <w:t>750,0</w:t>
            </w:r>
          </w:p>
        </w:tc>
      </w:tr>
      <w:tr w:rsidR="00351B10" w:rsidRPr="00351B10" w:rsidTr="004364B7">
        <w:trPr>
          <w:trHeight w:val="2565"/>
        </w:trPr>
        <w:tc>
          <w:tcPr>
            <w:tcW w:w="1466" w:type="dxa"/>
            <w:shd w:val="clear" w:color="auto" w:fill="auto"/>
            <w:hideMark/>
          </w:tcPr>
          <w:p w:rsidR="00351B10" w:rsidRPr="00351B10" w:rsidRDefault="00351B10" w:rsidP="004364B7">
            <w:pPr>
              <w:ind w:left="57" w:right="57"/>
              <w:jc w:val="center"/>
            </w:pPr>
            <w:r w:rsidRPr="00351B10">
              <w:t xml:space="preserve">Основное мероприятие 2.5.2. </w:t>
            </w:r>
          </w:p>
        </w:tc>
        <w:tc>
          <w:tcPr>
            <w:tcW w:w="1659" w:type="dxa"/>
            <w:shd w:val="clear" w:color="auto" w:fill="auto"/>
            <w:hideMark/>
          </w:tcPr>
          <w:p w:rsidR="00351B10" w:rsidRPr="00351B10" w:rsidRDefault="00351B10" w:rsidP="004364B7">
            <w:pPr>
              <w:ind w:left="57" w:right="-102"/>
              <w:jc w:val="center"/>
            </w:pPr>
            <w:r w:rsidRPr="00351B10">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2512"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r>
            <w:r w:rsidRPr="00351B10">
              <w:rPr>
                <w:spacing w:val="1"/>
              </w:rPr>
              <w:t xml:space="preserve">ООО «Коммунальщик </w:t>
            </w:r>
            <w:r w:rsidRPr="00351B10">
              <w:rPr>
                <w:spacing w:val="1"/>
                <w:sz w:val="22"/>
                <w:szCs w:val="22"/>
              </w:rPr>
              <w:t>п.Вейделевка</w:t>
            </w:r>
            <w:r w:rsidRPr="00351B10">
              <w:rPr>
                <w:spacing w:val="1"/>
              </w:rPr>
              <w:t xml:space="preserve">» </w:t>
            </w:r>
            <w:r w:rsidRPr="00351B10">
              <w:rPr>
                <w:sz w:val="22"/>
                <w:szCs w:val="22"/>
              </w:rPr>
              <w:t>(по согласованию)</w:t>
            </w:r>
            <w:r w:rsidRPr="00351B10">
              <w:t>;</w:t>
            </w:r>
            <w:r w:rsidRPr="00351B10">
              <w:br/>
              <w:t>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pPr>
            <w:r w:rsidRPr="00351B10">
              <w:t>850</w:t>
            </w:r>
          </w:p>
        </w:tc>
        <w:tc>
          <w:tcPr>
            <w:tcW w:w="646" w:type="dxa"/>
            <w:shd w:val="clear" w:color="auto" w:fill="auto"/>
            <w:hideMark/>
          </w:tcPr>
          <w:p w:rsidR="00351B10" w:rsidRPr="00351B10" w:rsidRDefault="00351B10" w:rsidP="004364B7">
            <w:pPr>
              <w:ind w:left="57" w:right="57"/>
              <w:jc w:val="center"/>
            </w:pPr>
            <w:r w:rsidRPr="00351B10">
              <w:t>605</w:t>
            </w:r>
          </w:p>
        </w:tc>
        <w:tc>
          <w:tcPr>
            <w:tcW w:w="1229" w:type="dxa"/>
            <w:shd w:val="clear" w:color="auto" w:fill="auto"/>
            <w:hideMark/>
          </w:tcPr>
          <w:p w:rsidR="00351B10" w:rsidRPr="00351B10" w:rsidRDefault="00351B10" w:rsidP="004364B7">
            <w:pPr>
              <w:ind w:left="57" w:right="57"/>
              <w:jc w:val="center"/>
            </w:pPr>
            <w:r w:rsidRPr="00351B10">
              <w:t>3201022970</w:t>
            </w:r>
          </w:p>
        </w:tc>
        <w:tc>
          <w:tcPr>
            <w:tcW w:w="851" w:type="dxa"/>
            <w:shd w:val="clear" w:color="auto" w:fill="auto"/>
            <w:hideMark/>
          </w:tcPr>
          <w:p w:rsidR="00351B10" w:rsidRPr="00351B10" w:rsidRDefault="00351B10" w:rsidP="004364B7">
            <w:pPr>
              <w:ind w:left="57" w:right="57"/>
              <w:jc w:val="center"/>
            </w:pPr>
            <w:r w:rsidRPr="00351B10">
              <w:t>200</w:t>
            </w:r>
          </w:p>
        </w:tc>
        <w:tc>
          <w:tcPr>
            <w:tcW w:w="996" w:type="dxa"/>
            <w:shd w:val="clear" w:color="auto" w:fill="auto"/>
            <w:hideMark/>
          </w:tcPr>
          <w:p w:rsidR="00351B10" w:rsidRPr="00351B10" w:rsidRDefault="00351B10" w:rsidP="004364B7">
            <w:pPr>
              <w:ind w:left="57" w:right="57"/>
              <w:jc w:val="center"/>
              <w:rPr>
                <w:bCs/>
              </w:rPr>
            </w:pPr>
            <w:r w:rsidRPr="00351B10">
              <w:rPr>
                <w:bCs/>
              </w:rPr>
              <w:t>0</w:t>
            </w:r>
          </w:p>
        </w:tc>
        <w:tc>
          <w:tcPr>
            <w:tcW w:w="709" w:type="dxa"/>
            <w:shd w:val="clear" w:color="auto" w:fill="auto"/>
            <w:hideMark/>
          </w:tcPr>
          <w:p w:rsidR="00351B10" w:rsidRPr="00351B10" w:rsidRDefault="00351B10" w:rsidP="004364B7">
            <w:pPr>
              <w:ind w:left="57" w:right="57"/>
              <w:jc w:val="center"/>
            </w:pPr>
            <w:r w:rsidRPr="00351B10">
              <w:t>0</w:t>
            </w:r>
          </w:p>
        </w:tc>
        <w:tc>
          <w:tcPr>
            <w:tcW w:w="879" w:type="dxa"/>
            <w:shd w:val="clear" w:color="auto" w:fill="auto"/>
            <w:hideMark/>
          </w:tcPr>
          <w:p w:rsidR="00351B10" w:rsidRPr="00351B10" w:rsidRDefault="00351B10" w:rsidP="004364B7">
            <w:pPr>
              <w:ind w:left="57" w:right="57"/>
              <w:jc w:val="center"/>
            </w:pPr>
            <w:r w:rsidRPr="00351B10">
              <w:t>0</w:t>
            </w:r>
          </w:p>
        </w:tc>
        <w:tc>
          <w:tcPr>
            <w:tcW w:w="709" w:type="dxa"/>
            <w:shd w:val="clear" w:color="auto" w:fill="auto"/>
            <w:hideMark/>
          </w:tcPr>
          <w:p w:rsidR="00351B10" w:rsidRPr="00351B10" w:rsidRDefault="00351B10" w:rsidP="004364B7">
            <w:pPr>
              <w:ind w:left="57" w:right="57"/>
              <w:jc w:val="center"/>
            </w:pPr>
            <w:r w:rsidRPr="00351B10">
              <w:t>0</w:t>
            </w:r>
          </w:p>
        </w:tc>
        <w:tc>
          <w:tcPr>
            <w:tcW w:w="771" w:type="dxa"/>
            <w:shd w:val="clear" w:color="auto" w:fill="auto"/>
            <w:hideMark/>
          </w:tcPr>
          <w:p w:rsidR="00351B10" w:rsidRPr="00351B10" w:rsidRDefault="00351B10" w:rsidP="004364B7">
            <w:pPr>
              <w:ind w:left="57" w:right="57"/>
              <w:jc w:val="center"/>
            </w:pPr>
            <w:r w:rsidRPr="00351B10">
              <w:t>0</w:t>
            </w:r>
          </w:p>
        </w:tc>
        <w:tc>
          <w:tcPr>
            <w:tcW w:w="792" w:type="dxa"/>
            <w:shd w:val="clear" w:color="auto" w:fill="auto"/>
            <w:hideMark/>
          </w:tcPr>
          <w:p w:rsidR="00351B10" w:rsidRPr="00351B10" w:rsidRDefault="00351B10" w:rsidP="004364B7">
            <w:pPr>
              <w:ind w:left="57" w:right="57"/>
              <w:jc w:val="center"/>
            </w:pPr>
            <w:r w:rsidRPr="00351B10">
              <w:t>0,0</w:t>
            </w:r>
          </w:p>
        </w:tc>
        <w:tc>
          <w:tcPr>
            <w:tcW w:w="955" w:type="dxa"/>
            <w:shd w:val="clear" w:color="auto" w:fill="auto"/>
            <w:hideMark/>
          </w:tcPr>
          <w:p w:rsidR="00351B10" w:rsidRPr="00351B10" w:rsidRDefault="00351B10" w:rsidP="004364B7">
            <w:pPr>
              <w:ind w:left="57" w:right="57"/>
              <w:jc w:val="center"/>
            </w:pPr>
            <w:r w:rsidRPr="00351B10">
              <w:t>0</w:t>
            </w:r>
          </w:p>
        </w:tc>
        <w:tc>
          <w:tcPr>
            <w:tcW w:w="884" w:type="dxa"/>
            <w:shd w:val="clear" w:color="auto" w:fill="auto"/>
            <w:hideMark/>
          </w:tcPr>
          <w:p w:rsidR="00351B10" w:rsidRPr="00351B10" w:rsidRDefault="00351B10" w:rsidP="004364B7">
            <w:pPr>
              <w:ind w:left="57" w:right="57"/>
              <w:jc w:val="center"/>
              <w:rPr>
                <w:bCs/>
              </w:rPr>
            </w:pPr>
            <w:r w:rsidRPr="00351B10">
              <w:rPr>
                <w:bCs/>
              </w:rPr>
              <w:t>0</w:t>
            </w:r>
          </w:p>
        </w:tc>
      </w:tr>
      <w:tr w:rsidR="00351B10" w:rsidRPr="00351B10" w:rsidTr="004364B7">
        <w:trPr>
          <w:trHeight w:val="1770"/>
        </w:trPr>
        <w:tc>
          <w:tcPr>
            <w:tcW w:w="1466" w:type="dxa"/>
            <w:shd w:val="clear" w:color="auto" w:fill="auto"/>
            <w:hideMark/>
          </w:tcPr>
          <w:p w:rsidR="00351B10" w:rsidRPr="00351B10" w:rsidRDefault="00351B10" w:rsidP="004364B7">
            <w:pPr>
              <w:ind w:left="57" w:right="57"/>
              <w:jc w:val="center"/>
            </w:pPr>
            <w:r w:rsidRPr="00351B10">
              <w:t xml:space="preserve">Основное мероприятие 2.5.3. </w:t>
            </w:r>
          </w:p>
        </w:tc>
        <w:tc>
          <w:tcPr>
            <w:tcW w:w="1659" w:type="dxa"/>
            <w:shd w:val="clear" w:color="auto" w:fill="auto"/>
            <w:hideMark/>
          </w:tcPr>
          <w:p w:rsidR="00351B10" w:rsidRPr="00351B10" w:rsidRDefault="00351B10" w:rsidP="004364B7">
            <w:pPr>
              <w:ind w:left="57" w:right="57"/>
              <w:jc w:val="center"/>
            </w:pPr>
            <w:r w:rsidRPr="00351B10">
              <w:t>Разработка проектно-сметной документации на рекультивацию объектов накопленного вреда окружающей среде</w:t>
            </w:r>
          </w:p>
        </w:tc>
        <w:tc>
          <w:tcPr>
            <w:tcW w:w="2512"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r>
            <w:r w:rsidRPr="00351B10">
              <w:rPr>
                <w:spacing w:val="1"/>
              </w:rPr>
              <w:t xml:space="preserve">ООО «Коммунальщик </w:t>
            </w:r>
            <w:r w:rsidRPr="00351B10">
              <w:rPr>
                <w:spacing w:val="1"/>
                <w:sz w:val="22"/>
                <w:szCs w:val="22"/>
              </w:rPr>
              <w:t>п.Вейделевка</w:t>
            </w:r>
            <w:r w:rsidRPr="00351B10">
              <w:rPr>
                <w:spacing w:val="1"/>
              </w:rPr>
              <w:t xml:space="preserve">» </w:t>
            </w:r>
            <w:r w:rsidRPr="00351B10">
              <w:rPr>
                <w:sz w:val="22"/>
                <w:szCs w:val="22"/>
              </w:rPr>
              <w:t>(по согласованию)</w:t>
            </w:r>
            <w:r w:rsidRPr="00351B10">
              <w:t>;</w:t>
            </w:r>
            <w:r w:rsidRPr="00351B10">
              <w:br/>
              <w:t>администрации городского и сельских поселений района (по согласованию)</w:t>
            </w:r>
          </w:p>
        </w:tc>
        <w:tc>
          <w:tcPr>
            <w:tcW w:w="710" w:type="dxa"/>
            <w:shd w:val="clear" w:color="auto" w:fill="auto"/>
            <w:hideMark/>
          </w:tcPr>
          <w:p w:rsidR="00351B10" w:rsidRPr="00351B10" w:rsidRDefault="00351B10" w:rsidP="004364B7">
            <w:pPr>
              <w:ind w:left="57" w:right="57"/>
              <w:jc w:val="center"/>
            </w:pPr>
            <w:r w:rsidRPr="00351B10">
              <w:t>850</w:t>
            </w:r>
          </w:p>
        </w:tc>
        <w:tc>
          <w:tcPr>
            <w:tcW w:w="646" w:type="dxa"/>
            <w:shd w:val="clear" w:color="auto" w:fill="auto"/>
            <w:hideMark/>
          </w:tcPr>
          <w:p w:rsidR="00351B10" w:rsidRPr="00351B10" w:rsidRDefault="00351B10" w:rsidP="004364B7">
            <w:pPr>
              <w:ind w:left="57" w:right="57"/>
              <w:jc w:val="center"/>
            </w:pPr>
            <w:r w:rsidRPr="00351B10">
              <w:t>605</w:t>
            </w:r>
          </w:p>
        </w:tc>
        <w:tc>
          <w:tcPr>
            <w:tcW w:w="1229" w:type="dxa"/>
            <w:shd w:val="clear" w:color="auto" w:fill="auto"/>
            <w:hideMark/>
          </w:tcPr>
          <w:p w:rsidR="00351B10" w:rsidRPr="00351B10" w:rsidRDefault="00351B10" w:rsidP="004364B7">
            <w:pPr>
              <w:ind w:left="57" w:right="57"/>
              <w:jc w:val="center"/>
            </w:pPr>
            <w:r w:rsidRPr="00351B10">
              <w:t>321121410</w:t>
            </w:r>
          </w:p>
        </w:tc>
        <w:tc>
          <w:tcPr>
            <w:tcW w:w="851" w:type="dxa"/>
            <w:shd w:val="clear" w:color="auto" w:fill="auto"/>
            <w:hideMark/>
          </w:tcPr>
          <w:p w:rsidR="00351B10" w:rsidRPr="00351B10" w:rsidRDefault="00351B10" w:rsidP="004364B7">
            <w:pPr>
              <w:ind w:left="57" w:right="57"/>
              <w:jc w:val="center"/>
            </w:pPr>
            <w:r w:rsidRPr="00351B10">
              <w:t>200</w:t>
            </w:r>
          </w:p>
        </w:tc>
        <w:tc>
          <w:tcPr>
            <w:tcW w:w="996" w:type="dxa"/>
            <w:shd w:val="clear" w:color="auto" w:fill="auto"/>
            <w:hideMark/>
          </w:tcPr>
          <w:p w:rsidR="00351B10" w:rsidRPr="00351B10" w:rsidRDefault="00351B10" w:rsidP="004364B7">
            <w:pPr>
              <w:ind w:left="57" w:right="57"/>
              <w:jc w:val="center"/>
              <w:rPr>
                <w:bCs/>
              </w:rPr>
            </w:pPr>
            <w:r w:rsidRPr="00351B10">
              <w:rPr>
                <w:bCs/>
              </w:rPr>
              <w:t>0</w:t>
            </w:r>
          </w:p>
        </w:tc>
        <w:tc>
          <w:tcPr>
            <w:tcW w:w="709" w:type="dxa"/>
            <w:shd w:val="clear" w:color="auto" w:fill="auto"/>
            <w:hideMark/>
          </w:tcPr>
          <w:p w:rsidR="00351B10" w:rsidRPr="00351B10" w:rsidRDefault="00351B10" w:rsidP="004364B7">
            <w:pPr>
              <w:ind w:left="57" w:right="57"/>
              <w:jc w:val="center"/>
            </w:pPr>
            <w:r w:rsidRPr="00351B10">
              <w:t>0</w:t>
            </w:r>
          </w:p>
        </w:tc>
        <w:tc>
          <w:tcPr>
            <w:tcW w:w="879" w:type="dxa"/>
            <w:shd w:val="clear" w:color="auto" w:fill="auto"/>
            <w:hideMark/>
          </w:tcPr>
          <w:p w:rsidR="00351B10" w:rsidRPr="00351B10" w:rsidRDefault="00351B10" w:rsidP="004364B7">
            <w:pPr>
              <w:ind w:left="57" w:right="57"/>
              <w:jc w:val="center"/>
            </w:pPr>
            <w:r w:rsidRPr="00351B10">
              <w:t>0</w:t>
            </w:r>
          </w:p>
        </w:tc>
        <w:tc>
          <w:tcPr>
            <w:tcW w:w="709" w:type="dxa"/>
            <w:shd w:val="clear" w:color="auto" w:fill="auto"/>
            <w:hideMark/>
          </w:tcPr>
          <w:p w:rsidR="00351B10" w:rsidRPr="00351B10" w:rsidRDefault="00351B10" w:rsidP="004364B7">
            <w:pPr>
              <w:ind w:left="57" w:right="57"/>
              <w:jc w:val="center"/>
            </w:pPr>
            <w:r w:rsidRPr="00351B10">
              <w:t>0</w:t>
            </w:r>
          </w:p>
        </w:tc>
        <w:tc>
          <w:tcPr>
            <w:tcW w:w="771" w:type="dxa"/>
            <w:shd w:val="clear" w:color="auto" w:fill="auto"/>
            <w:hideMark/>
          </w:tcPr>
          <w:p w:rsidR="00351B10" w:rsidRPr="00351B10" w:rsidRDefault="00351B10" w:rsidP="004364B7">
            <w:pPr>
              <w:ind w:left="57" w:right="57"/>
              <w:jc w:val="center"/>
            </w:pPr>
            <w:r w:rsidRPr="00351B10">
              <w:t>0</w:t>
            </w:r>
          </w:p>
        </w:tc>
        <w:tc>
          <w:tcPr>
            <w:tcW w:w="792" w:type="dxa"/>
            <w:shd w:val="clear" w:color="auto" w:fill="auto"/>
            <w:hideMark/>
          </w:tcPr>
          <w:p w:rsidR="00351B10" w:rsidRPr="00351B10" w:rsidRDefault="00351B10" w:rsidP="004364B7">
            <w:pPr>
              <w:ind w:left="57" w:right="57"/>
              <w:jc w:val="center"/>
            </w:pPr>
            <w:r w:rsidRPr="00351B10">
              <w:t>0</w:t>
            </w:r>
          </w:p>
        </w:tc>
        <w:tc>
          <w:tcPr>
            <w:tcW w:w="955" w:type="dxa"/>
            <w:shd w:val="clear" w:color="auto" w:fill="auto"/>
            <w:hideMark/>
          </w:tcPr>
          <w:p w:rsidR="00351B10" w:rsidRPr="00351B10" w:rsidRDefault="00351B10" w:rsidP="004364B7">
            <w:pPr>
              <w:ind w:left="57" w:right="57"/>
              <w:jc w:val="center"/>
            </w:pPr>
            <w:r w:rsidRPr="00351B10">
              <w:t>0</w:t>
            </w:r>
          </w:p>
        </w:tc>
        <w:tc>
          <w:tcPr>
            <w:tcW w:w="884" w:type="dxa"/>
            <w:shd w:val="clear" w:color="auto" w:fill="auto"/>
            <w:hideMark/>
          </w:tcPr>
          <w:p w:rsidR="00351B10" w:rsidRPr="00351B10" w:rsidRDefault="00351B10" w:rsidP="004364B7">
            <w:pPr>
              <w:ind w:left="57" w:right="57"/>
              <w:jc w:val="center"/>
              <w:rPr>
                <w:bCs/>
              </w:rPr>
            </w:pPr>
            <w:r w:rsidRPr="00351B10">
              <w:rPr>
                <w:bCs/>
              </w:rPr>
              <w:t>0</w:t>
            </w:r>
          </w:p>
        </w:tc>
      </w:tr>
    </w:tbl>
    <w:p w:rsidR="00351B10" w:rsidRPr="00351B10" w:rsidRDefault="00351B10" w:rsidP="00351B10">
      <w:pPr>
        <w:pBdr>
          <w:bottom w:val="single" w:sz="12" w:space="0" w:color="auto"/>
        </w:pBdr>
        <w:ind w:right="57"/>
      </w:pPr>
    </w:p>
    <w:p w:rsidR="00351B10" w:rsidRPr="00351B10" w:rsidRDefault="00351B10" w:rsidP="00351B10">
      <w:pPr>
        <w:widowControl w:val="0"/>
        <w:shd w:val="clear" w:color="auto" w:fill="FFFFFF"/>
        <w:jc w:val="center"/>
        <w:rPr>
          <w:b/>
          <w:bCs/>
        </w:rPr>
      </w:pPr>
      <w:r w:rsidRPr="00351B10">
        <w:rPr>
          <w:bCs/>
        </w:rPr>
        <w:br w:type="page"/>
      </w:r>
      <w:r w:rsidRPr="00351B10">
        <w:rPr>
          <w:b/>
          <w:bCs/>
        </w:rPr>
        <w:t>Ресурсное обеспечение реализации муниципальной программы</w:t>
      </w:r>
    </w:p>
    <w:p w:rsidR="00351B10" w:rsidRPr="00351B10" w:rsidRDefault="00351B10" w:rsidP="00351B10">
      <w:pPr>
        <w:widowControl w:val="0"/>
        <w:shd w:val="clear" w:color="auto" w:fill="FFFFFF"/>
        <w:jc w:val="center"/>
        <w:rPr>
          <w:b/>
          <w:bCs/>
        </w:rPr>
      </w:pPr>
      <w:r w:rsidRPr="00351B10">
        <w:rPr>
          <w:b/>
          <w:bCs/>
        </w:rPr>
        <w:t xml:space="preserve">«Обеспечение доступным и комфортным жильем и коммунальными услугами жителей Вейделевского района» </w:t>
      </w:r>
    </w:p>
    <w:p w:rsidR="00351B10" w:rsidRPr="00351B10" w:rsidRDefault="00351B10" w:rsidP="00351B10">
      <w:pPr>
        <w:widowControl w:val="0"/>
        <w:shd w:val="clear" w:color="auto" w:fill="FFFFFF"/>
        <w:jc w:val="center"/>
        <w:rPr>
          <w:b/>
          <w:bCs/>
        </w:rPr>
      </w:pPr>
      <w:r w:rsidRPr="00351B10">
        <w:rPr>
          <w:b/>
          <w:bCs/>
        </w:rPr>
        <w:t xml:space="preserve">за счет средств местного бюджета на </w:t>
      </w:r>
      <w:r w:rsidRPr="00351B10">
        <w:rPr>
          <w:b/>
          <w:bCs/>
          <w:lang w:val="en-US"/>
        </w:rPr>
        <w:t>II</w:t>
      </w:r>
      <w:r w:rsidRPr="00351B10">
        <w:rPr>
          <w:b/>
          <w:bCs/>
        </w:rPr>
        <w:t xml:space="preserve"> этап реализации</w:t>
      </w:r>
    </w:p>
    <w:p w:rsidR="00351B10" w:rsidRPr="00351B10" w:rsidRDefault="00351B10" w:rsidP="00351B10">
      <w:pPr>
        <w:ind w:left="57" w:right="57"/>
        <w:jc w:val="center"/>
      </w:pPr>
    </w:p>
    <w:p w:rsidR="00351B10" w:rsidRPr="00351B10" w:rsidRDefault="00351B10" w:rsidP="00351B10">
      <w:pPr>
        <w:ind w:left="57" w:right="57"/>
        <w:jc w:val="right"/>
      </w:pPr>
      <w:r w:rsidRPr="00351B10">
        <w:t>Таблица 2</w:t>
      </w:r>
    </w:p>
    <w:tbl>
      <w:tblPr>
        <w:tblW w:w="1549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41"/>
        <w:gridCol w:w="2629"/>
        <w:gridCol w:w="806"/>
        <w:gridCol w:w="730"/>
        <w:gridCol w:w="1407"/>
        <w:gridCol w:w="630"/>
        <w:gridCol w:w="1007"/>
        <w:gridCol w:w="919"/>
        <w:gridCol w:w="916"/>
        <w:gridCol w:w="916"/>
        <w:gridCol w:w="857"/>
        <w:gridCol w:w="1069"/>
      </w:tblGrid>
      <w:tr w:rsidR="00351B10" w:rsidRPr="00351B10" w:rsidTr="004364B7">
        <w:trPr>
          <w:trHeight w:val="885"/>
        </w:trPr>
        <w:tc>
          <w:tcPr>
            <w:tcW w:w="1668" w:type="dxa"/>
            <w:vMerge w:val="restart"/>
            <w:shd w:val="clear" w:color="auto" w:fill="auto"/>
            <w:hideMark/>
          </w:tcPr>
          <w:p w:rsidR="00351B10" w:rsidRPr="00351B10" w:rsidRDefault="00351B10" w:rsidP="004364B7">
            <w:pPr>
              <w:ind w:left="57" w:right="57"/>
              <w:jc w:val="center"/>
              <w:rPr>
                <w:bCs/>
              </w:rPr>
            </w:pPr>
            <w:r w:rsidRPr="00351B10">
              <w:rPr>
                <w:bCs/>
              </w:rPr>
              <w:t>Статус</w:t>
            </w:r>
          </w:p>
        </w:tc>
        <w:tc>
          <w:tcPr>
            <w:tcW w:w="1941" w:type="dxa"/>
            <w:vMerge w:val="restart"/>
            <w:shd w:val="clear" w:color="auto" w:fill="auto"/>
            <w:hideMark/>
          </w:tcPr>
          <w:p w:rsidR="00351B10" w:rsidRPr="00351B10" w:rsidRDefault="00351B10" w:rsidP="004364B7">
            <w:pPr>
              <w:ind w:left="57" w:right="57"/>
              <w:jc w:val="center"/>
              <w:rPr>
                <w:bCs/>
              </w:rPr>
            </w:pPr>
            <w:r w:rsidRPr="00351B10">
              <w:rPr>
                <w:bCs/>
              </w:rPr>
              <w:t>Наименование муниципальной программы, подпрограммы, основного мероприятия</w:t>
            </w:r>
          </w:p>
        </w:tc>
        <w:tc>
          <w:tcPr>
            <w:tcW w:w="2629" w:type="dxa"/>
            <w:vMerge w:val="restart"/>
            <w:shd w:val="clear" w:color="auto" w:fill="auto"/>
            <w:hideMark/>
          </w:tcPr>
          <w:p w:rsidR="00351B10" w:rsidRPr="00351B10" w:rsidRDefault="00351B10" w:rsidP="004364B7">
            <w:pPr>
              <w:ind w:left="57" w:right="57"/>
              <w:jc w:val="center"/>
              <w:rPr>
                <w:bCs/>
              </w:rPr>
            </w:pPr>
            <w:r w:rsidRPr="00351B10">
              <w:rPr>
                <w:bCs/>
              </w:rPr>
              <w:t>Ответственный исполнитель, соисполнители, участники</w:t>
            </w:r>
          </w:p>
        </w:tc>
        <w:tc>
          <w:tcPr>
            <w:tcW w:w="3573" w:type="dxa"/>
            <w:gridSpan w:val="4"/>
            <w:shd w:val="clear" w:color="auto" w:fill="auto"/>
            <w:hideMark/>
          </w:tcPr>
          <w:p w:rsidR="00351B10" w:rsidRPr="00351B10" w:rsidRDefault="00351B10" w:rsidP="004364B7">
            <w:pPr>
              <w:ind w:left="57" w:right="57"/>
              <w:jc w:val="center"/>
              <w:rPr>
                <w:bCs/>
              </w:rPr>
            </w:pPr>
            <w:r w:rsidRPr="00351B10">
              <w:rPr>
                <w:bCs/>
              </w:rPr>
              <w:t xml:space="preserve">Код бюджетной классификации </w:t>
            </w:r>
          </w:p>
        </w:tc>
        <w:tc>
          <w:tcPr>
            <w:tcW w:w="4615" w:type="dxa"/>
            <w:gridSpan w:val="5"/>
            <w:shd w:val="clear" w:color="auto" w:fill="auto"/>
            <w:hideMark/>
          </w:tcPr>
          <w:p w:rsidR="00351B10" w:rsidRPr="00351B10" w:rsidRDefault="00351B10" w:rsidP="004364B7">
            <w:pPr>
              <w:ind w:left="57" w:right="57"/>
              <w:jc w:val="center"/>
              <w:rPr>
                <w:bCs/>
              </w:rPr>
            </w:pPr>
            <w:r w:rsidRPr="00351B10">
              <w:rPr>
                <w:bCs/>
              </w:rPr>
              <w:t>Расходы (тыс. рублей), годы</w:t>
            </w:r>
          </w:p>
        </w:tc>
        <w:tc>
          <w:tcPr>
            <w:tcW w:w="1069" w:type="dxa"/>
            <w:vMerge w:val="restart"/>
            <w:shd w:val="clear" w:color="auto" w:fill="auto"/>
            <w:hideMark/>
          </w:tcPr>
          <w:p w:rsidR="00351B10" w:rsidRPr="00351B10" w:rsidRDefault="00351B10" w:rsidP="004364B7">
            <w:pPr>
              <w:ind w:left="57" w:right="57"/>
              <w:rPr>
                <w:bCs/>
              </w:rPr>
            </w:pPr>
            <w:r w:rsidRPr="00351B10">
              <w:rPr>
                <w:bCs/>
              </w:rPr>
              <w:t xml:space="preserve">Итого на </w:t>
            </w:r>
          </w:p>
          <w:p w:rsidR="00351B10" w:rsidRPr="00351B10" w:rsidRDefault="00351B10" w:rsidP="004364B7">
            <w:pPr>
              <w:ind w:left="57" w:right="57"/>
              <w:rPr>
                <w:bCs/>
              </w:rPr>
            </w:pPr>
            <w:r w:rsidRPr="00351B10">
              <w:rPr>
                <w:bCs/>
              </w:rPr>
              <w:t>II этап (2021-2025 годы)</w:t>
            </w:r>
          </w:p>
        </w:tc>
      </w:tr>
      <w:tr w:rsidR="00351B10" w:rsidRPr="00351B10" w:rsidTr="004364B7">
        <w:trPr>
          <w:trHeight w:val="690"/>
        </w:trPr>
        <w:tc>
          <w:tcPr>
            <w:tcW w:w="1668" w:type="dxa"/>
            <w:vMerge/>
            <w:shd w:val="clear" w:color="auto" w:fill="auto"/>
            <w:hideMark/>
          </w:tcPr>
          <w:p w:rsidR="00351B10" w:rsidRPr="00351B10" w:rsidRDefault="00351B10" w:rsidP="004364B7">
            <w:pPr>
              <w:ind w:left="57" w:right="57"/>
              <w:jc w:val="center"/>
              <w:rPr>
                <w:bCs/>
              </w:rPr>
            </w:pPr>
          </w:p>
        </w:tc>
        <w:tc>
          <w:tcPr>
            <w:tcW w:w="1941" w:type="dxa"/>
            <w:vMerge/>
            <w:shd w:val="clear" w:color="auto" w:fill="auto"/>
            <w:hideMark/>
          </w:tcPr>
          <w:p w:rsidR="00351B10" w:rsidRPr="00351B10" w:rsidRDefault="00351B10" w:rsidP="004364B7">
            <w:pPr>
              <w:ind w:left="57" w:right="57"/>
              <w:jc w:val="center"/>
              <w:rPr>
                <w:bCs/>
              </w:rPr>
            </w:pPr>
          </w:p>
        </w:tc>
        <w:tc>
          <w:tcPr>
            <w:tcW w:w="2629" w:type="dxa"/>
            <w:vMerge/>
            <w:shd w:val="clear" w:color="auto" w:fill="auto"/>
            <w:hideMark/>
          </w:tcPr>
          <w:p w:rsidR="00351B10" w:rsidRPr="00351B10" w:rsidRDefault="00351B10" w:rsidP="004364B7">
            <w:pPr>
              <w:ind w:left="57" w:right="57"/>
              <w:jc w:val="center"/>
              <w:rPr>
                <w:bCs/>
              </w:rPr>
            </w:pPr>
          </w:p>
        </w:tc>
        <w:tc>
          <w:tcPr>
            <w:tcW w:w="806" w:type="dxa"/>
            <w:shd w:val="clear" w:color="auto" w:fill="auto"/>
            <w:hideMark/>
          </w:tcPr>
          <w:p w:rsidR="00351B10" w:rsidRPr="00351B10" w:rsidRDefault="00351B10" w:rsidP="004364B7">
            <w:pPr>
              <w:ind w:left="57" w:right="57"/>
              <w:jc w:val="center"/>
              <w:rPr>
                <w:bCs/>
              </w:rPr>
            </w:pPr>
            <w:r w:rsidRPr="00351B10">
              <w:rPr>
                <w:bCs/>
              </w:rPr>
              <w:t>ГРБС</w:t>
            </w:r>
          </w:p>
        </w:tc>
        <w:tc>
          <w:tcPr>
            <w:tcW w:w="730" w:type="dxa"/>
            <w:shd w:val="clear" w:color="auto" w:fill="auto"/>
            <w:hideMark/>
          </w:tcPr>
          <w:p w:rsidR="00351B10" w:rsidRPr="00351B10" w:rsidRDefault="00351B10" w:rsidP="004364B7">
            <w:pPr>
              <w:ind w:left="57" w:right="57"/>
              <w:jc w:val="center"/>
              <w:rPr>
                <w:bCs/>
              </w:rPr>
            </w:pPr>
            <w:r w:rsidRPr="00351B10">
              <w:rPr>
                <w:bCs/>
              </w:rPr>
              <w:t>Рз, Пр</w:t>
            </w:r>
          </w:p>
        </w:tc>
        <w:tc>
          <w:tcPr>
            <w:tcW w:w="1407" w:type="dxa"/>
            <w:shd w:val="clear" w:color="auto" w:fill="auto"/>
            <w:hideMark/>
          </w:tcPr>
          <w:p w:rsidR="00351B10" w:rsidRPr="00351B10" w:rsidRDefault="00351B10" w:rsidP="004364B7">
            <w:pPr>
              <w:ind w:left="57" w:right="57"/>
              <w:jc w:val="center"/>
              <w:rPr>
                <w:bCs/>
              </w:rPr>
            </w:pPr>
            <w:r w:rsidRPr="00351B10">
              <w:rPr>
                <w:bCs/>
              </w:rPr>
              <w:t>ЦСР</w:t>
            </w:r>
          </w:p>
        </w:tc>
        <w:tc>
          <w:tcPr>
            <w:tcW w:w="630" w:type="dxa"/>
            <w:shd w:val="clear" w:color="auto" w:fill="auto"/>
            <w:hideMark/>
          </w:tcPr>
          <w:p w:rsidR="00351B10" w:rsidRPr="00351B10" w:rsidRDefault="00351B10" w:rsidP="004364B7">
            <w:pPr>
              <w:ind w:left="57" w:right="57"/>
              <w:jc w:val="center"/>
              <w:rPr>
                <w:bCs/>
              </w:rPr>
            </w:pPr>
            <w:r w:rsidRPr="00351B10">
              <w:rPr>
                <w:bCs/>
              </w:rPr>
              <w:t>ВР</w:t>
            </w:r>
          </w:p>
        </w:tc>
        <w:tc>
          <w:tcPr>
            <w:tcW w:w="1007" w:type="dxa"/>
            <w:shd w:val="clear" w:color="auto" w:fill="auto"/>
            <w:hideMark/>
          </w:tcPr>
          <w:p w:rsidR="00351B10" w:rsidRPr="00351B10" w:rsidRDefault="00351B10" w:rsidP="004364B7">
            <w:pPr>
              <w:ind w:left="57" w:right="57"/>
              <w:jc w:val="center"/>
              <w:rPr>
                <w:bCs/>
              </w:rPr>
            </w:pPr>
            <w:r w:rsidRPr="00351B10">
              <w:rPr>
                <w:bCs/>
              </w:rPr>
              <w:t>2021</w:t>
            </w:r>
          </w:p>
        </w:tc>
        <w:tc>
          <w:tcPr>
            <w:tcW w:w="919" w:type="dxa"/>
            <w:shd w:val="clear" w:color="auto" w:fill="auto"/>
            <w:hideMark/>
          </w:tcPr>
          <w:p w:rsidR="00351B10" w:rsidRPr="00351B10" w:rsidRDefault="00351B10" w:rsidP="004364B7">
            <w:pPr>
              <w:ind w:left="57" w:right="57"/>
              <w:jc w:val="center"/>
              <w:rPr>
                <w:bCs/>
              </w:rPr>
            </w:pPr>
            <w:r w:rsidRPr="00351B10">
              <w:rPr>
                <w:bCs/>
              </w:rPr>
              <w:t>2022</w:t>
            </w:r>
          </w:p>
        </w:tc>
        <w:tc>
          <w:tcPr>
            <w:tcW w:w="916" w:type="dxa"/>
            <w:shd w:val="clear" w:color="auto" w:fill="auto"/>
            <w:hideMark/>
          </w:tcPr>
          <w:p w:rsidR="00351B10" w:rsidRPr="00351B10" w:rsidRDefault="00351B10" w:rsidP="004364B7">
            <w:pPr>
              <w:ind w:left="57" w:right="57"/>
              <w:jc w:val="center"/>
              <w:rPr>
                <w:bCs/>
              </w:rPr>
            </w:pPr>
            <w:r w:rsidRPr="00351B10">
              <w:rPr>
                <w:bCs/>
              </w:rPr>
              <w:t>2023</w:t>
            </w:r>
          </w:p>
        </w:tc>
        <w:tc>
          <w:tcPr>
            <w:tcW w:w="916" w:type="dxa"/>
            <w:shd w:val="clear" w:color="auto" w:fill="auto"/>
            <w:hideMark/>
          </w:tcPr>
          <w:p w:rsidR="00351B10" w:rsidRPr="00351B10" w:rsidRDefault="00351B10" w:rsidP="004364B7">
            <w:pPr>
              <w:ind w:left="57" w:right="57"/>
              <w:jc w:val="center"/>
              <w:rPr>
                <w:bCs/>
              </w:rPr>
            </w:pPr>
            <w:r w:rsidRPr="00351B10">
              <w:rPr>
                <w:bCs/>
              </w:rPr>
              <w:t>2024</w:t>
            </w:r>
          </w:p>
        </w:tc>
        <w:tc>
          <w:tcPr>
            <w:tcW w:w="857" w:type="dxa"/>
            <w:shd w:val="clear" w:color="auto" w:fill="auto"/>
            <w:hideMark/>
          </w:tcPr>
          <w:p w:rsidR="00351B10" w:rsidRPr="00351B10" w:rsidRDefault="00351B10" w:rsidP="004364B7">
            <w:pPr>
              <w:ind w:left="57" w:right="57"/>
              <w:jc w:val="center"/>
              <w:rPr>
                <w:bCs/>
              </w:rPr>
            </w:pPr>
            <w:r w:rsidRPr="00351B10">
              <w:rPr>
                <w:bCs/>
              </w:rPr>
              <w:t>2025</w:t>
            </w:r>
          </w:p>
        </w:tc>
        <w:tc>
          <w:tcPr>
            <w:tcW w:w="1069" w:type="dxa"/>
            <w:vMerge/>
            <w:shd w:val="clear" w:color="auto" w:fill="auto"/>
            <w:hideMark/>
          </w:tcPr>
          <w:p w:rsidR="00351B10" w:rsidRPr="00351B10" w:rsidRDefault="00351B10" w:rsidP="004364B7">
            <w:pPr>
              <w:ind w:left="57" w:right="57"/>
              <w:jc w:val="center"/>
              <w:rPr>
                <w:bCs/>
              </w:rPr>
            </w:pPr>
          </w:p>
        </w:tc>
      </w:tr>
      <w:tr w:rsidR="00351B10" w:rsidRPr="00351B10" w:rsidTr="004364B7">
        <w:trPr>
          <w:trHeight w:val="315"/>
        </w:trPr>
        <w:tc>
          <w:tcPr>
            <w:tcW w:w="1668" w:type="dxa"/>
            <w:shd w:val="clear" w:color="auto" w:fill="auto"/>
            <w:hideMark/>
          </w:tcPr>
          <w:p w:rsidR="00351B10" w:rsidRPr="00351B10" w:rsidRDefault="00351B10" w:rsidP="004364B7">
            <w:pPr>
              <w:ind w:left="57" w:right="57"/>
              <w:jc w:val="center"/>
              <w:rPr>
                <w:bCs/>
              </w:rPr>
            </w:pPr>
            <w:r w:rsidRPr="00351B10">
              <w:rPr>
                <w:bCs/>
              </w:rPr>
              <w:t>1</w:t>
            </w:r>
          </w:p>
        </w:tc>
        <w:tc>
          <w:tcPr>
            <w:tcW w:w="1941" w:type="dxa"/>
            <w:shd w:val="clear" w:color="auto" w:fill="auto"/>
            <w:hideMark/>
          </w:tcPr>
          <w:p w:rsidR="00351B10" w:rsidRPr="00351B10" w:rsidRDefault="00351B10" w:rsidP="004364B7">
            <w:pPr>
              <w:ind w:left="57" w:right="57"/>
              <w:jc w:val="center"/>
              <w:rPr>
                <w:bCs/>
              </w:rPr>
            </w:pPr>
            <w:r w:rsidRPr="00351B10">
              <w:rPr>
                <w:bCs/>
              </w:rPr>
              <w:t>2</w:t>
            </w:r>
          </w:p>
        </w:tc>
        <w:tc>
          <w:tcPr>
            <w:tcW w:w="2629" w:type="dxa"/>
            <w:shd w:val="clear" w:color="auto" w:fill="auto"/>
            <w:hideMark/>
          </w:tcPr>
          <w:p w:rsidR="00351B10" w:rsidRPr="00351B10" w:rsidRDefault="00351B10" w:rsidP="004364B7">
            <w:pPr>
              <w:ind w:left="57" w:right="57"/>
              <w:jc w:val="center"/>
              <w:rPr>
                <w:bCs/>
              </w:rPr>
            </w:pPr>
            <w:r w:rsidRPr="00351B10">
              <w:rPr>
                <w:bCs/>
              </w:rPr>
              <w:t>3</w:t>
            </w:r>
          </w:p>
        </w:tc>
        <w:tc>
          <w:tcPr>
            <w:tcW w:w="806" w:type="dxa"/>
            <w:shd w:val="clear" w:color="auto" w:fill="auto"/>
            <w:hideMark/>
          </w:tcPr>
          <w:p w:rsidR="00351B10" w:rsidRPr="00351B10" w:rsidRDefault="00351B10" w:rsidP="004364B7">
            <w:pPr>
              <w:ind w:left="57" w:right="57"/>
              <w:jc w:val="center"/>
              <w:rPr>
                <w:bCs/>
              </w:rPr>
            </w:pPr>
            <w:r w:rsidRPr="00351B10">
              <w:rPr>
                <w:bCs/>
              </w:rPr>
              <w:t>4</w:t>
            </w:r>
          </w:p>
        </w:tc>
        <w:tc>
          <w:tcPr>
            <w:tcW w:w="730" w:type="dxa"/>
            <w:shd w:val="clear" w:color="auto" w:fill="auto"/>
            <w:hideMark/>
          </w:tcPr>
          <w:p w:rsidR="00351B10" w:rsidRPr="00351B10" w:rsidRDefault="00351B10" w:rsidP="004364B7">
            <w:pPr>
              <w:ind w:left="57" w:right="57"/>
              <w:jc w:val="center"/>
              <w:rPr>
                <w:bCs/>
              </w:rPr>
            </w:pPr>
            <w:r w:rsidRPr="00351B10">
              <w:rPr>
                <w:bCs/>
              </w:rPr>
              <w:t>5</w:t>
            </w:r>
          </w:p>
        </w:tc>
        <w:tc>
          <w:tcPr>
            <w:tcW w:w="1407" w:type="dxa"/>
            <w:shd w:val="clear" w:color="auto" w:fill="auto"/>
            <w:hideMark/>
          </w:tcPr>
          <w:p w:rsidR="00351B10" w:rsidRPr="00351B10" w:rsidRDefault="00351B10" w:rsidP="004364B7">
            <w:pPr>
              <w:ind w:left="57" w:right="57"/>
              <w:jc w:val="center"/>
              <w:rPr>
                <w:bCs/>
              </w:rPr>
            </w:pPr>
            <w:r w:rsidRPr="00351B10">
              <w:rPr>
                <w:bCs/>
              </w:rPr>
              <w:t>6</w:t>
            </w:r>
          </w:p>
        </w:tc>
        <w:tc>
          <w:tcPr>
            <w:tcW w:w="630" w:type="dxa"/>
            <w:shd w:val="clear" w:color="auto" w:fill="auto"/>
            <w:hideMark/>
          </w:tcPr>
          <w:p w:rsidR="00351B10" w:rsidRPr="00351B10" w:rsidRDefault="00351B10" w:rsidP="004364B7">
            <w:pPr>
              <w:ind w:left="57" w:right="57"/>
              <w:jc w:val="center"/>
              <w:rPr>
                <w:bCs/>
              </w:rPr>
            </w:pPr>
            <w:r w:rsidRPr="00351B10">
              <w:rPr>
                <w:bCs/>
              </w:rPr>
              <w:t>7</w:t>
            </w:r>
          </w:p>
        </w:tc>
        <w:tc>
          <w:tcPr>
            <w:tcW w:w="1007" w:type="dxa"/>
            <w:shd w:val="clear" w:color="auto" w:fill="auto"/>
            <w:hideMark/>
          </w:tcPr>
          <w:p w:rsidR="00351B10" w:rsidRPr="00351B10" w:rsidRDefault="00351B10" w:rsidP="004364B7">
            <w:pPr>
              <w:ind w:left="57" w:right="57"/>
              <w:jc w:val="center"/>
              <w:rPr>
                <w:bCs/>
              </w:rPr>
            </w:pPr>
            <w:r w:rsidRPr="00351B10">
              <w:rPr>
                <w:bCs/>
              </w:rPr>
              <w:t>8</w:t>
            </w:r>
          </w:p>
        </w:tc>
        <w:tc>
          <w:tcPr>
            <w:tcW w:w="919" w:type="dxa"/>
            <w:shd w:val="clear" w:color="auto" w:fill="auto"/>
            <w:hideMark/>
          </w:tcPr>
          <w:p w:rsidR="00351B10" w:rsidRPr="00351B10" w:rsidRDefault="00351B10" w:rsidP="004364B7">
            <w:pPr>
              <w:ind w:left="57" w:right="57"/>
              <w:jc w:val="center"/>
              <w:rPr>
                <w:bCs/>
              </w:rPr>
            </w:pPr>
            <w:r w:rsidRPr="00351B10">
              <w:rPr>
                <w:bCs/>
              </w:rPr>
              <w:t>9</w:t>
            </w:r>
          </w:p>
        </w:tc>
        <w:tc>
          <w:tcPr>
            <w:tcW w:w="916" w:type="dxa"/>
            <w:shd w:val="clear" w:color="auto" w:fill="auto"/>
            <w:hideMark/>
          </w:tcPr>
          <w:p w:rsidR="00351B10" w:rsidRPr="00351B10" w:rsidRDefault="00351B10" w:rsidP="004364B7">
            <w:pPr>
              <w:ind w:left="57" w:right="57"/>
              <w:jc w:val="center"/>
              <w:rPr>
                <w:bCs/>
              </w:rPr>
            </w:pPr>
            <w:r w:rsidRPr="00351B10">
              <w:rPr>
                <w:bCs/>
              </w:rPr>
              <w:t>10</w:t>
            </w:r>
          </w:p>
        </w:tc>
        <w:tc>
          <w:tcPr>
            <w:tcW w:w="916" w:type="dxa"/>
            <w:shd w:val="clear" w:color="auto" w:fill="auto"/>
            <w:hideMark/>
          </w:tcPr>
          <w:p w:rsidR="00351B10" w:rsidRPr="00351B10" w:rsidRDefault="00351B10" w:rsidP="004364B7">
            <w:pPr>
              <w:ind w:left="57" w:right="57"/>
              <w:jc w:val="center"/>
              <w:rPr>
                <w:bCs/>
              </w:rPr>
            </w:pPr>
            <w:r w:rsidRPr="00351B10">
              <w:rPr>
                <w:bCs/>
              </w:rPr>
              <w:t>11</w:t>
            </w:r>
          </w:p>
        </w:tc>
        <w:tc>
          <w:tcPr>
            <w:tcW w:w="857" w:type="dxa"/>
            <w:shd w:val="clear" w:color="auto" w:fill="auto"/>
            <w:hideMark/>
          </w:tcPr>
          <w:p w:rsidR="00351B10" w:rsidRPr="00351B10" w:rsidRDefault="00351B10" w:rsidP="004364B7">
            <w:pPr>
              <w:ind w:left="57" w:right="57"/>
              <w:jc w:val="center"/>
              <w:rPr>
                <w:bCs/>
              </w:rPr>
            </w:pPr>
            <w:r w:rsidRPr="00351B10">
              <w:rPr>
                <w:bCs/>
              </w:rPr>
              <w:t>12</w:t>
            </w:r>
          </w:p>
        </w:tc>
        <w:tc>
          <w:tcPr>
            <w:tcW w:w="1069" w:type="dxa"/>
            <w:shd w:val="clear" w:color="auto" w:fill="auto"/>
            <w:hideMark/>
          </w:tcPr>
          <w:p w:rsidR="00351B10" w:rsidRPr="00351B10" w:rsidRDefault="00351B10" w:rsidP="004364B7">
            <w:pPr>
              <w:ind w:left="57" w:right="57"/>
              <w:jc w:val="center"/>
              <w:rPr>
                <w:bCs/>
              </w:rPr>
            </w:pPr>
            <w:r w:rsidRPr="00351B10">
              <w:rPr>
                <w:bCs/>
              </w:rPr>
              <w:t>13</w:t>
            </w:r>
          </w:p>
        </w:tc>
      </w:tr>
      <w:tr w:rsidR="00351B10" w:rsidRPr="00351B10" w:rsidTr="004364B7">
        <w:trPr>
          <w:trHeight w:val="525"/>
        </w:trPr>
        <w:tc>
          <w:tcPr>
            <w:tcW w:w="1668" w:type="dxa"/>
            <w:vMerge w:val="restart"/>
            <w:shd w:val="clear" w:color="auto" w:fill="auto"/>
            <w:hideMark/>
          </w:tcPr>
          <w:p w:rsidR="00351B10" w:rsidRPr="00351B10" w:rsidRDefault="00351B10" w:rsidP="004364B7">
            <w:pPr>
              <w:ind w:left="57" w:right="57"/>
              <w:jc w:val="center"/>
              <w:rPr>
                <w:bCs/>
              </w:rPr>
            </w:pPr>
            <w:r w:rsidRPr="00351B10">
              <w:rPr>
                <w:bCs/>
              </w:rPr>
              <w:t xml:space="preserve">Муниципальная программа                                                                                                                                                        </w:t>
            </w:r>
          </w:p>
        </w:tc>
        <w:tc>
          <w:tcPr>
            <w:tcW w:w="1941" w:type="dxa"/>
            <w:vMerge w:val="restart"/>
            <w:shd w:val="clear" w:color="auto" w:fill="auto"/>
            <w:hideMark/>
          </w:tcPr>
          <w:p w:rsidR="00351B10" w:rsidRPr="00351B10" w:rsidRDefault="00351B10" w:rsidP="004364B7">
            <w:pPr>
              <w:ind w:left="57" w:right="57"/>
              <w:jc w:val="center"/>
              <w:rPr>
                <w:bCs/>
              </w:rPr>
            </w:pPr>
            <w:r w:rsidRPr="00351B10">
              <w:rPr>
                <w:bCs/>
              </w:rPr>
              <w:t>Обеспечение доступным и комфортным жильем и коммунальными услугами жителей Вейделевского района</w:t>
            </w:r>
          </w:p>
        </w:tc>
        <w:tc>
          <w:tcPr>
            <w:tcW w:w="2629" w:type="dxa"/>
            <w:shd w:val="clear" w:color="auto" w:fill="auto"/>
            <w:hideMark/>
          </w:tcPr>
          <w:p w:rsidR="00351B10" w:rsidRPr="00351B10" w:rsidRDefault="00351B10" w:rsidP="004364B7">
            <w:pPr>
              <w:ind w:left="57" w:right="57"/>
              <w:jc w:val="center"/>
              <w:rPr>
                <w:bCs/>
              </w:rPr>
            </w:pPr>
            <w:r w:rsidRPr="00351B10">
              <w:rPr>
                <w:bCs/>
              </w:rPr>
              <w:t>всего, в том числе:</w:t>
            </w:r>
          </w:p>
        </w:tc>
        <w:tc>
          <w:tcPr>
            <w:tcW w:w="806" w:type="dxa"/>
            <w:shd w:val="clear" w:color="auto" w:fill="auto"/>
            <w:hideMark/>
          </w:tcPr>
          <w:p w:rsidR="00351B10" w:rsidRPr="00351B10" w:rsidRDefault="00351B10" w:rsidP="004364B7">
            <w:pPr>
              <w:ind w:left="57" w:right="57"/>
              <w:jc w:val="center"/>
              <w:rPr>
                <w:bCs/>
              </w:rPr>
            </w:pPr>
            <w:r w:rsidRPr="00351B10">
              <w:rPr>
                <w:bCs/>
              </w:rPr>
              <w:t>X</w:t>
            </w:r>
          </w:p>
        </w:tc>
        <w:tc>
          <w:tcPr>
            <w:tcW w:w="730" w:type="dxa"/>
            <w:shd w:val="clear" w:color="auto" w:fill="auto"/>
            <w:hideMark/>
          </w:tcPr>
          <w:p w:rsidR="00351B10" w:rsidRPr="00351B10" w:rsidRDefault="00351B10" w:rsidP="004364B7">
            <w:pPr>
              <w:ind w:left="57" w:right="57"/>
              <w:jc w:val="center"/>
              <w:rPr>
                <w:bCs/>
              </w:rPr>
            </w:pPr>
            <w:r w:rsidRPr="00351B10">
              <w:rPr>
                <w:bCs/>
              </w:rPr>
              <w:t>X</w:t>
            </w:r>
          </w:p>
        </w:tc>
        <w:tc>
          <w:tcPr>
            <w:tcW w:w="1407" w:type="dxa"/>
            <w:shd w:val="clear" w:color="auto" w:fill="auto"/>
            <w:hideMark/>
          </w:tcPr>
          <w:p w:rsidR="00351B10" w:rsidRPr="00351B10" w:rsidRDefault="00351B10" w:rsidP="004364B7">
            <w:pPr>
              <w:ind w:left="57" w:right="57"/>
              <w:jc w:val="center"/>
              <w:rPr>
                <w:bCs/>
              </w:rPr>
            </w:pPr>
            <w:r w:rsidRPr="00351B10">
              <w:rPr>
                <w:bCs/>
              </w:rPr>
              <w:t>X</w:t>
            </w:r>
          </w:p>
        </w:tc>
        <w:tc>
          <w:tcPr>
            <w:tcW w:w="630" w:type="dxa"/>
            <w:shd w:val="clear" w:color="auto" w:fill="auto"/>
            <w:hideMark/>
          </w:tcPr>
          <w:p w:rsidR="00351B10" w:rsidRPr="00351B10" w:rsidRDefault="00351B10" w:rsidP="004364B7">
            <w:pPr>
              <w:ind w:left="57" w:right="57"/>
              <w:jc w:val="center"/>
              <w:rPr>
                <w:bCs/>
              </w:rPr>
            </w:pPr>
            <w:r w:rsidRPr="00351B10">
              <w:rPr>
                <w:bCs/>
              </w:rPr>
              <w:t>X</w:t>
            </w:r>
          </w:p>
        </w:tc>
        <w:tc>
          <w:tcPr>
            <w:tcW w:w="1007" w:type="dxa"/>
            <w:shd w:val="clear" w:color="auto" w:fill="auto"/>
            <w:hideMark/>
          </w:tcPr>
          <w:p w:rsidR="00351B10" w:rsidRPr="00351B10" w:rsidRDefault="00351B10" w:rsidP="004364B7">
            <w:r w:rsidRPr="00351B10">
              <w:t>8 860,4</w:t>
            </w:r>
          </w:p>
        </w:tc>
        <w:tc>
          <w:tcPr>
            <w:tcW w:w="919" w:type="dxa"/>
            <w:shd w:val="clear" w:color="auto" w:fill="auto"/>
            <w:hideMark/>
          </w:tcPr>
          <w:p w:rsidR="00351B10" w:rsidRPr="00351B10" w:rsidRDefault="00351B10" w:rsidP="004364B7">
            <w:r w:rsidRPr="00351B10">
              <w:t>6 815,2</w:t>
            </w:r>
          </w:p>
        </w:tc>
        <w:tc>
          <w:tcPr>
            <w:tcW w:w="916" w:type="dxa"/>
            <w:shd w:val="clear" w:color="auto" w:fill="auto"/>
            <w:hideMark/>
          </w:tcPr>
          <w:p w:rsidR="00351B10" w:rsidRPr="00351B10" w:rsidRDefault="00351B10" w:rsidP="004364B7">
            <w:r w:rsidRPr="00351B10">
              <w:t>7 052,3</w:t>
            </w:r>
          </w:p>
        </w:tc>
        <w:tc>
          <w:tcPr>
            <w:tcW w:w="916" w:type="dxa"/>
            <w:shd w:val="clear" w:color="auto" w:fill="auto"/>
            <w:hideMark/>
          </w:tcPr>
          <w:p w:rsidR="00351B10" w:rsidRPr="00351B10" w:rsidRDefault="00351B10" w:rsidP="004364B7">
            <w:r w:rsidRPr="00351B10">
              <w:t>7 082,0</w:t>
            </w:r>
          </w:p>
        </w:tc>
        <w:tc>
          <w:tcPr>
            <w:tcW w:w="857" w:type="dxa"/>
            <w:shd w:val="clear" w:color="auto" w:fill="auto"/>
            <w:hideMark/>
          </w:tcPr>
          <w:p w:rsidR="00351B10" w:rsidRPr="00351B10" w:rsidRDefault="00351B10" w:rsidP="004364B7">
            <w:r w:rsidRPr="00351B10">
              <w:t>7 442,</w:t>
            </w:r>
          </w:p>
        </w:tc>
        <w:tc>
          <w:tcPr>
            <w:tcW w:w="1069" w:type="dxa"/>
            <w:shd w:val="clear" w:color="auto" w:fill="auto"/>
            <w:hideMark/>
          </w:tcPr>
          <w:p w:rsidR="00351B10" w:rsidRPr="00351B10" w:rsidRDefault="00351B10" w:rsidP="004364B7">
            <w:r w:rsidRPr="00351B10">
              <w:t>37 251,9</w:t>
            </w:r>
          </w:p>
        </w:tc>
      </w:tr>
      <w:tr w:rsidR="00351B10" w:rsidRPr="00351B10" w:rsidTr="004364B7">
        <w:trPr>
          <w:trHeight w:val="4305"/>
        </w:trPr>
        <w:tc>
          <w:tcPr>
            <w:tcW w:w="1668" w:type="dxa"/>
            <w:vMerge/>
            <w:shd w:val="clear" w:color="auto" w:fill="auto"/>
            <w:hideMark/>
          </w:tcPr>
          <w:p w:rsidR="00351B10" w:rsidRPr="00351B10" w:rsidRDefault="00351B10" w:rsidP="004364B7">
            <w:pPr>
              <w:ind w:left="57" w:right="57"/>
              <w:jc w:val="center"/>
              <w:rPr>
                <w:bCs/>
              </w:rPr>
            </w:pPr>
          </w:p>
        </w:tc>
        <w:tc>
          <w:tcPr>
            <w:tcW w:w="1941" w:type="dxa"/>
            <w:vMerge/>
            <w:shd w:val="clear" w:color="auto" w:fill="auto"/>
            <w:hideMark/>
          </w:tcPr>
          <w:p w:rsidR="00351B10" w:rsidRPr="00351B10" w:rsidRDefault="00351B10" w:rsidP="004364B7">
            <w:pPr>
              <w:ind w:left="57" w:right="57"/>
              <w:jc w:val="center"/>
              <w:rPr>
                <w:bCs/>
              </w:rPr>
            </w:pPr>
          </w:p>
        </w:tc>
        <w:tc>
          <w:tcPr>
            <w:tcW w:w="2629" w:type="dxa"/>
            <w:shd w:val="clear" w:color="auto" w:fill="auto"/>
            <w:hideMark/>
          </w:tcPr>
          <w:p w:rsidR="00351B10" w:rsidRPr="00351B10" w:rsidRDefault="00351B10" w:rsidP="004364B7">
            <w:pPr>
              <w:ind w:left="57" w:right="57"/>
              <w:jc w:val="center"/>
              <w:rPr>
                <w:bCs/>
              </w:rPr>
            </w:pPr>
            <w:r w:rsidRPr="00351B10">
              <w:rPr>
                <w:bCs/>
              </w:rPr>
              <w:t>Управление строительства, ЖКХ администрации района;</w:t>
            </w:r>
            <w:r w:rsidRPr="00351B10">
              <w:rPr>
                <w:bCs/>
              </w:rPr>
              <w:br/>
              <w:t>управление финансов и налоговой политики администрации района;</w:t>
            </w:r>
            <w:r w:rsidRPr="00351B10">
              <w:rPr>
                <w:bCs/>
              </w:rPr>
              <w:br/>
              <w:t>управление экономического развития и прогнозирования администрации района;</w:t>
            </w:r>
            <w:r w:rsidRPr="00351B10">
              <w:rPr>
                <w:bCs/>
              </w:rPr>
              <w:br/>
              <w:t>управление культуры, спорта и молодежной политики администрации района;</w:t>
            </w:r>
            <w:r w:rsidRPr="00351B10">
              <w:rPr>
                <w:bCs/>
              </w:rPr>
              <w:br/>
              <w:t>администрации городского и сельских поселений района (по согласованию)</w:t>
            </w:r>
          </w:p>
        </w:tc>
        <w:tc>
          <w:tcPr>
            <w:tcW w:w="806" w:type="dxa"/>
            <w:shd w:val="clear" w:color="auto" w:fill="auto"/>
            <w:vAlign w:val="center"/>
            <w:hideMark/>
          </w:tcPr>
          <w:p w:rsidR="00351B10" w:rsidRPr="00351B10" w:rsidRDefault="00351B10" w:rsidP="004364B7">
            <w:pPr>
              <w:ind w:left="57" w:right="57"/>
              <w:jc w:val="center"/>
              <w:rPr>
                <w:bCs/>
              </w:rPr>
            </w:pPr>
            <w:r w:rsidRPr="00351B10">
              <w:rPr>
                <w:bCs/>
              </w:rPr>
              <w:t>850</w:t>
            </w:r>
          </w:p>
        </w:tc>
        <w:tc>
          <w:tcPr>
            <w:tcW w:w="730" w:type="dxa"/>
            <w:shd w:val="clear" w:color="auto" w:fill="auto"/>
            <w:vAlign w:val="center"/>
            <w:hideMark/>
          </w:tcPr>
          <w:p w:rsidR="00351B10" w:rsidRPr="00351B10" w:rsidRDefault="00351B10" w:rsidP="004364B7">
            <w:pPr>
              <w:ind w:left="57" w:right="57"/>
              <w:jc w:val="center"/>
              <w:rPr>
                <w:bCs/>
              </w:rPr>
            </w:pPr>
            <w:r w:rsidRPr="00351B10">
              <w:rPr>
                <w:bCs/>
              </w:rPr>
              <w:t>X</w:t>
            </w:r>
          </w:p>
        </w:tc>
        <w:tc>
          <w:tcPr>
            <w:tcW w:w="1407" w:type="dxa"/>
            <w:shd w:val="clear" w:color="auto" w:fill="auto"/>
            <w:vAlign w:val="center"/>
            <w:hideMark/>
          </w:tcPr>
          <w:p w:rsidR="00351B10" w:rsidRPr="00351B10" w:rsidRDefault="00351B10" w:rsidP="004364B7">
            <w:pPr>
              <w:ind w:left="57" w:right="57"/>
              <w:jc w:val="center"/>
              <w:rPr>
                <w:bCs/>
              </w:rPr>
            </w:pPr>
            <w:r w:rsidRPr="00351B10">
              <w:rPr>
                <w:bCs/>
              </w:rPr>
              <w:t>X</w:t>
            </w:r>
          </w:p>
        </w:tc>
        <w:tc>
          <w:tcPr>
            <w:tcW w:w="630" w:type="dxa"/>
            <w:shd w:val="clear" w:color="auto" w:fill="auto"/>
            <w:vAlign w:val="center"/>
            <w:hideMark/>
          </w:tcPr>
          <w:p w:rsidR="00351B10" w:rsidRPr="00351B10" w:rsidRDefault="00351B10" w:rsidP="004364B7">
            <w:pPr>
              <w:ind w:left="57" w:right="57"/>
              <w:jc w:val="center"/>
              <w:rPr>
                <w:bCs/>
              </w:rPr>
            </w:pPr>
            <w:r w:rsidRPr="00351B10">
              <w:rPr>
                <w:bCs/>
              </w:rPr>
              <w:t>X</w:t>
            </w:r>
          </w:p>
        </w:tc>
        <w:tc>
          <w:tcPr>
            <w:tcW w:w="1007" w:type="dxa"/>
            <w:shd w:val="clear" w:color="auto" w:fill="auto"/>
            <w:vAlign w:val="center"/>
            <w:hideMark/>
          </w:tcPr>
          <w:p w:rsidR="00351B10" w:rsidRPr="00351B10" w:rsidRDefault="00351B10" w:rsidP="004364B7">
            <w:pPr>
              <w:ind w:left="57" w:right="57"/>
              <w:jc w:val="center"/>
              <w:rPr>
                <w:bCs/>
              </w:rPr>
            </w:pPr>
            <w:r w:rsidRPr="00351B10">
              <w:rPr>
                <w:bCs/>
              </w:rPr>
              <w:t>2 897,4</w:t>
            </w:r>
          </w:p>
        </w:tc>
        <w:tc>
          <w:tcPr>
            <w:tcW w:w="919" w:type="dxa"/>
            <w:shd w:val="clear" w:color="auto" w:fill="auto"/>
            <w:vAlign w:val="center"/>
            <w:hideMark/>
          </w:tcPr>
          <w:p w:rsidR="00351B10" w:rsidRPr="00351B10" w:rsidRDefault="00351B10" w:rsidP="004364B7">
            <w:pPr>
              <w:ind w:left="57" w:right="57"/>
              <w:jc w:val="center"/>
              <w:rPr>
                <w:bCs/>
              </w:rPr>
            </w:pPr>
            <w:r w:rsidRPr="00351B10">
              <w:rPr>
                <w:bCs/>
              </w:rPr>
              <w:t>679,2</w:t>
            </w:r>
          </w:p>
        </w:tc>
        <w:tc>
          <w:tcPr>
            <w:tcW w:w="916" w:type="dxa"/>
            <w:shd w:val="clear" w:color="auto" w:fill="auto"/>
            <w:vAlign w:val="center"/>
            <w:hideMark/>
          </w:tcPr>
          <w:p w:rsidR="00351B10" w:rsidRPr="00351B10" w:rsidRDefault="00351B10" w:rsidP="004364B7">
            <w:pPr>
              <w:ind w:left="57" w:right="57"/>
              <w:jc w:val="center"/>
              <w:rPr>
                <w:bCs/>
              </w:rPr>
            </w:pPr>
            <w:r w:rsidRPr="00351B10">
              <w:rPr>
                <w:bCs/>
              </w:rPr>
              <w:t>684,3</w:t>
            </w:r>
          </w:p>
        </w:tc>
        <w:tc>
          <w:tcPr>
            <w:tcW w:w="916" w:type="dxa"/>
            <w:shd w:val="clear" w:color="auto" w:fill="auto"/>
            <w:vAlign w:val="center"/>
            <w:hideMark/>
          </w:tcPr>
          <w:p w:rsidR="00351B10" w:rsidRPr="00351B10" w:rsidRDefault="00351B10" w:rsidP="004364B7">
            <w:pPr>
              <w:ind w:left="57" w:right="57"/>
              <w:jc w:val="center"/>
              <w:rPr>
                <w:bCs/>
              </w:rPr>
            </w:pPr>
            <w:r w:rsidRPr="00351B10">
              <w:rPr>
                <w:bCs/>
              </w:rPr>
              <w:t>282</w:t>
            </w:r>
          </w:p>
        </w:tc>
        <w:tc>
          <w:tcPr>
            <w:tcW w:w="857" w:type="dxa"/>
            <w:shd w:val="clear" w:color="auto" w:fill="auto"/>
            <w:vAlign w:val="center"/>
            <w:hideMark/>
          </w:tcPr>
          <w:p w:rsidR="00351B10" w:rsidRPr="00351B10" w:rsidRDefault="00351B10" w:rsidP="004364B7">
            <w:pPr>
              <w:ind w:left="57" w:right="57"/>
              <w:jc w:val="center"/>
              <w:rPr>
                <w:bCs/>
              </w:rPr>
            </w:pPr>
            <w:r w:rsidRPr="00351B10">
              <w:rPr>
                <w:bCs/>
              </w:rPr>
              <w:t>282</w:t>
            </w:r>
          </w:p>
        </w:tc>
        <w:tc>
          <w:tcPr>
            <w:tcW w:w="1069" w:type="dxa"/>
            <w:shd w:val="clear" w:color="auto" w:fill="auto"/>
            <w:vAlign w:val="center"/>
            <w:hideMark/>
          </w:tcPr>
          <w:p w:rsidR="00351B10" w:rsidRPr="00351B10" w:rsidRDefault="00351B10" w:rsidP="004364B7">
            <w:pPr>
              <w:ind w:left="57" w:right="57"/>
              <w:jc w:val="center"/>
              <w:rPr>
                <w:bCs/>
              </w:rPr>
            </w:pPr>
            <w:r w:rsidRPr="00351B10">
              <w:rPr>
                <w:bCs/>
              </w:rPr>
              <w:t>4 824,9</w:t>
            </w:r>
          </w:p>
        </w:tc>
      </w:tr>
      <w:tr w:rsidR="00351B10" w:rsidRPr="00351B10" w:rsidTr="004364B7">
        <w:trPr>
          <w:trHeight w:val="3375"/>
        </w:trPr>
        <w:tc>
          <w:tcPr>
            <w:tcW w:w="1668" w:type="dxa"/>
            <w:vMerge/>
            <w:shd w:val="clear" w:color="auto" w:fill="auto"/>
            <w:hideMark/>
          </w:tcPr>
          <w:p w:rsidR="00351B10" w:rsidRPr="00351B10" w:rsidRDefault="00351B10" w:rsidP="004364B7">
            <w:pPr>
              <w:ind w:left="57" w:right="57"/>
              <w:jc w:val="center"/>
              <w:rPr>
                <w:bCs/>
              </w:rPr>
            </w:pPr>
          </w:p>
        </w:tc>
        <w:tc>
          <w:tcPr>
            <w:tcW w:w="1941" w:type="dxa"/>
            <w:vMerge/>
            <w:shd w:val="clear" w:color="auto" w:fill="auto"/>
            <w:hideMark/>
          </w:tcPr>
          <w:p w:rsidR="00351B10" w:rsidRPr="00351B10" w:rsidRDefault="00351B10" w:rsidP="004364B7">
            <w:pPr>
              <w:ind w:left="57" w:right="57"/>
              <w:jc w:val="center"/>
              <w:rPr>
                <w:bCs/>
              </w:rPr>
            </w:pPr>
          </w:p>
        </w:tc>
        <w:tc>
          <w:tcPr>
            <w:tcW w:w="2629" w:type="dxa"/>
            <w:shd w:val="clear" w:color="auto" w:fill="auto"/>
            <w:hideMark/>
          </w:tcPr>
          <w:p w:rsidR="00351B10" w:rsidRPr="00351B10" w:rsidRDefault="00351B10" w:rsidP="004364B7">
            <w:pPr>
              <w:ind w:left="57" w:right="-74"/>
              <w:rPr>
                <w:bCs/>
              </w:rPr>
            </w:pPr>
            <w:r w:rsidRPr="00351B10">
              <w:rPr>
                <w:bCs/>
              </w:rPr>
              <w:t xml:space="preserve">Управление строительства, ЖКХ  администрации района; </w:t>
            </w:r>
            <w:r w:rsidRPr="00351B10">
              <w:rPr>
                <w:bCs/>
              </w:rPr>
              <w:br/>
              <w:t>управление финансов и налоговой политики администрации района;</w:t>
            </w:r>
            <w:r w:rsidRPr="00351B10">
              <w:rPr>
                <w:bCs/>
              </w:rPr>
              <w:br/>
              <w:t xml:space="preserve">ПП «Вейделевский район» Филиал «Восточный»  ГУП «Белводоканал» (по согласованию); </w:t>
            </w:r>
            <w:r w:rsidRPr="00351B10">
              <w:rPr>
                <w:spacing w:val="1"/>
              </w:rPr>
              <w:t xml:space="preserve">ООО «Коммунальщик </w:t>
            </w:r>
            <w:r w:rsidRPr="00351B10">
              <w:rPr>
                <w:spacing w:val="1"/>
                <w:sz w:val="22"/>
                <w:szCs w:val="22"/>
              </w:rPr>
              <w:t>п.Вейделевка</w:t>
            </w:r>
            <w:r w:rsidRPr="00351B10">
              <w:rPr>
                <w:spacing w:val="1"/>
              </w:rPr>
              <w:t>»</w:t>
            </w:r>
            <w:r w:rsidRPr="00351B10">
              <w:rPr>
                <w:sz w:val="22"/>
                <w:szCs w:val="22"/>
              </w:rPr>
              <w:t xml:space="preserve"> (по согласованию)</w:t>
            </w:r>
            <w:r w:rsidRPr="00351B10">
              <w:rPr>
                <w:bCs/>
              </w:rPr>
              <w:t>;            МУП «Вейделевские тепловые сети»</w:t>
            </w:r>
            <w:r w:rsidRPr="00351B10">
              <w:t xml:space="preserve"> </w:t>
            </w:r>
            <w:r w:rsidRPr="00351B10">
              <w:rPr>
                <w:bCs/>
              </w:rPr>
              <w:t>(по согласованию);</w:t>
            </w:r>
            <w:r w:rsidRPr="00351B10">
              <w:rPr>
                <w:bCs/>
              </w:rPr>
              <w:br/>
              <w:t>администрации городского и сельских поселений района (по согласованию)</w:t>
            </w:r>
          </w:p>
        </w:tc>
        <w:tc>
          <w:tcPr>
            <w:tcW w:w="806" w:type="dxa"/>
            <w:shd w:val="clear" w:color="auto" w:fill="auto"/>
            <w:hideMark/>
          </w:tcPr>
          <w:p w:rsidR="00351B10" w:rsidRPr="00351B10" w:rsidRDefault="00351B10" w:rsidP="004364B7">
            <w:pPr>
              <w:ind w:left="57" w:right="57"/>
              <w:jc w:val="center"/>
              <w:rPr>
                <w:bCs/>
              </w:rPr>
            </w:pPr>
            <w:r w:rsidRPr="00351B10">
              <w:rPr>
                <w:bCs/>
              </w:rPr>
              <w:t> </w:t>
            </w:r>
          </w:p>
        </w:tc>
        <w:tc>
          <w:tcPr>
            <w:tcW w:w="730" w:type="dxa"/>
            <w:shd w:val="clear" w:color="auto" w:fill="auto"/>
            <w:hideMark/>
          </w:tcPr>
          <w:p w:rsidR="00351B10" w:rsidRPr="00351B10" w:rsidRDefault="00351B10" w:rsidP="004364B7">
            <w:pPr>
              <w:ind w:left="57" w:right="57"/>
              <w:jc w:val="center"/>
              <w:rPr>
                <w:bCs/>
              </w:rPr>
            </w:pPr>
            <w:r w:rsidRPr="00351B10">
              <w:rPr>
                <w:bCs/>
              </w:rPr>
              <w:t>X</w:t>
            </w:r>
          </w:p>
        </w:tc>
        <w:tc>
          <w:tcPr>
            <w:tcW w:w="1407" w:type="dxa"/>
            <w:shd w:val="clear" w:color="auto" w:fill="auto"/>
            <w:hideMark/>
          </w:tcPr>
          <w:p w:rsidR="00351B10" w:rsidRPr="00351B10" w:rsidRDefault="00351B10" w:rsidP="004364B7">
            <w:pPr>
              <w:ind w:left="57" w:right="57"/>
              <w:jc w:val="center"/>
              <w:rPr>
                <w:bCs/>
              </w:rPr>
            </w:pPr>
            <w:r w:rsidRPr="00351B10">
              <w:rPr>
                <w:bCs/>
              </w:rPr>
              <w:t>X</w:t>
            </w:r>
          </w:p>
        </w:tc>
        <w:tc>
          <w:tcPr>
            <w:tcW w:w="630" w:type="dxa"/>
            <w:shd w:val="clear" w:color="auto" w:fill="auto"/>
            <w:hideMark/>
          </w:tcPr>
          <w:p w:rsidR="00351B10" w:rsidRPr="00351B10" w:rsidRDefault="00351B10" w:rsidP="004364B7">
            <w:pPr>
              <w:ind w:left="57" w:right="57"/>
              <w:jc w:val="center"/>
              <w:rPr>
                <w:bCs/>
              </w:rPr>
            </w:pPr>
            <w:r w:rsidRPr="00351B10">
              <w:rPr>
                <w:bCs/>
              </w:rPr>
              <w:t>X</w:t>
            </w:r>
          </w:p>
        </w:tc>
        <w:tc>
          <w:tcPr>
            <w:tcW w:w="1007" w:type="dxa"/>
            <w:shd w:val="clear" w:color="auto" w:fill="auto"/>
            <w:hideMark/>
          </w:tcPr>
          <w:p w:rsidR="00351B10" w:rsidRPr="00351B10" w:rsidRDefault="00351B10" w:rsidP="004364B7">
            <w:pPr>
              <w:ind w:left="57" w:right="57"/>
              <w:jc w:val="center"/>
              <w:rPr>
                <w:bCs/>
              </w:rPr>
            </w:pPr>
            <w:r w:rsidRPr="00351B10">
              <w:rPr>
                <w:bCs/>
              </w:rPr>
              <w:t>5 963,0</w:t>
            </w:r>
          </w:p>
        </w:tc>
        <w:tc>
          <w:tcPr>
            <w:tcW w:w="919" w:type="dxa"/>
            <w:shd w:val="clear" w:color="auto" w:fill="auto"/>
            <w:hideMark/>
          </w:tcPr>
          <w:p w:rsidR="00351B10" w:rsidRPr="00351B10" w:rsidRDefault="00351B10" w:rsidP="004364B7">
            <w:pPr>
              <w:ind w:left="57" w:right="57"/>
              <w:jc w:val="center"/>
              <w:rPr>
                <w:bCs/>
              </w:rPr>
            </w:pPr>
            <w:r w:rsidRPr="00351B10">
              <w:rPr>
                <w:bCs/>
              </w:rPr>
              <w:t>6 136</w:t>
            </w:r>
          </w:p>
        </w:tc>
        <w:tc>
          <w:tcPr>
            <w:tcW w:w="916" w:type="dxa"/>
            <w:shd w:val="clear" w:color="auto" w:fill="auto"/>
            <w:hideMark/>
          </w:tcPr>
          <w:p w:rsidR="00351B10" w:rsidRPr="00351B10" w:rsidRDefault="00351B10" w:rsidP="004364B7">
            <w:pPr>
              <w:ind w:left="57" w:right="57"/>
              <w:jc w:val="center"/>
              <w:rPr>
                <w:bCs/>
              </w:rPr>
            </w:pPr>
            <w:r w:rsidRPr="00351B10">
              <w:rPr>
                <w:bCs/>
              </w:rPr>
              <w:t>6 368</w:t>
            </w:r>
          </w:p>
        </w:tc>
        <w:tc>
          <w:tcPr>
            <w:tcW w:w="916" w:type="dxa"/>
            <w:shd w:val="clear" w:color="auto" w:fill="auto"/>
            <w:hideMark/>
          </w:tcPr>
          <w:p w:rsidR="00351B10" w:rsidRPr="00351B10" w:rsidRDefault="00351B10" w:rsidP="004364B7">
            <w:pPr>
              <w:ind w:left="57" w:right="57"/>
              <w:jc w:val="center"/>
              <w:rPr>
                <w:bCs/>
              </w:rPr>
            </w:pPr>
            <w:r w:rsidRPr="00351B10">
              <w:rPr>
                <w:bCs/>
              </w:rPr>
              <w:t>6800</w:t>
            </w:r>
          </w:p>
        </w:tc>
        <w:tc>
          <w:tcPr>
            <w:tcW w:w="857" w:type="dxa"/>
            <w:shd w:val="clear" w:color="auto" w:fill="auto"/>
            <w:hideMark/>
          </w:tcPr>
          <w:p w:rsidR="00351B10" w:rsidRPr="00351B10" w:rsidRDefault="00351B10" w:rsidP="004364B7">
            <w:pPr>
              <w:ind w:left="57" w:right="57"/>
              <w:jc w:val="center"/>
              <w:rPr>
                <w:bCs/>
              </w:rPr>
            </w:pPr>
            <w:r w:rsidRPr="00351B10">
              <w:rPr>
                <w:bCs/>
              </w:rPr>
              <w:t>7160</w:t>
            </w:r>
          </w:p>
        </w:tc>
        <w:tc>
          <w:tcPr>
            <w:tcW w:w="1069" w:type="dxa"/>
            <w:shd w:val="clear" w:color="auto" w:fill="auto"/>
            <w:hideMark/>
          </w:tcPr>
          <w:p w:rsidR="00351B10" w:rsidRPr="00351B10" w:rsidRDefault="00351B10" w:rsidP="004364B7">
            <w:pPr>
              <w:ind w:left="57" w:right="57"/>
              <w:jc w:val="center"/>
              <w:rPr>
                <w:bCs/>
              </w:rPr>
            </w:pPr>
            <w:r w:rsidRPr="00351B10">
              <w:rPr>
                <w:bCs/>
              </w:rPr>
              <w:t>32 427,0</w:t>
            </w:r>
          </w:p>
        </w:tc>
      </w:tr>
      <w:tr w:rsidR="00351B10" w:rsidRPr="00351B10" w:rsidTr="004364B7">
        <w:trPr>
          <w:trHeight w:val="312"/>
        </w:trPr>
        <w:tc>
          <w:tcPr>
            <w:tcW w:w="1668" w:type="dxa"/>
            <w:vMerge w:val="restart"/>
            <w:shd w:val="clear" w:color="auto" w:fill="auto"/>
            <w:hideMark/>
          </w:tcPr>
          <w:p w:rsidR="00351B10" w:rsidRPr="00351B10" w:rsidRDefault="00351B10" w:rsidP="004364B7">
            <w:pPr>
              <w:ind w:left="57" w:right="57"/>
              <w:jc w:val="center"/>
              <w:rPr>
                <w:bCs/>
              </w:rPr>
            </w:pPr>
            <w:r w:rsidRPr="00351B10">
              <w:rPr>
                <w:bCs/>
              </w:rPr>
              <w:t>Подпрограмма 1</w:t>
            </w:r>
          </w:p>
        </w:tc>
        <w:tc>
          <w:tcPr>
            <w:tcW w:w="1941" w:type="dxa"/>
            <w:vMerge w:val="restart"/>
            <w:shd w:val="clear" w:color="auto" w:fill="auto"/>
            <w:hideMark/>
          </w:tcPr>
          <w:p w:rsidR="00351B10" w:rsidRPr="00351B10" w:rsidRDefault="00351B10" w:rsidP="004364B7">
            <w:pPr>
              <w:ind w:left="57" w:right="57"/>
              <w:jc w:val="center"/>
              <w:rPr>
                <w:bCs/>
              </w:rPr>
            </w:pPr>
            <w:r w:rsidRPr="00351B10">
              <w:rPr>
                <w:bCs/>
              </w:rPr>
              <w:t>Стимулирование развития жилищного строительства на территории Вейделевского района</w:t>
            </w:r>
          </w:p>
        </w:tc>
        <w:tc>
          <w:tcPr>
            <w:tcW w:w="2629" w:type="dxa"/>
            <w:shd w:val="clear" w:color="auto" w:fill="auto"/>
            <w:hideMark/>
          </w:tcPr>
          <w:p w:rsidR="00351B10" w:rsidRPr="00351B10" w:rsidRDefault="00351B10" w:rsidP="004364B7">
            <w:pPr>
              <w:ind w:left="57" w:right="57"/>
              <w:jc w:val="center"/>
              <w:rPr>
                <w:bCs/>
              </w:rPr>
            </w:pPr>
            <w:r w:rsidRPr="00351B10">
              <w:rPr>
                <w:bCs/>
              </w:rPr>
              <w:t>Всего</w:t>
            </w:r>
          </w:p>
        </w:tc>
        <w:tc>
          <w:tcPr>
            <w:tcW w:w="806" w:type="dxa"/>
            <w:shd w:val="clear" w:color="auto" w:fill="auto"/>
            <w:hideMark/>
          </w:tcPr>
          <w:p w:rsidR="00351B10" w:rsidRPr="00351B10" w:rsidRDefault="00351B10" w:rsidP="004364B7">
            <w:pPr>
              <w:ind w:left="57" w:right="57"/>
              <w:jc w:val="center"/>
              <w:rPr>
                <w:bCs/>
              </w:rPr>
            </w:pPr>
            <w:r w:rsidRPr="00351B10">
              <w:rPr>
                <w:bCs/>
              </w:rPr>
              <w:t>850</w:t>
            </w:r>
          </w:p>
        </w:tc>
        <w:tc>
          <w:tcPr>
            <w:tcW w:w="730" w:type="dxa"/>
            <w:shd w:val="clear" w:color="auto" w:fill="auto"/>
            <w:hideMark/>
          </w:tcPr>
          <w:p w:rsidR="00351B10" w:rsidRPr="00351B10" w:rsidRDefault="00351B10" w:rsidP="004364B7">
            <w:pPr>
              <w:ind w:left="57" w:right="57"/>
              <w:jc w:val="center"/>
              <w:rPr>
                <w:bCs/>
              </w:rPr>
            </w:pPr>
            <w:r w:rsidRPr="00351B10">
              <w:rPr>
                <w:bCs/>
              </w:rPr>
              <w:t>X</w:t>
            </w:r>
          </w:p>
        </w:tc>
        <w:tc>
          <w:tcPr>
            <w:tcW w:w="1407" w:type="dxa"/>
            <w:shd w:val="clear" w:color="auto" w:fill="auto"/>
            <w:hideMark/>
          </w:tcPr>
          <w:p w:rsidR="00351B10" w:rsidRPr="00351B10" w:rsidRDefault="00351B10" w:rsidP="004364B7">
            <w:pPr>
              <w:ind w:left="57" w:right="57"/>
              <w:jc w:val="center"/>
              <w:rPr>
                <w:bCs/>
              </w:rPr>
            </w:pPr>
            <w:r w:rsidRPr="00351B10">
              <w:rPr>
                <w:bCs/>
              </w:rPr>
              <w:t>X</w:t>
            </w:r>
          </w:p>
        </w:tc>
        <w:tc>
          <w:tcPr>
            <w:tcW w:w="630" w:type="dxa"/>
            <w:shd w:val="clear" w:color="auto" w:fill="auto"/>
            <w:hideMark/>
          </w:tcPr>
          <w:p w:rsidR="00351B10" w:rsidRPr="00351B10" w:rsidRDefault="00351B10" w:rsidP="004364B7">
            <w:pPr>
              <w:ind w:left="57" w:right="57"/>
              <w:jc w:val="center"/>
              <w:rPr>
                <w:bCs/>
              </w:rPr>
            </w:pPr>
            <w:r w:rsidRPr="00351B10">
              <w:rPr>
                <w:bCs/>
              </w:rPr>
              <w:t>X</w:t>
            </w:r>
          </w:p>
        </w:tc>
        <w:tc>
          <w:tcPr>
            <w:tcW w:w="1007" w:type="dxa"/>
            <w:shd w:val="clear" w:color="auto" w:fill="auto"/>
            <w:hideMark/>
          </w:tcPr>
          <w:p w:rsidR="00351B10" w:rsidRPr="00351B10" w:rsidRDefault="00351B10" w:rsidP="004364B7">
            <w:pPr>
              <w:ind w:left="57" w:right="57"/>
              <w:jc w:val="center"/>
              <w:rPr>
                <w:bCs/>
              </w:rPr>
            </w:pPr>
            <w:r w:rsidRPr="00351B10">
              <w:rPr>
                <w:bCs/>
              </w:rPr>
              <w:t>2 897,4</w:t>
            </w:r>
          </w:p>
        </w:tc>
        <w:tc>
          <w:tcPr>
            <w:tcW w:w="919" w:type="dxa"/>
            <w:shd w:val="clear" w:color="auto" w:fill="auto"/>
            <w:hideMark/>
          </w:tcPr>
          <w:p w:rsidR="00351B10" w:rsidRPr="00351B10" w:rsidRDefault="00351B10" w:rsidP="004364B7">
            <w:pPr>
              <w:ind w:left="57" w:right="57"/>
              <w:jc w:val="center"/>
              <w:rPr>
                <w:bCs/>
              </w:rPr>
            </w:pPr>
            <w:r w:rsidRPr="00351B10">
              <w:rPr>
                <w:bCs/>
              </w:rPr>
              <w:t>679,2</w:t>
            </w:r>
          </w:p>
        </w:tc>
        <w:tc>
          <w:tcPr>
            <w:tcW w:w="916" w:type="dxa"/>
            <w:shd w:val="clear" w:color="auto" w:fill="auto"/>
            <w:hideMark/>
          </w:tcPr>
          <w:p w:rsidR="00351B10" w:rsidRPr="00351B10" w:rsidRDefault="00351B10" w:rsidP="004364B7">
            <w:pPr>
              <w:ind w:left="57" w:right="57"/>
              <w:jc w:val="center"/>
              <w:rPr>
                <w:bCs/>
              </w:rPr>
            </w:pPr>
            <w:r w:rsidRPr="00351B10">
              <w:rPr>
                <w:bCs/>
              </w:rPr>
              <w:t>684,3</w:t>
            </w:r>
          </w:p>
        </w:tc>
        <w:tc>
          <w:tcPr>
            <w:tcW w:w="916" w:type="dxa"/>
            <w:shd w:val="clear" w:color="auto" w:fill="auto"/>
            <w:hideMark/>
          </w:tcPr>
          <w:p w:rsidR="00351B10" w:rsidRPr="00351B10" w:rsidRDefault="00351B10" w:rsidP="004364B7">
            <w:pPr>
              <w:ind w:left="57" w:right="57"/>
              <w:jc w:val="center"/>
              <w:rPr>
                <w:bCs/>
              </w:rPr>
            </w:pPr>
            <w:r w:rsidRPr="00351B10">
              <w:rPr>
                <w:bCs/>
              </w:rPr>
              <w:t>282</w:t>
            </w:r>
          </w:p>
        </w:tc>
        <w:tc>
          <w:tcPr>
            <w:tcW w:w="857" w:type="dxa"/>
            <w:shd w:val="clear" w:color="auto" w:fill="auto"/>
            <w:hideMark/>
          </w:tcPr>
          <w:p w:rsidR="00351B10" w:rsidRPr="00351B10" w:rsidRDefault="00351B10" w:rsidP="004364B7">
            <w:pPr>
              <w:ind w:left="57" w:right="57"/>
              <w:jc w:val="center"/>
              <w:rPr>
                <w:bCs/>
              </w:rPr>
            </w:pPr>
            <w:r w:rsidRPr="00351B10">
              <w:rPr>
                <w:bCs/>
              </w:rPr>
              <w:t>282</w:t>
            </w:r>
          </w:p>
        </w:tc>
        <w:tc>
          <w:tcPr>
            <w:tcW w:w="1069" w:type="dxa"/>
            <w:shd w:val="clear" w:color="auto" w:fill="auto"/>
            <w:hideMark/>
          </w:tcPr>
          <w:p w:rsidR="00351B10" w:rsidRPr="00351B10" w:rsidRDefault="00351B10" w:rsidP="004364B7">
            <w:pPr>
              <w:ind w:left="57" w:right="57"/>
              <w:jc w:val="center"/>
              <w:rPr>
                <w:bCs/>
              </w:rPr>
            </w:pPr>
            <w:r w:rsidRPr="00351B10">
              <w:rPr>
                <w:bCs/>
              </w:rPr>
              <w:t>4 824,9</w:t>
            </w:r>
          </w:p>
        </w:tc>
      </w:tr>
      <w:tr w:rsidR="00351B10" w:rsidRPr="00351B10" w:rsidTr="004364B7">
        <w:trPr>
          <w:trHeight w:val="1267"/>
        </w:trPr>
        <w:tc>
          <w:tcPr>
            <w:tcW w:w="1668" w:type="dxa"/>
            <w:vMerge/>
            <w:shd w:val="clear" w:color="auto" w:fill="auto"/>
            <w:hideMark/>
          </w:tcPr>
          <w:p w:rsidR="00351B10" w:rsidRPr="00351B10" w:rsidRDefault="00351B10" w:rsidP="004364B7">
            <w:pPr>
              <w:ind w:left="57" w:right="57"/>
              <w:jc w:val="center"/>
              <w:rPr>
                <w:bCs/>
              </w:rPr>
            </w:pPr>
          </w:p>
        </w:tc>
        <w:tc>
          <w:tcPr>
            <w:tcW w:w="1941" w:type="dxa"/>
            <w:vMerge/>
            <w:shd w:val="clear" w:color="auto" w:fill="auto"/>
            <w:hideMark/>
          </w:tcPr>
          <w:p w:rsidR="00351B10" w:rsidRPr="00351B10" w:rsidRDefault="00351B10" w:rsidP="004364B7">
            <w:pPr>
              <w:ind w:left="57" w:right="57"/>
              <w:jc w:val="center"/>
              <w:rPr>
                <w:bCs/>
              </w:rPr>
            </w:pPr>
          </w:p>
        </w:tc>
        <w:tc>
          <w:tcPr>
            <w:tcW w:w="2629" w:type="dxa"/>
            <w:shd w:val="clear" w:color="auto" w:fill="auto"/>
            <w:hideMark/>
          </w:tcPr>
          <w:p w:rsidR="00351B10" w:rsidRPr="00351B10" w:rsidRDefault="00351B10" w:rsidP="004364B7">
            <w:pPr>
              <w:ind w:left="57" w:right="57"/>
              <w:jc w:val="center"/>
              <w:rPr>
                <w:bCs/>
              </w:rPr>
            </w:pPr>
            <w:r w:rsidRPr="00351B10">
              <w:rPr>
                <w:bCs/>
              </w:rPr>
              <w:t xml:space="preserve">Управление культуры, спорта и молодежной политики администрации района </w:t>
            </w:r>
          </w:p>
        </w:tc>
        <w:tc>
          <w:tcPr>
            <w:tcW w:w="806" w:type="dxa"/>
            <w:shd w:val="clear" w:color="auto" w:fill="auto"/>
            <w:hideMark/>
          </w:tcPr>
          <w:p w:rsidR="00351B10" w:rsidRPr="00351B10" w:rsidRDefault="00351B10" w:rsidP="004364B7">
            <w:pPr>
              <w:ind w:left="57" w:right="57"/>
              <w:jc w:val="center"/>
              <w:rPr>
                <w:bCs/>
              </w:rPr>
            </w:pPr>
            <w:r w:rsidRPr="00351B10">
              <w:rPr>
                <w:bCs/>
              </w:rPr>
              <w:t> </w:t>
            </w:r>
          </w:p>
        </w:tc>
        <w:tc>
          <w:tcPr>
            <w:tcW w:w="730" w:type="dxa"/>
            <w:shd w:val="clear" w:color="auto" w:fill="auto"/>
            <w:hideMark/>
          </w:tcPr>
          <w:p w:rsidR="00351B10" w:rsidRPr="00351B10" w:rsidRDefault="00351B10" w:rsidP="004364B7">
            <w:pPr>
              <w:ind w:left="57" w:right="57"/>
              <w:jc w:val="center"/>
              <w:rPr>
                <w:bCs/>
              </w:rPr>
            </w:pPr>
            <w:r w:rsidRPr="00351B10">
              <w:rPr>
                <w:bCs/>
              </w:rPr>
              <w:t> </w:t>
            </w:r>
          </w:p>
        </w:tc>
        <w:tc>
          <w:tcPr>
            <w:tcW w:w="1407" w:type="dxa"/>
            <w:shd w:val="clear" w:color="auto" w:fill="auto"/>
            <w:hideMark/>
          </w:tcPr>
          <w:p w:rsidR="00351B10" w:rsidRPr="00351B10" w:rsidRDefault="00351B10" w:rsidP="004364B7">
            <w:pPr>
              <w:ind w:left="57" w:right="57"/>
              <w:jc w:val="center"/>
              <w:rPr>
                <w:bCs/>
              </w:rPr>
            </w:pPr>
            <w:r w:rsidRPr="00351B10">
              <w:rPr>
                <w:bCs/>
              </w:rPr>
              <w:t> </w:t>
            </w:r>
          </w:p>
        </w:tc>
        <w:tc>
          <w:tcPr>
            <w:tcW w:w="630" w:type="dxa"/>
            <w:shd w:val="clear" w:color="auto" w:fill="auto"/>
            <w:hideMark/>
          </w:tcPr>
          <w:p w:rsidR="00351B10" w:rsidRPr="00351B10" w:rsidRDefault="00351B10" w:rsidP="004364B7">
            <w:pPr>
              <w:ind w:left="57" w:right="57"/>
              <w:jc w:val="center"/>
              <w:rPr>
                <w:bCs/>
              </w:rPr>
            </w:pPr>
            <w:r w:rsidRPr="00351B10">
              <w:rPr>
                <w:bCs/>
              </w:rPr>
              <w:t> </w:t>
            </w:r>
          </w:p>
        </w:tc>
        <w:tc>
          <w:tcPr>
            <w:tcW w:w="1007" w:type="dxa"/>
            <w:shd w:val="clear" w:color="auto" w:fill="auto"/>
            <w:hideMark/>
          </w:tcPr>
          <w:p w:rsidR="00351B10" w:rsidRPr="00351B10" w:rsidRDefault="00351B10" w:rsidP="004364B7">
            <w:pPr>
              <w:ind w:left="57" w:right="57"/>
              <w:jc w:val="center"/>
              <w:rPr>
                <w:bCs/>
              </w:rPr>
            </w:pPr>
            <w:r w:rsidRPr="00351B10">
              <w:rPr>
                <w:bCs/>
              </w:rPr>
              <w:t> </w:t>
            </w:r>
          </w:p>
        </w:tc>
        <w:tc>
          <w:tcPr>
            <w:tcW w:w="919" w:type="dxa"/>
            <w:shd w:val="clear" w:color="auto" w:fill="auto"/>
            <w:hideMark/>
          </w:tcPr>
          <w:p w:rsidR="00351B10" w:rsidRPr="00351B10" w:rsidRDefault="00351B10" w:rsidP="004364B7">
            <w:pPr>
              <w:ind w:left="57" w:right="57"/>
              <w:jc w:val="center"/>
              <w:rPr>
                <w:bCs/>
              </w:rPr>
            </w:pPr>
            <w:r w:rsidRPr="00351B10">
              <w:rPr>
                <w:bCs/>
              </w:rPr>
              <w:t> </w:t>
            </w:r>
          </w:p>
        </w:tc>
        <w:tc>
          <w:tcPr>
            <w:tcW w:w="916" w:type="dxa"/>
            <w:shd w:val="clear" w:color="auto" w:fill="auto"/>
            <w:hideMark/>
          </w:tcPr>
          <w:p w:rsidR="00351B10" w:rsidRPr="00351B10" w:rsidRDefault="00351B10" w:rsidP="004364B7">
            <w:pPr>
              <w:ind w:left="57" w:right="57"/>
              <w:jc w:val="center"/>
              <w:rPr>
                <w:bCs/>
              </w:rPr>
            </w:pPr>
            <w:r w:rsidRPr="00351B10">
              <w:rPr>
                <w:bCs/>
              </w:rPr>
              <w:t> </w:t>
            </w:r>
          </w:p>
        </w:tc>
        <w:tc>
          <w:tcPr>
            <w:tcW w:w="916" w:type="dxa"/>
            <w:shd w:val="clear" w:color="auto" w:fill="auto"/>
            <w:hideMark/>
          </w:tcPr>
          <w:p w:rsidR="00351B10" w:rsidRPr="00351B10" w:rsidRDefault="00351B10" w:rsidP="004364B7">
            <w:pPr>
              <w:ind w:left="57" w:right="57"/>
              <w:jc w:val="center"/>
              <w:rPr>
                <w:bCs/>
              </w:rPr>
            </w:pPr>
            <w:r w:rsidRPr="00351B10">
              <w:rPr>
                <w:bCs/>
              </w:rPr>
              <w:t> </w:t>
            </w:r>
          </w:p>
        </w:tc>
        <w:tc>
          <w:tcPr>
            <w:tcW w:w="857" w:type="dxa"/>
            <w:shd w:val="clear" w:color="auto" w:fill="auto"/>
            <w:hideMark/>
          </w:tcPr>
          <w:p w:rsidR="00351B10" w:rsidRPr="00351B10" w:rsidRDefault="00351B10" w:rsidP="004364B7">
            <w:pPr>
              <w:ind w:left="57" w:right="57"/>
              <w:jc w:val="center"/>
              <w:rPr>
                <w:bCs/>
              </w:rPr>
            </w:pPr>
            <w:r w:rsidRPr="00351B10">
              <w:rPr>
                <w:bCs/>
              </w:rPr>
              <w:t> </w:t>
            </w:r>
          </w:p>
        </w:tc>
        <w:tc>
          <w:tcPr>
            <w:tcW w:w="1069" w:type="dxa"/>
            <w:shd w:val="clear" w:color="auto" w:fill="auto"/>
            <w:hideMark/>
          </w:tcPr>
          <w:p w:rsidR="00351B10" w:rsidRPr="00351B10" w:rsidRDefault="00351B10" w:rsidP="004364B7">
            <w:pPr>
              <w:ind w:left="57" w:right="57"/>
              <w:jc w:val="center"/>
              <w:rPr>
                <w:bCs/>
              </w:rPr>
            </w:pPr>
            <w:r w:rsidRPr="00351B10">
              <w:rPr>
                <w:bCs/>
              </w:rPr>
              <w:t> </w:t>
            </w:r>
          </w:p>
        </w:tc>
      </w:tr>
      <w:tr w:rsidR="00351B10" w:rsidRPr="00351B10" w:rsidTr="004364B7">
        <w:trPr>
          <w:trHeight w:val="1185"/>
        </w:trPr>
        <w:tc>
          <w:tcPr>
            <w:tcW w:w="1668" w:type="dxa"/>
            <w:shd w:val="clear" w:color="auto" w:fill="auto"/>
            <w:hideMark/>
          </w:tcPr>
          <w:p w:rsidR="00351B10" w:rsidRPr="00351B10" w:rsidRDefault="00351B10" w:rsidP="004364B7">
            <w:pPr>
              <w:ind w:left="57" w:right="57"/>
              <w:jc w:val="center"/>
            </w:pPr>
            <w:r w:rsidRPr="00351B10">
              <w:t>Основное                                                                                                                                                                                                                                                                                                  мероприятие 1.1.5.</w:t>
            </w:r>
          </w:p>
        </w:tc>
        <w:tc>
          <w:tcPr>
            <w:tcW w:w="1941" w:type="dxa"/>
            <w:shd w:val="clear" w:color="auto" w:fill="auto"/>
            <w:hideMark/>
          </w:tcPr>
          <w:p w:rsidR="00351B10" w:rsidRPr="00351B10" w:rsidRDefault="00351B10" w:rsidP="004364B7">
            <w:pPr>
              <w:ind w:left="57" w:right="57"/>
              <w:jc w:val="center"/>
            </w:pPr>
            <w:r w:rsidRPr="00351B10">
              <w:t>Обеспечение жильем молодых семей</w:t>
            </w:r>
          </w:p>
        </w:tc>
        <w:tc>
          <w:tcPr>
            <w:tcW w:w="2629" w:type="dxa"/>
            <w:shd w:val="clear" w:color="auto" w:fill="auto"/>
            <w:hideMark/>
          </w:tcPr>
          <w:p w:rsidR="00351B10" w:rsidRPr="00351B10" w:rsidRDefault="00351B10" w:rsidP="004364B7">
            <w:pPr>
              <w:ind w:left="57" w:right="57"/>
              <w:jc w:val="center"/>
            </w:pPr>
            <w:r w:rsidRPr="00351B10">
              <w:t xml:space="preserve">Управление культуры, спорта и молодежной политики администрации района </w:t>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right="57"/>
            </w:pPr>
            <w:r w:rsidRPr="00351B10">
              <w:t>1003</w:t>
            </w:r>
          </w:p>
        </w:tc>
        <w:tc>
          <w:tcPr>
            <w:tcW w:w="1407" w:type="dxa"/>
            <w:shd w:val="clear" w:color="auto" w:fill="auto"/>
            <w:hideMark/>
          </w:tcPr>
          <w:p w:rsidR="00351B10" w:rsidRPr="00351B10" w:rsidRDefault="00351B10" w:rsidP="004364B7">
            <w:pPr>
              <w:ind w:left="57" w:right="57"/>
              <w:jc w:val="center"/>
            </w:pPr>
            <w:r w:rsidRPr="00351B10">
              <w:t>03105L4970</w:t>
            </w:r>
          </w:p>
        </w:tc>
        <w:tc>
          <w:tcPr>
            <w:tcW w:w="630" w:type="dxa"/>
            <w:shd w:val="clear" w:color="auto" w:fill="auto"/>
            <w:hideMark/>
          </w:tcPr>
          <w:p w:rsidR="00351B10" w:rsidRPr="00351B10" w:rsidRDefault="00351B10" w:rsidP="004364B7">
            <w:pPr>
              <w:ind w:right="57"/>
            </w:pPr>
            <w:r w:rsidRPr="00351B10">
              <w:t>300</w:t>
            </w:r>
          </w:p>
        </w:tc>
        <w:tc>
          <w:tcPr>
            <w:tcW w:w="1007" w:type="dxa"/>
            <w:shd w:val="clear" w:color="auto" w:fill="auto"/>
            <w:hideMark/>
          </w:tcPr>
          <w:p w:rsidR="00351B10" w:rsidRPr="00351B10" w:rsidRDefault="00351B10" w:rsidP="004364B7">
            <w:pPr>
              <w:ind w:left="57" w:right="57"/>
              <w:jc w:val="center"/>
            </w:pPr>
            <w:r w:rsidRPr="00351B10">
              <w:t>1 241,4</w:t>
            </w:r>
          </w:p>
        </w:tc>
        <w:tc>
          <w:tcPr>
            <w:tcW w:w="919" w:type="dxa"/>
            <w:shd w:val="clear" w:color="auto" w:fill="auto"/>
            <w:hideMark/>
          </w:tcPr>
          <w:p w:rsidR="00351B10" w:rsidRPr="00351B10" w:rsidRDefault="00351B10" w:rsidP="004364B7">
            <w:pPr>
              <w:ind w:left="57" w:right="57"/>
              <w:jc w:val="center"/>
            </w:pPr>
            <w:r w:rsidRPr="00351B10">
              <w:t>679,2</w:t>
            </w:r>
          </w:p>
        </w:tc>
        <w:tc>
          <w:tcPr>
            <w:tcW w:w="916" w:type="dxa"/>
            <w:shd w:val="clear" w:color="auto" w:fill="auto"/>
            <w:hideMark/>
          </w:tcPr>
          <w:p w:rsidR="00351B10" w:rsidRPr="00351B10" w:rsidRDefault="00351B10" w:rsidP="004364B7">
            <w:pPr>
              <w:ind w:left="57" w:right="57"/>
              <w:jc w:val="center"/>
            </w:pPr>
            <w:r w:rsidRPr="00351B10">
              <w:t>684,3</w:t>
            </w:r>
          </w:p>
        </w:tc>
        <w:tc>
          <w:tcPr>
            <w:tcW w:w="916" w:type="dxa"/>
            <w:shd w:val="clear" w:color="auto" w:fill="auto"/>
            <w:hideMark/>
          </w:tcPr>
          <w:p w:rsidR="00351B10" w:rsidRPr="00351B10" w:rsidRDefault="00351B10" w:rsidP="004364B7">
            <w:pPr>
              <w:ind w:left="57" w:right="57"/>
              <w:jc w:val="center"/>
            </w:pPr>
            <w:r w:rsidRPr="00351B10">
              <w:t>282</w:t>
            </w:r>
          </w:p>
        </w:tc>
        <w:tc>
          <w:tcPr>
            <w:tcW w:w="857" w:type="dxa"/>
            <w:shd w:val="clear" w:color="auto" w:fill="auto"/>
            <w:hideMark/>
          </w:tcPr>
          <w:p w:rsidR="00351B10" w:rsidRPr="00351B10" w:rsidRDefault="00351B10" w:rsidP="004364B7">
            <w:pPr>
              <w:ind w:left="57" w:right="57"/>
              <w:jc w:val="center"/>
            </w:pPr>
            <w:r w:rsidRPr="00351B10">
              <w:t>282</w:t>
            </w:r>
          </w:p>
        </w:tc>
        <w:tc>
          <w:tcPr>
            <w:tcW w:w="1069" w:type="dxa"/>
            <w:shd w:val="clear" w:color="auto" w:fill="auto"/>
            <w:hideMark/>
          </w:tcPr>
          <w:p w:rsidR="00351B10" w:rsidRPr="00351B10" w:rsidRDefault="00351B10" w:rsidP="004364B7">
            <w:pPr>
              <w:ind w:left="57" w:right="57"/>
              <w:jc w:val="center"/>
            </w:pPr>
            <w:r w:rsidRPr="00351B10">
              <w:rPr>
                <w:bCs/>
              </w:rPr>
              <w:t>3 168,9</w:t>
            </w:r>
          </w:p>
        </w:tc>
      </w:tr>
      <w:tr w:rsidR="00351B10" w:rsidRPr="00351B10" w:rsidTr="004364B7">
        <w:trPr>
          <w:trHeight w:val="1185"/>
        </w:trPr>
        <w:tc>
          <w:tcPr>
            <w:tcW w:w="1668" w:type="dxa"/>
            <w:shd w:val="clear" w:color="auto" w:fill="auto"/>
            <w:hideMark/>
          </w:tcPr>
          <w:p w:rsidR="00351B10" w:rsidRPr="00351B10" w:rsidRDefault="00351B10" w:rsidP="004364B7">
            <w:pPr>
              <w:ind w:left="57" w:right="57"/>
              <w:jc w:val="center"/>
            </w:pPr>
            <w:r w:rsidRPr="00351B10">
              <w:t>Основное                                                                                                                                                                                                                                                                                                  мероприятие 1.1.9.</w:t>
            </w:r>
          </w:p>
        </w:tc>
        <w:tc>
          <w:tcPr>
            <w:tcW w:w="1941" w:type="dxa"/>
            <w:shd w:val="clear" w:color="auto" w:fill="auto"/>
            <w:hideMark/>
          </w:tcPr>
          <w:p w:rsidR="00351B10" w:rsidRPr="00351B10" w:rsidRDefault="00351B10" w:rsidP="004364B7">
            <w:pPr>
              <w:ind w:left="57" w:right="57"/>
              <w:jc w:val="center"/>
            </w:pPr>
            <w:r w:rsidRPr="00351B10">
              <w:t>Обеспечение ведомственным жильем участников региональной программы "Обеспечение жильем медицинских работников государственных учреждений здравоохранения Белгородской области</w:t>
            </w:r>
          </w:p>
        </w:tc>
        <w:tc>
          <w:tcPr>
            <w:tcW w:w="2629"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 управление экономического развития и прогнозирования администрации района</w:t>
            </w:r>
          </w:p>
        </w:tc>
        <w:tc>
          <w:tcPr>
            <w:tcW w:w="806" w:type="dxa"/>
            <w:shd w:val="clear" w:color="auto" w:fill="auto"/>
            <w:hideMark/>
          </w:tcPr>
          <w:p w:rsidR="00351B10" w:rsidRPr="00351B10" w:rsidRDefault="00351B10" w:rsidP="004364B7">
            <w:pPr>
              <w:ind w:left="57" w:right="57"/>
              <w:jc w:val="center"/>
              <w:rPr>
                <w:bCs/>
              </w:rPr>
            </w:pPr>
            <w:r w:rsidRPr="00351B10">
              <w:rPr>
                <w:bCs/>
              </w:rPr>
              <w:t>850</w:t>
            </w:r>
          </w:p>
        </w:tc>
        <w:tc>
          <w:tcPr>
            <w:tcW w:w="730" w:type="dxa"/>
            <w:shd w:val="clear" w:color="auto" w:fill="auto"/>
            <w:hideMark/>
          </w:tcPr>
          <w:p w:rsidR="00351B10" w:rsidRPr="00351B10" w:rsidRDefault="00351B10" w:rsidP="004364B7">
            <w:pPr>
              <w:ind w:left="57" w:right="57"/>
              <w:jc w:val="center"/>
              <w:rPr>
                <w:bCs/>
              </w:rPr>
            </w:pPr>
            <w:r w:rsidRPr="00351B10">
              <w:rPr>
                <w:bCs/>
              </w:rPr>
              <w:t>X</w:t>
            </w:r>
          </w:p>
        </w:tc>
        <w:tc>
          <w:tcPr>
            <w:tcW w:w="1407" w:type="dxa"/>
            <w:shd w:val="clear" w:color="auto" w:fill="auto"/>
            <w:hideMark/>
          </w:tcPr>
          <w:p w:rsidR="00351B10" w:rsidRPr="00351B10" w:rsidRDefault="00351B10" w:rsidP="004364B7">
            <w:pPr>
              <w:ind w:left="57" w:right="57"/>
              <w:jc w:val="center"/>
              <w:rPr>
                <w:bCs/>
              </w:rPr>
            </w:pPr>
            <w:r w:rsidRPr="00351B10">
              <w:rPr>
                <w:bCs/>
              </w:rPr>
              <w:t>X</w:t>
            </w:r>
          </w:p>
        </w:tc>
        <w:tc>
          <w:tcPr>
            <w:tcW w:w="630" w:type="dxa"/>
            <w:shd w:val="clear" w:color="auto" w:fill="auto"/>
            <w:hideMark/>
          </w:tcPr>
          <w:p w:rsidR="00351B10" w:rsidRPr="00351B10" w:rsidRDefault="00351B10" w:rsidP="004364B7">
            <w:pPr>
              <w:ind w:left="57" w:right="57"/>
              <w:jc w:val="center"/>
              <w:rPr>
                <w:bCs/>
              </w:rPr>
            </w:pPr>
            <w:r w:rsidRPr="00351B10">
              <w:rPr>
                <w:bCs/>
              </w:rPr>
              <w:t>X</w:t>
            </w:r>
          </w:p>
        </w:tc>
        <w:tc>
          <w:tcPr>
            <w:tcW w:w="1007" w:type="dxa"/>
            <w:shd w:val="clear" w:color="auto" w:fill="auto"/>
            <w:hideMark/>
          </w:tcPr>
          <w:p w:rsidR="00351B10" w:rsidRPr="00351B10" w:rsidRDefault="00351B10" w:rsidP="004364B7">
            <w:pPr>
              <w:ind w:left="57" w:right="57"/>
              <w:jc w:val="center"/>
            </w:pPr>
            <w:r w:rsidRPr="00351B10">
              <w:t>1 656,0</w:t>
            </w:r>
          </w:p>
        </w:tc>
        <w:tc>
          <w:tcPr>
            <w:tcW w:w="919" w:type="dxa"/>
            <w:shd w:val="clear" w:color="auto" w:fill="auto"/>
            <w:hideMark/>
          </w:tcPr>
          <w:p w:rsidR="00351B10" w:rsidRPr="00351B10" w:rsidRDefault="00351B10" w:rsidP="004364B7">
            <w:pPr>
              <w:ind w:left="57" w:right="57"/>
              <w:jc w:val="center"/>
            </w:pPr>
          </w:p>
        </w:tc>
        <w:tc>
          <w:tcPr>
            <w:tcW w:w="916" w:type="dxa"/>
            <w:shd w:val="clear" w:color="auto" w:fill="auto"/>
            <w:hideMark/>
          </w:tcPr>
          <w:p w:rsidR="00351B10" w:rsidRPr="00351B10" w:rsidRDefault="00351B10" w:rsidP="004364B7">
            <w:pPr>
              <w:ind w:left="57" w:right="57"/>
              <w:jc w:val="center"/>
            </w:pPr>
          </w:p>
        </w:tc>
        <w:tc>
          <w:tcPr>
            <w:tcW w:w="916" w:type="dxa"/>
            <w:shd w:val="clear" w:color="auto" w:fill="auto"/>
            <w:hideMark/>
          </w:tcPr>
          <w:p w:rsidR="00351B10" w:rsidRPr="00351B10" w:rsidRDefault="00351B10" w:rsidP="004364B7">
            <w:pPr>
              <w:ind w:left="57" w:right="57"/>
              <w:jc w:val="center"/>
            </w:pPr>
          </w:p>
        </w:tc>
        <w:tc>
          <w:tcPr>
            <w:tcW w:w="857" w:type="dxa"/>
            <w:shd w:val="clear" w:color="auto" w:fill="auto"/>
            <w:hideMark/>
          </w:tcPr>
          <w:p w:rsidR="00351B10" w:rsidRPr="00351B10" w:rsidRDefault="00351B10" w:rsidP="004364B7">
            <w:pPr>
              <w:ind w:left="57" w:right="57"/>
              <w:jc w:val="center"/>
            </w:pPr>
          </w:p>
        </w:tc>
        <w:tc>
          <w:tcPr>
            <w:tcW w:w="1069" w:type="dxa"/>
            <w:shd w:val="clear" w:color="auto" w:fill="auto"/>
            <w:hideMark/>
          </w:tcPr>
          <w:p w:rsidR="00351B10" w:rsidRPr="00351B10" w:rsidRDefault="00351B10" w:rsidP="004364B7">
            <w:pPr>
              <w:ind w:left="57" w:right="57"/>
              <w:jc w:val="center"/>
              <w:rPr>
                <w:bCs/>
              </w:rPr>
            </w:pPr>
            <w:r w:rsidRPr="00351B10">
              <w:t>1 656,0</w:t>
            </w:r>
          </w:p>
        </w:tc>
      </w:tr>
      <w:tr w:rsidR="00351B10" w:rsidRPr="00351B10" w:rsidTr="004364B7">
        <w:trPr>
          <w:trHeight w:val="2520"/>
        </w:trPr>
        <w:tc>
          <w:tcPr>
            <w:tcW w:w="1668" w:type="dxa"/>
            <w:shd w:val="clear" w:color="auto" w:fill="auto"/>
            <w:hideMark/>
          </w:tcPr>
          <w:p w:rsidR="00351B10" w:rsidRPr="00351B10" w:rsidRDefault="00351B10" w:rsidP="004364B7">
            <w:pPr>
              <w:ind w:left="57" w:right="57"/>
              <w:jc w:val="center"/>
            </w:pPr>
            <w:r w:rsidRPr="00351B10">
              <w:t>Основное мероприятие 1.2.4.</w:t>
            </w:r>
          </w:p>
        </w:tc>
        <w:tc>
          <w:tcPr>
            <w:tcW w:w="1941" w:type="dxa"/>
            <w:shd w:val="clear" w:color="auto" w:fill="auto"/>
            <w:hideMark/>
          </w:tcPr>
          <w:p w:rsidR="00351B10" w:rsidRPr="00351B10" w:rsidRDefault="00351B10" w:rsidP="004364B7">
            <w:pPr>
              <w:ind w:left="57" w:right="57"/>
              <w:jc w:val="center"/>
            </w:pPr>
            <w:r w:rsidRPr="00351B10">
              <w:t>Предоставление земельных участков индивидуальным застройщикам</w:t>
            </w:r>
          </w:p>
        </w:tc>
        <w:tc>
          <w:tcPr>
            <w:tcW w:w="2629" w:type="dxa"/>
            <w:shd w:val="clear" w:color="auto" w:fill="auto"/>
            <w:hideMark/>
          </w:tcPr>
          <w:p w:rsidR="00351B10" w:rsidRPr="00351B10" w:rsidRDefault="00351B10" w:rsidP="004364B7">
            <w:pPr>
              <w:ind w:left="57" w:right="57"/>
              <w:jc w:val="center"/>
            </w:pPr>
            <w:r w:rsidRPr="00351B10">
              <w:t>Управление экономического развития и прогнозирования администрации района;</w:t>
            </w:r>
            <w:r w:rsidRPr="00351B10">
              <w:br/>
              <w:t>управление строительства, ЖКХ  администрации района;      администрации городского и сельских поселений района (по согласованию)</w:t>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left="57" w:right="57"/>
              <w:jc w:val="center"/>
            </w:pPr>
            <w:r w:rsidRPr="00351B10">
              <w:t>412</w:t>
            </w:r>
          </w:p>
        </w:tc>
        <w:tc>
          <w:tcPr>
            <w:tcW w:w="1407" w:type="dxa"/>
            <w:shd w:val="clear" w:color="auto" w:fill="auto"/>
            <w:hideMark/>
          </w:tcPr>
          <w:p w:rsidR="00351B10" w:rsidRPr="00351B10" w:rsidRDefault="00351B10" w:rsidP="004364B7">
            <w:pPr>
              <w:ind w:left="57" w:right="57"/>
              <w:jc w:val="center"/>
            </w:pPr>
            <w:r w:rsidRPr="00351B10">
              <w:t>0311120460</w:t>
            </w:r>
          </w:p>
        </w:tc>
        <w:tc>
          <w:tcPr>
            <w:tcW w:w="630" w:type="dxa"/>
            <w:shd w:val="clear" w:color="auto" w:fill="auto"/>
            <w:hideMark/>
          </w:tcPr>
          <w:p w:rsidR="00351B10" w:rsidRPr="00351B10" w:rsidRDefault="00351B10" w:rsidP="004364B7">
            <w:pPr>
              <w:ind w:right="57"/>
            </w:pPr>
            <w:r w:rsidRPr="00351B10">
              <w:t>300</w:t>
            </w:r>
          </w:p>
        </w:tc>
        <w:tc>
          <w:tcPr>
            <w:tcW w:w="1007" w:type="dxa"/>
            <w:shd w:val="clear" w:color="auto" w:fill="auto"/>
            <w:hideMark/>
          </w:tcPr>
          <w:p w:rsidR="00351B10" w:rsidRPr="00351B10" w:rsidRDefault="00351B10" w:rsidP="004364B7">
            <w:pPr>
              <w:ind w:left="57" w:right="57"/>
              <w:jc w:val="center"/>
            </w:pPr>
            <w:r w:rsidRPr="00351B10">
              <w:t>0</w:t>
            </w:r>
          </w:p>
        </w:tc>
        <w:tc>
          <w:tcPr>
            <w:tcW w:w="919" w:type="dxa"/>
            <w:shd w:val="clear" w:color="auto" w:fill="auto"/>
            <w:hideMark/>
          </w:tcPr>
          <w:p w:rsidR="00351B10" w:rsidRPr="00351B10" w:rsidRDefault="00351B10" w:rsidP="004364B7">
            <w:pPr>
              <w:ind w:left="57" w:right="57"/>
              <w:jc w:val="center"/>
            </w:pPr>
            <w:r w:rsidRPr="00351B10">
              <w:t>0</w:t>
            </w:r>
          </w:p>
        </w:tc>
        <w:tc>
          <w:tcPr>
            <w:tcW w:w="916" w:type="dxa"/>
            <w:shd w:val="clear" w:color="auto" w:fill="auto"/>
            <w:hideMark/>
          </w:tcPr>
          <w:p w:rsidR="00351B10" w:rsidRPr="00351B10" w:rsidRDefault="00351B10" w:rsidP="004364B7">
            <w:pPr>
              <w:ind w:left="57" w:right="57"/>
              <w:jc w:val="center"/>
            </w:pPr>
            <w:r w:rsidRPr="00351B10">
              <w:t>0</w:t>
            </w:r>
          </w:p>
        </w:tc>
        <w:tc>
          <w:tcPr>
            <w:tcW w:w="916" w:type="dxa"/>
            <w:shd w:val="clear" w:color="auto" w:fill="auto"/>
            <w:hideMark/>
          </w:tcPr>
          <w:p w:rsidR="00351B10" w:rsidRPr="00351B10" w:rsidRDefault="00351B10" w:rsidP="004364B7">
            <w:pPr>
              <w:ind w:left="57" w:right="57"/>
              <w:jc w:val="center"/>
            </w:pPr>
            <w:r w:rsidRPr="00351B10">
              <w:t>0</w:t>
            </w:r>
          </w:p>
        </w:tc>
        <w:tc>
          <w:tcPr>
            <w:tcW w:w="857" w:type="dxa"/>
            <w:shd w:val="clear" w:color="auto" w:fill="auto"/>
            <w:hideMark/>
          </w:tcPr>
          <w:p w:rsidR="00351B10" w:rsidRPr="00351B10" w:rsidRDefault="00351B10" w:rsidP="004364B7">
            <w:pPr>
              <w:ind w:left="57" w:right="57"/>
              <w:jc w:val="center"/>
            </w:pPr>
            <w:r w:rsidRPr="00351B10">
              <w:t>0</w:t>
            </w:r>
          </w:p>
        </w:tc>
        <w:tc>
          <w:tcPr>
            <w:tcW w:w="1069" w:type="dxa"/>
            <w:shd w:val="clear" w:color="auto" w:fill="auto"/>
            <w:hideMark/>
          </w:tcPr>
          <w:p w:rsidR="00351B10" w:rsidRPr="00351B10" w:rsidRDefault="00351B10" w:rsidP="004364B7">
            <w:pPr>
              <w:ind w:left="57" w:right="57"/>
              <w:jc w:val="center"/>
            </w:pPr>
            <w:r w:rsidRPr="00351B10">
              <w:t>0</w:t>
            </w:r>
          </w:p>
        </w:tc>
      </w:tr>
      <w:tr w:rsidR="00351B10" w:rsidRPr="00351B10" w:rsidTr="004364B7">
        <w:trPr>
          <w:trHeight w:val="435"/>
        </w:trPr>
        <w:tc>
          <w:tcPr>
            <w:tcW w:w="1668" w:type="dxa"/>
            <w:vMerge w:val="restart"/>
            <w:shd w:val="clear" w:color="auto" w:fill="auto"/>
            <w:hideMark/>
          </w:tcPr>
          <w:p w:rsidR="00351B10" w:rsidRPr="00351B10" w:rsidRDefault="00351B10" w:rsidP="004364B7">
            <w:pPr>
              <w:ind w:left="57" w:right="57"/>
              <w:jc w:val="center"/>
              <w:rPr>
                <w:bCs/>
              </w:rPr>
            </w:pPr>
            <w:r w:rsidRPr="00351B10">
              <w:rPr>
                <w:bCs/>
              </w:rPr>
              <w:t xml:space="preserve">Подпрограмма 2 </w:t>
            </w:r>
          </w:p>
        </w:tc>
        <w:tc>
          <w:tcPr>
            <w:tcW w:w="1941" w:type="dxa"/>
            <w:vMerge w:val="restart"/>
            <w:shd w:val="clear" w:color="auto" w:fill="auto"/>
            <w:hideMark/>
          </w:tcPr>
          <w:p w:rsidR="00351B10" w:rsidRPr="00351B10" w:rsidRDefault="00351B10" w:rsidP="004364B7">
            <w:pPr>
              <w:ind w:left="57" w:right="57"/>
              <w:jc w:val="center"/>
              <w:rPr>
                <w:bCs/>
              </w:rPr>
            </w:pPr>
            <w:r w:rsidRPr="00351B10">
              <w:rPr>
                <w:bCs/>
              </w:rPr>
              <w:t>Создание условий для обеспечения населения качественными услугами жилищно-коммунального хозяйства</w:t>
            </w:r>
          </w:p>
        </w:tc>
        <w:tc>
          <w:tcPr>
            <w:tcW w:w="2629" w:type="dxa"/>
            <w:shd w:val="clear" w:color="auto" w:fill="auto"/>
            <w:hideMark/>
          </w:tcPr>
          <w:p w:rsidR="00351B10" w:rsidRPr="00351B10" w:rsidRDefault="00351B10" w:rsidP="004364B7">
            <w:pPr>
              <w:ind w:left="57" w:right="57"/>
              <w:jc w:val="center"/>
              <w:rPr>
                <w:bCs/>
              </w:rPr>
            </w:pPr>
            <w:r w:rsidRPr="00351B10">
              <w:rPr>
                <w:bCs/>
              </w:rPr>
              <w:t>всего</w:t>
            </w:r>
          </w:p>
        </w:tc>
        <w:tc>
          <w:tcPr>
            <w:tcW w:w="806" w:type="dxa"/>
            <w:shd w:val="clear" w:color="auto" w:fill="auto"/>
            <w:hideMark/>
          </w:tcPr>
          <w:p w:rsidR="00351B10" w:rsidRPr="00351B10" w:rsidRDefault="00351B10" w:rsidP="004364B7">
            <w:pPr>
              <w:ind w:left="57" w:right="57"/>
              <w:jc w:val="center"/>
              <w:rPr>
                <w:bCs/>
              </w:rPr>
            </w:pPr>
            <w:r w:rsidRPr="00351B10">
              <w:rPr>
                <w:bCs/>
              </w:rPr>
              <w:t>X</w:t>
            </w:r>
          </w:p>
        </w:tc>
        <w:tc>
          <w:tcPr>
            <w:tcW w:w="730" w:type="dxa"/>
            <w:shd w:val="clear" w:color="auto" w:fill="auto"/>
            <w:hideMark/>
          </w:tcPr>
          <w:p w:rsidR="00351B10" w:rsidRPr="00351B10" w:rsidRDefault="00351B10" w:rsidP="004364B7">
            <w:pPr>
              <w:ind w:left="57" w:right="57"/>
              <w:jc w:val="center"/>
              <w:rPr>
                <w:bCs/>
              </w:rPr>
            </w:pPr>
            <w:r w:rsidRPr="00351B10">
              <w:rPr>
                <w:bCs/>
              </w:rPr>
              <w:t>X</w:t>
            </w:r>
          </w:p>
        </w:tc>
        <w:tc>
          <w:tcPr>
            <w:tcW w:w="1407" w:type="dxa"/>
            <w:shd w:val="clear" w:color="auto" w:fill="auto"/>
            <w:hideMark/>
          </w:tcPr>
          <w:p w:rsidR="00351B10" w:rsidRPr="00351B10" w:rsidRDefault="00351B10" w:rsidP="004364B7">
            <w:pPr>
              <w:ind w:left="57" w:right="57"/>
              <w:jc w:val="center"/>
              <w:rPr>
                <w:bCs/>
              </w:rPr>
            </w:pPr>
            <w:r w:rsidRPr="00351B10">
              <w:rPr>
                <w:bCs/>
              </w:rPr>
              <w:t>X</w:t>
            </w:r>
          </w:p>
        </w:tc>
        <w:tc>
          <w:tcPr>
            <w:tcW w:w="630" w:type="dxa"/>
            <w:shd w:val="clear" w:color="auto" w:fill="auto"/>
            <w:hideMark/>
          </w:tcPr>
          <w:p w:rsidR="00351B10" w:rsidRPr="00351B10" w:rsidRDefault="00351B10" w:rsidP="004364B7">
            <w:pPr>
              <w:ind w:left="57" w:right="57"/>
              <w:jc w:val="center"/>
              <w:rPr>
                <w:bCs/>
              </w:rPr>
            </w:pPr>
            <w:r w:rsidRPr="00351B10">
              <w:rPr>
                <w:bCs/>
              </w:rPr>
              <w:t>X</w:t>
            </w:r>
          </w:p>
        </w:tc>
        <w:tc>
          <w:tcPr>
            <w:tcW w:w="1007" w:type="dxa"/>
            <w:shd w:val="clear" w:color="auto" w:fill="auto"/>
            <w:hideMark/>
          </w:tcPr>
          <w:p w:rsidR="00351B10" w:rsidRPr="00351B10" w:rsidRDefault="00351B10" w:rsidP="004364B7">
            <w:pPr>
              <w:ind w:left="57" w:right="57"/>
              <w:jc w:val="center"/>
              <w:rPr>
                <w:bCs/>
              </w:rPr>
            </w:pPr>
            <w:r w:rsidRPr="00351B10">
              <w:rPr>
                <w:bCs/>
              </w:rPr>
              <w:t>5 963,0</w:t>
            </w:r>
          </w:p>
        </w:tc>
        <w:tc>
          <w:tcPr>
            <w:tcW w:w="919" w:type="dxa"/>
            <w:shd w:val="clear" w:color="auto" w:fill="auto"/>
            <w:hideMark/>
          </w:tcPr>
          <w:p w:rsidR="00351B10" w:rsidRPr="00351B10" w:rsidRDefault="00351B10" w:rsidP="004364B7">
            <w:pPr>
              <w:ind w:left="57" w:right="57"/>
              <w:jc w:val="center"/>
              <w:rPr>
                <w:bCs/>
              </w:rPr>
            </w:pPr>
            <w:r w:rsidRPr="00351B10">
              <w:rPr>
                <w:bCs/>
              </w:rPr>
              <w:t>6 136</w:t>
            </w:r>
          </w:p>
        </w:tc>
        <w:tc>
          <w:tcPr>
            <w:tcW w:w="916" w:type="dxa"/>
            <w:shd w:val="clear" w:color="auto" w:fill="auto"/>
            <w:hideMark/>
          </w:tcPr>
          <w:p w:rsidR="00351B10" w:rsidRPr="00351B10" w:rsidRDefault="00351B10" w:rsidP="004364B7">
            <w:pPr>
              <w:ind w:left="57" w:right="57"/>
              <w:jc w:val="center"/>
              <w:rPr>
                <w:bCs/>
              </w:rPr>
            </w:pPr>
            <w:r w:rsidRPr="00351B10">
              <w:rPr>
                <w:bCs/>
              </w:rPr>
              <w:t>6 368</w:t>
            </w:r>
          </w:p>
        </w:tc>
        <w:tc>
          <w:tcPr>
            <w:tcW w:w="916" w:type="dxa"/>
            <w:shd w:val="clear" w:color="auto" w:fill="auto"/>
            <w:hideMark/>
          </w:tcPr>
          <w:p w:rsidR="00351B10" w:rsidRPr="00351B10" w:rsidRDefault="00351B10" w:rsidP="004364B7">
            <w:pPr>
              <w:ind w:left="57" w:right="57"/>
              <w:jc w:val="center"/>
              <w:rPr>
                <w:bCs/>
              </w:rPr>
            </w:pPr>
            <w:r w:rsidRPr="00351B10">
              <w:rPr>
                <w:bCs/>
              </w:rPr>
              <w:t>6800</w:t>
            </w:r>
          </w:p>
        </w:tc>
        <w:tc>
          <w:tcPr>
            <w:tcW w:w="857" w:type="dxa"/>
            <w:shd w:val="clear" w:color="auto" w:fill="auto"/>
            <w:hideMark/>
          </w:tcPr>
          <w:p w:rsidR="00351B10" w:rsidRPr="00351B10" w:rsidRDefault="00351B10" w:rsidP="004364B7">
            <w:pPr>
              <w:ind w:left="57" w:right="57"/>
              <w:jc w:val="center"/>
              <w:rPr>
                <w:bCs/>
              </w:rPr>
            </w:pPr>
            <w:r w:rsidRPr="00351B10">
              <w:rPr>
                <w:bCs/>
              </w:rPr>
              <w:t>7160</w:t>
            </w:r>
          </w:p>
        </w:tc>
        <w:tc>
          <w:tcPr>
            <w:tcW w:w="1069" w:type="dxa"/>
            <w:shd w:val="clear" w:color="auto" w:fill="auto"/>
            <w:hideMark/>
          </w:tcPr>
          <w:p w:rsidR="00351B10" w:rsidRPr="00351B10" w:rsidRDefault="00351B10" w:rsidP="004364B7">
            <w:pPr>
              <w:ind w:left="57" w:right="57"/>
              <w:jc w:val="center"/>
              <w:rPr>
                <w:bCs/>
              </w:rPr>
            </w:pPr>
            <w:r w:rsidRPr="00351B10">
              <w:rPr>
                <w:bCs/>
              </w:rPr>
              <w:t>32 427,0</w:t>
            </w:r>
          </w:p>
        </w:tc>
      </w:tr>
      <w:tr w:rsidR="00351B10" w:rsidRPr="00351B10" w:rsidTr="004364B7">
        <w:trPr>
          <w:trHeight w:val="3435"/>
        </w:trPr>
        <w:tc>
          <w:tcPr>
            <w:tcW w:w="1668" w:type="dxa"/>
            <w:vMerge/>
            <w:shd w:val="clear" w:color="auto" w:fill="auto"/>
            <w:hideMark/>
          </w:tcPr>
          <w:p w:rsidR="00351B10" w:rsidRPr="00351B10" w:rsidRDefault="00351B10" w:rsidP="004364B7">
            <w:pPr>
              <w:ind w:left="57" w:right="57"/>
              <w:jc w:val="center"/>
              <w:rPr>
                <w:bCs/>
              </w:rPr>
            </w:pPr>
          </w:p>
        </w:tc>
        <w:tc>
          <w:tcPr>
            <w:tcW w:w="1941" w:type="dxa"/>
            <w:vMerge/>
            <w:shd w:val="clear" w:color="auto" w:fill="auto"/>
            <w:hideMark/>
          </w:tcPr>
          <w:p w:rsidR="00351B10" w:rsidRPr="00351B10" w:rsidRDefault="00351B10" w:rsidP="004364B7">
            <w:pPr>
              <w:ind w:left="57" w:right="57"/>
              <w:jc w:val="center"/>
              <w:rPr>
                <w:bCs/>
              </w:rPr>
            </w:pPr>
          </w:p>
        </w:tc>
        <w:tc>
          <w:tcPr>
            <w:tcW w:w="2629" w:type="dxa"/>
            <w:shd w:val="clear" w:color="auto" w:fill="auto"/>
            <w:hideMark/>
          </w:tcPr>
          <w:p w:rsidR="00351B10" w:rsidRPr="00351B10" w:rsidRDefault="00351B10" w:rsidP="004364B7">
            <w:pPr>
              <w:ind w:left="57" w:right="57"/>
              <w:jc w:val="center"/>
              <w:rPr>
                <w:bCs/>
              </w:rPr>
            </w:pPr>
            <w:r w:rsidRPr="00351B10">
              <w:rPr>
                <w:bCs/>
              </w:rPr>
              <w:t xml:space="preserve">Управление строительства, ЖКХ  администрации района; </w:t>
            </w:r>
            <w:r w:rsidRPr="00351B10">
              <w:rPr>
                <w:bCs/>
              </w:rPr>
              <w:br/>
              <w:t>управление финансов и налоговой политики администрации района;</w:t>
            </w:r>
            <w:r w:rsidRPr="00351B10">
              <w:rPr>
                <w:bCs/>
              </w:rPr>
              <w:br/>
              <w:t xml:space="preserve">ПП «Вейделевский район» Филиал «Восточный»  ГУП «Белводоканал» (по согласованию);                      </w:t>
            </w:r>
            <w:r w:rsidRPr="00351B10">
              <w:rPr>
                <w:spacing w:val="1"/>
              </w:rPr>
              <w:t xml:space="preserve">ООО «Коммунальщик </w:t>
            </w:r>
            <w:r w:rsidRPr="00351B10">
              <w:rPr>
                <w:spacing w:val="1"/>
                <w:sz w:val="22"/>
                <w:szCs w:val="22"/>
              </w:rPr>
              <w:t>п.Вейделевка</w:t>
            </w:r>
            <w:r w:rsidRPr="00351B10">
              <w:rPr>
                <w:spacing w:val="1"/>
              </w:rPr>
              <w:t>»</w:t>
            </w:r>
            <w:r w:rsidRPr="00351B10">
              <w:rPr>
                <w:sz w:val="22"/>
                <w:szCs w:val="22"/>
              </w:rPr>
              <w:t xml:space="preserve"> (по согласованию)</w:t>
            </w:r>
            <w:r w:rsidRPr="00351B10">
              <w:t>;</w:t>
            </w:r>
            <w:r w:rsidRPr="00351B10">
              <w:rPr>
                <w:bCs/>
              </w:rPr>
              <w:t xml:space="preserve">       ООО «Вейделевские тепловые сети»</w:t>
            </w:r>
            <w:r w:rsidRPr="00351B10">
              <w:t xml:space="preserve"> </w:t>
            </w:r>
            <w:r w:rsidRPr="00351B10">
              <w:rPr>
                <w:bCs/>
              </w:rPr>
              <w:t>(по согласованию);</w:t>
            </w:r>
            <w:r w:rsidRPr="00351B10">
              <w:rPr>
                <w:bCs/>
              </w:rPr>
              <w:br/>
              <w:t>администрации городского и сельских поселений района (по согласованию)</w:t>
            </w:r>
          </w:p>
        </w:tc>
        <w:tc>
          <w:tcPr>
            <w:tcW w:w="806" w:type="dxa"/>
            <w:shd w:val="clear" w:color="auto" w:fill="auto"/>
            <w:hideMark/>
          </w:tcPr>
          <w:p w:rsidR="00351B10" w:rsidRPr="00351B10" w:rsidRDefault="00351B10" w:rsidP="004364B7">
            <w:pPr>
              <w:ind w:left="57" w:right="57"/>
              <w:jc w:val="center"/>
              <w:rPr>
                <w:bCs/>
              </w:rPr>
            </w:pPr>
            <w:r w:rsidRPr="00351B10">
              <w:rPr>
                <w:bCs/>
              </w:rPr>
              <w:t>X</w:t>
            </w:r>
          </w:p>
        </w:tc>
        <w:tc>
          <w:tcPr>
            <w:tcW w:w="730" w:type="dxa"/>
            <w:shd w:val="clear" w:color="auto" w:fill="auto"/>
            <w:hideMark/>
          </w:tcPr>
          <w:p w:rsidR="00351B10" w:rsidRPr="00351B10" w:rsidRDefault="00351B10" w:rsidP="004364B7">
            <w:pPr>
              <w:ind w:left="57" w:right="57"/>
              <w:jc w:val="center"/>
              <w:rPr>
                <w:bCs/>
              </w:rPr>
            </w:pPr>
            <w:r w:rsidRPr="00351B10">
              <w:rPr>
                <w:bCs/>
              </w:rPr>
              <w:t>X</w:t>
            </w:r>
          </w:p>
        </w:tc>
        <w:tc>
          <w:tcPr>
            <w:tcW w:w="1407" w:type="dxa"/>
            <w:shd w:val="clear" w:color="auto" w:fill="auto"/>
            <w:hideMark/>
          </w:tcPr>
          <w:p w:rsidR="00351B10" w:rsidRPr="00351B10" w:rsidRDefault="00351B10" w:rsidP="004364B7">
            <w:pPr>
              <w:ind w:left="57" w:right="57"/>
              <w:jc w:val="center"/>
              <w:rPr>
                <w:bCs/>
              </w:rPr>
            </w:pPr>
            <w:r w:rsidRPr="00351B10">
              <w:rPr>
                <w:bCs/>
              </w:rPr>
              <w:t>X</w:t>
            </w:r>
          </w:p>
        </w:tc>
        <w:tc>
          <w:tcPr>
            <w:tcW w:w="630" w:type="dxa"/>
            <w:shd w:val="clear" w:color="auto" w:fill="auto"/>
            <w:hideMark/>
          </w:tcPr>
          <w:p w:rsidR="00351B10" w:rsidRPr="00351B10" w:rsidRDefault="00351B10" w:rsidP="004364B7">
            <w:pPr>
              <w:ind w:left="57" w:right="57"/>
              <w:jc w:val="center"/>
              <w:rPr>
                <w:bCs/>
              </w:rPr>
            </w:pPr>
            <w:r w:rsidRPr="00351B10">
              <w:rPr>
                <w:bCs/>
              </w:rPr>
              <w:t>X</w:t>
            </w:r>
          </w:p>
        </w:tc>
        <w:tc>
          <w:tcPr>
            <w:tcW w:w="1007" w:type="dxa"/>
            <w:shd w:val="clear" w:color="auto" w:fill="auto"/>
            <w:hideMark/>
          </w:tcPr>
          <w:p w:rsidR="00351B10" w:rsidRPr="00351B10" w:rsidRDefault="00351B10" w:rsidP="004364B7">
            <w:pPr>
              <w:ind w:left="57" w:right="57"/>
              <w:jc w:val="center"/>
              <w:rPr>
                <w:bCs/>
              </w:rPr>
            </w:pPr>
            <w:r w:rsidRPr="00351B10">
              <w:rPr>
                <w:bCs/>
              </w:rPr>
              <w:t> </w:t>
            </w:r>
          </w:p>
        </w:tc>
        <w:tc>
          <w:tcPr>
            <w:tcW w:w="919" w:type="dxa"/>
            <w:shd w:val="clear" w:color="auto" w:fill="auto"/>
            <w:hideMark/>
          </w:tcPr>
          <w:p w:rsidR="00351B10" w:rsidRPr="00351B10" w:rsidRDefault="00351B10" w:rsidP="004364B7">
            <w:pPr>
              <w:ind w:left="57" w:right="57"/>
              <w:jc w:val="center"/>
              <w:rPr>
                <w:bCs/>
              </w:rPr>
            </w:pPr>
            <w:r w:rsidRPr="00351B10">
              <w:rPr>
                <w:bCs/>
              </w:rPr>
              <w:t> </w:t>
            </w:r>
          </w:p>
        </w:tc>
        <w:tc>
          <w:tcPr>
            <w:tcW w:w="916" w:type="dxa"/>
            <w:shd w:val="clear" w:color="auto" w:fill="auto"/>
            <w:hideMark/>
          </w:tcPr>
          <w:p w:rsidR="00351B10" w:rsidRPr="00351B10" w:rsidRDefault="00351B10" w:rsidP="004364B7">
            <w:pPr>
              <w:ind w:left="57" w:right="57"/>
              <w:jc w:val="center"/>
              <w:rPr>
                <w:bCs/>
              </w:rPr>
            </w:pPr>
            <w:r w:rsidRPr="00351B10">
              <w:rPr>
                <w:bCs/>
              </w:rPr>
              <w:t> </w:t>
            </w:r>
          </w:p>
        </w:tc>
        <w:tc>
          <w:tcPr>
            <w:tcW w:w="916" w:type="dxa"/>
            <w:shd w:val="clear" w:color="auto" w:fill="auto"/>
            <w:hideMark/>
          </w:tcPr>
          <w:p w:rsidR="00351B10" w:rsidRPr="00351B10" w:rsidRDefault="00351B10" w:rsidP="004364B7">
            <w:pPr>
              <w:ind w:left="57" w:right="57"/>
              <w:jc w:val="center"/>
              <w:rPr>
                <w:bCs/>
              </w:rPr>
            </w:pPr>
            <w:r w:rsidRPr="00351B10">
              <w:rPr>
                <w:bCs/>
              </w:rPr>
              <w:t> </w:t>
            </w:r>
          </w:p>
        </w:tc>
        <w:tc>
          <w:tcPr>
            <w:tcW w:w="857" w:type="dxa"/>
            <w:shd w:val="clear" w:color="auto" w:fill="auto"/>
            <w:hideMark/>
          </w:tcPr>
          <w:p w:rsidR="00351B10" w:rsidRPr="00351B10" w:rsidRDefault="00351B10" w:rsidP="004364B7">
            <w:pPr>
              <w:ind w:left="57" w:right="57"/>
              <w:jc w:val="center"/>
              <w:rPr>
                <w:bCs/>
              </w:rPr>
            </w:pPr>
            <w:r w:rsidRPr="00351B10">
              <w:rPr>
                <w:bCs/>
              </w:rPr>
              <w:t> </w:t>
            </w:r>
          </w:p>
        </w:tc>
        <w:tc>
          <w:tcPr>
            <w:tcW w:w="1069" w:type="dxa"/>
            <w:shd w:val="clear" w:color="auto" w:fill="auto"/>
            <w:hideMark/>
          </w:tcPr>
          <w:p w:rsidR="00351B10" w:rsidRPr="00351B10" w:rsidRDefault="00351B10" w:rsidP="004364B7">
            <w:pPr>
              <w:ind w:left="57" w:right="57"/>
              <w:jc w:val="center"/>
              <w:rPr>
                <w:bCs/>
              </w:rPr>
            </w:pPr>
            <w:r w:rsidRPr="00351B10">
              <w:rPr>
                <w:bCs/>
              </w:rPr>
              <w:t> </w:t>
            </w:r>
          </w:p>
        </w:tc>
      </w:tr>
      <w:tr w:rsidR="00351B10" w:rsidRPr="00351B10" w:rsidTr="004364B7">
        <w:trPr>
          <w:trHeight w:val="1260"/>
        </w:trPr>
        <w:tc>
          <w:tcPr>
            <w:tcW w:w="1668" w:type="dxa"/>
            <w:shd w:val="clear" w:color="auto" w:fill="auto"/>
            <w:hideMark/>
          </w:tcPr>
          <w:p w:rsidR="00351B10" w:rsidRPr="00351B10" w:rsidRDefault="00351B10" w:rsidP="004364B7">
            <w:pPr>
              <w:ind w:left="57" w:right="57"/>
              <w:jc w:val="center"/>
            </w:pPr>
            <w:r w:rsidRPr="00351B10">
              <w:t xml:space="preserve">Основное мероприятие 2.1.2. </w:t>
            </w:r>
          </w:p>
        </w:tc>
        <w:tc>
          <w:tcPr>
            <w:tcW w:w="1941" w:type="dxa"/>
            <w:shd w:val="clear" w:color="auto" w:fill="auto"/>
            <w:hideMark/>
          </w:tcPr>
          <w:p w:rsidR="00351B10" w:rsidRPr="00351B10" w:rsidRDefault="00351B10" w:rsidP="004364B7">
            <w:pPr>
              <w:ind w:left="57" w:right="57"/>
              <w:jc w:val="center"/>
            </w:pPr>
            <w:r w:rsidRPr="00351B10">
              <w:t>Реализация мероприятий в области  улучшения жилищных условий граждан (капитальный ремонт жилищного фонда)</w:t>
            </w:r>
          </w:p>
        </w:tc>
        <w:tc>
          <w:tcPr>
            <w:tcW w:w="2629"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r>
            <w:r w:rsidRPr="00351B10">
              <w:rPr>
                <w:spacing w:val="1"/>
              </w:rPr>
              <w:t xml:space="preserve">ООО «Коммунальщик </w:t>
            </w:r>
            <w:r w:rsidRPr="00351B10">
              <w:rPr>
                <w:spacing w:val="1"/>
                <w:sz w:val="22"/>
                <w:szCs w:val="22"/>
              </w:rPr>
              <w:t>п.Вейделевка</w:t>
            </w:r>
            <w:r w:rsidRPr="00351B10">
              <w:rPr>
                <w:spacing w:val="1"/>
              </w:rPr>
              <w:t xml:space="preserve">» </w:t>
            </w:r>
            <w:r w:rsidRPr="00351B10">
              <w:rPr>
                <w:sz w:val="22"/>
                <w:szCs w:val="22"/>
              </w:rPr>
              <w:t>(по согласованию)</w:t>
            </w:r>
          </w:p>
        </w:tc>
        <w:tc>
          <w:tcPr>
            <w:tcW w:w="806" w:type="dxa"/>
            <w:shd w:val="clear" w:color="auto" w:fill="auto"/>
            <w:hideMark/>
          </w:tcPr>
          <w:p w:rsidR="00351B10" w:rsidRPr="00351B10" w:rsidRDefault="00351B10" w:rsidP="004364B7">
            <w:pPr>
              <w:ind w:left="57" w:right="57"/>
              <w:jc w:val="center"/>
            </w:pPr>
            <w:r w:rsidRPr="00351B10">
              <w:t>861</w:t>
            </w:r>
          </w:p>
        </w:tc>
        <w:tc>
          <w:tcPr>
            <w:tcW w:w="730" w:type="dxa"/>
            <w:shd w:val="clear" w:color="auto" w:fill="auto"/>
            <w:hideMark/>
          </w:tcPr>
          <w:p w:rsidR="00351B10" w:rsidRPr="00351B10" w:rsidRDefault="00351B10" w:rsidP="004364B7">
            <w:pPr>
              <w:ind w:left="57" w:right="57"/>
              <w:jc w:val="center"/>
            </w:pPr>
            <w:r w:rsidRPr="00351B10">
              <w:t>501</w:t>
            </w:r>
          </w:p>
        </w:tc>
        <w:tc>
          <w:tcPr>
            <w:tcW w:w="1407" w:type="dxa"/>
            <w:shd w:val="clear" w:color="auto" w:fill="auto"/>
            <w:hideMark/>
          </w:tcPr>
          <w:p w:rsidR="00351B10" w:rsidRPr="00351B10" w:rsidRDefault="00351B10" w:rsidP="004364B7">
            <w:pPr>
              <w:ind w:left="57" w:right="57"/>
              <w:jc w:val="center"/>
            </w:pPr>
            <w:r w:rsidRPr="00351B10">
              <w:t>320223790</w:t>
            </w:r>
          </w:p>
        </w:tc>
        <w:tc>
          <w:tcPr>
            <w:tcW w:w="630" w:type="dxa"/>
            <w:shd w:val="clear" w:color="auto" w:fill="auto"/>
            <w:hideMark/>
          </w:tcPr>
          <w:p w:rsidR="00351B10" w:rsidRPr="00351B10" w:rsidRDefault="00351B10" w:rsidP="004364B7">
            <w:pPr>
              <w:ind w:right="57"/>
            </w:pPr>
            <w:r w:rsidRPr="00351B10">
              <w:t>800</w:t>
            </w:r>
          </w:p>
        </w:tc>
        <w:tc>
          <w:tcPr>
            <w:tcW w:w="1007" w:type="dxa"/>
            <w:shd w:val="clear" w:color="auto" w:fill="auto"/>
            <w:hideMark/>
          </w:tcPr>
          <w:p w:rsidR="00351B10" w:rsidRPr="00351B10" w:rsidRDefault="00351B10" w:rsidP="004364B7">
            <w:pPr>
              <w:ind w:left="57" w:right="57"/>
              <w:jc w:val="center"/>
            </w:pPr>
            <w:r w:rsidRPr="00351B10">
              <w:t>290</w:t>
            </w:r>
          </w:p>
        </w:tc>
        <w:tc>
          <w:tcPr>
            <w:tcW w:w="919" w:type="dxa"/>
            <w:shd w:val="clear" w:color="auto" w:fill="auto"/>
            <w:hideMark/>
          </w:tcPr>
          <w:p w:rsidR="00351B10" w:rsidRPr="00351B10" w:rsidRDefault="00351B10" w:rsidP="004364B7">
            <w:pPr>
              <w:ind w:left="57" w:right="57"/>
              <w:jc w:val="center"/>
            </w:pPr>
            <w:r w:rsidRPr="00351B10">
              <w:t>290</w:t>
            </w:r>
          </w:p>
        </w:tc>
        <w:tc>
          <w:tcPr>
            <w:tcW w:w="916" w:type="dxa"/>
            <w:shd w:val="clear" w:color="auto" w:fill="auto"/>
            <w:hideMark/>
          </w:tcPr>
          <w:p w:rsidR="00351B10" w:rsidRPr="00351B10" w:rsidRDefault="00351B10" w:rsidP="004364B7">
            <w:pPr>
              <w:ind w:left="57" w:right="57"/>
              <w:jc w:val="center"/>
            </w:pPr>
            <w:r w:rsidRPr="00351B10">
              <w:t>290</w:t>
            </w:r>
          </w:p>
        </w:tc>
        <w:tc>
          <w:tcPr>
            <w:tcW w:w="916" w:type="dxa"/>
            <w:shd w:val="clear" w:color="auto" w:fill="auto"/>
            <w:hideMark/>
          </w:tcPr>
          <w:p w:rsidR="00351B10" w:rsidRPr="00351B10" w:rsidRDefault="00351B10" w:rsidP="004364B7">
            <w:pPr>
              <w:ind w:left="57" w:right="57"/>
              <w:jc w:val="center"/>
            </w:pPr>
            <w:r w:rsidRPr="00351B10">
              <w:t>300</w:t>
            </w:r>
          </w:p>
        </w:tc>
        <w:tc>
          <w:tcPr>
            <w:tcW w:w="857" w:type="dxa"/>
            <w:shd w:val="clear" w:color="auto" w:fill="auto"/>
            <w:hideMark/>
          </w:tcPr>
          <w:p w:rsidR="00351B10" w:rsidRPr="00351B10" w:rsidRDefault="00351B10" w:rsidP="004364B7">
            <w:pPr>
              <w:ind w:left="57" w:right="57"/>
              <w:jc w:val="center"/>
            </w:pPr>
            <w:r w:rsidRPr="00351B10">
              <w:t>310</w:t>
            </w:r>
          </w:p>
        </w:tc>
        <w:tc>
          <w:tcPr>
            <w:tcW w:w="1069" w:type="dxa"/>
            <w:shd w:val="clear" w:color="auto" w:fill="auto"/>
            <w:hideMark/>
          </w:tcPr>
          <w:p w:rsidR="00351B10" w:rsidRPr="00351B10" w:rsidRDefault="00351B10" w:rsidP="004364B7">
            <w:pPr>
              <w:ind w:left="57" w:right="57"/>
              <w:jc w:val="center"/>
              <w:rPr>
                <w:bCs/>
              </w:rPr>
            </w:pPr>
            <w:r w:rsidRPr="00351B10">
              <w:rPr>
                <w:bCs/>
              </w:rPr>
              <w:t>1 480</w:t>
            </w:r>
          </w:p>
        </w:tc>
      </w:tr>
      <w:tr w:rsidR="00351B10" w:rsidRPr="00351B10" w:rsidTr="004364B7">
        <w:trPr>
          <w:trHeight w:val="2175"/>
        </w:trPr>
        <w:tc>
          <w:tcPr>
            <w:tcW w:w="1668" w:type="dxa"/>
            <w:shd w:val="clear" w:color="auto" w:fill="auto"/>
            <w:hideMark/>
          </w:tcPr>
          <w:p w:rsidR="00351B10" w:rsidRPr="00351B10" w:rsidRDefault="00351B10" w:rsidP="004364B7">
            <w:pPr>
              <w:ind w:left="57" w:right="57"/>
              <w:jc w:val="center"/>
            </w:pPr>
            <w:r w:rsidRPr="00351B10">
              <w:t xml:space="preserve">Основное мероприятие 2.2.1. </w:t>
            </w:r>
          </w:p>
        </w:tc>
        <w:tc>
          <w:tcPr>
            <w:tcW w:w="1941" w:type="dxa"/>
            <w:shd w:val="clear" w:color="auto" w:fill="auto"/>
            <w:hideMark/>
          </w:tcPr>
          <w:p w:rsidR="00351B10" w:rsidRPr="00351B10" w:rsidRDefault="00351B10" w:rsidP="004364B7">
            <w:pPr>
              <w:ind w:left="57" w:right="57"/>
              <w:jc w:val="center"/>
            </w:pPr>
            <w:r w:rsidRPr="00351B10">
              <w:t>Организация наружного освещения населенных пунктов Вейделевского района</w:t>
            </w:r>
          </w:p>
        </w:tc>
        <w:tc>
          <w:tcPr>
            <w:tcW w:w="2629"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type="page"/>
              <w:t>управление финансов и налоговой политики администрации района;</w:t>
            </w:r>
            <w:r w:rsidRPr="00351B10">
              <w:br w:type="page"/>
              <w:t>администрации городского и сельских поселений района (по согласованию)</w:t>
            </w:r>
            <w:r w:rsidRPr="00351B10">
              <w:br w:type="page"/>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left="57" w:right="57"/>
              <w:jc w:val="center"/>
            </w:pPr>
            <w:r w:rsidRPr="00351B10">
              <w:t>503</w:t>
            </w:r>
          </w:p>
        </w:tc>
        <w:tc>
          <w:tcPr>
            <w:tcW w:w="1407" w:type="dxa"/>
            <w:shd w:val="clear" w:color="auto" w:fill="auto"/>
            <w:hideMark/>
          </w:tcPr>
          <w:p w:rsidR="00351B10" w:rsidRPr="00351B10" w:rsidRDefault="00351B10" w:rsidP="004364B7">
            <w:pPr>
              <w:ind w:left="57" w:right="57"/>
              <w:jc w:val="center"/>
            </w:pPr>
            <w:r w:rsidRPr="00351B10">
              <w:t>320381340</w:t>
            </w:r>
          </w:p>
        </w:tc>
        <w:tc>
          <w:tcPr>
            <w:tcW w:w="630" w:type="dxa"/>
            <w:shd w:val="clear" w:color="auto" w:fill="auto"/>
            <w:hideMark/>
          </w:tcPr>
          <w:p w:rsidR="00351B10" w:rsidRPr="00351B10" w:rsidRDefault="00351B10" w:rsidP="004364B7">
            <w:pPr>
              <w:ind w:right="57"/>
            </w:pPr>
            <w:r w:rsidRPr="00351B10">
              <w:t>200</w:t>
            </w:r>
          </w:p>
        </w:tc>
        <w:tc>
          <w:tcPr>
            <w:tcW w:w="1007" w:type="dxa"/>
            <w:shd w:val="clear" w:color="auto" w:fill="auto"/>
            <w:hideMark/>
          </w:tcPr>
          <w:p w:rsidR="00351B10" w:rsidRPr="00351B10" w:rsidRDefault="00351B10" w:rsidP="004364B7">
            <w:pPr>
              <w:ind w:left="57" w:right="57"/>
              <w:jc w:val="center"/>
            </w:pPr>
            <w:r w:rsidRPr="00351B10">
              <w:t>5 573</w:t>
            </w:r>
          </w:p>
        </w:tc>
        <w:tc>
          <w:tcPr>
            <w:tcW w:w="919" w:type="dxa"/>
            <w:shd w:val="clear" w:color="auto" w:fill="auto"/>
            <w:hideMark/>
          </w:tcPr>
          <w:p w:rsidR="00351B10" w:rsidRPr="00351B10" w:rsidRDefault="00351B10" w:rsidP="004364B7">
            <w:pPr>
              <w:ind w:left="57" w:right="57"/>
              <w:jc w:val="center"/>
            </w:pPr>
            <w:r w:rsidRPr="00351B10">
              <w:t>5796</w:t>
            </w:r>
          </w:p>
        </w:tc>
        <w:tc>
          <w:tcPr>
            <w:tcW w:w="916" w:type="dxa"/>
            <w:shd w:val="clear" w:color="auto" w:fill="auto"/>
            <w:hideMark/>
          </w:tcPr>
          <w:p w:rsidR="00351B10" w:rsidRPr="00351B10" w:rsidRDefault="00351B10" w:rsidP="004364B7">
            <w:pPr>
              <w:ind w:left="57" w:right="57"/>
              <w:jc w:val="center"/>
            </w:pPr>
            <w:r w:rsidRPr="00351B10">
              <w:t>6028</w:t>
            </w:r>
          </w:p>
        </w:tc>
        <w:tc>
          <w:tcPr>
            <w:tcW w:w="916" w:type="dxa"/>
            <w:shd w:val="clear" w:color="auto" w:fill="auto"/>
            <w:hideMark/>
          </w:tcPr>
          <w:p w:rsidR="00351B10" w:rsidRPr="00351B10" w:rsidRDefault="00351B10" w:rsidP="004364B7">
            <w:pPr>
              <w:ind w:left="57" w:right="57"/>
              <w:jc w:val="center"/>
            </w:pPr>
            <w:r w:rsidRPr="00351B10">
              <w:t>6100</w:t>
            </w:r>
          </w:p>
        </w:tc>
        <w:tc>
          <w:tcPr>
            <w:tcW w:w="857" w:type="dxa"/>
            <w:shd w:val="clear" w:color="auto" w:fill="auto"/>
            <w:hideMark/>
          </w:tcPr>
          <w:p w:rsidR="00351B10" w:rsidRPr="00351B10" w:rsidRDefault="00351B10" w:rsidP="004364B7">
            <w:pPr>
              <w:ind w:left="57" w:right="57"/>
              <w:jc w:val="center"/>
            </w:pPr>
            <w:r w:rsidRPr="00351B10">
              <w:t>6250</w:t>
            </w:r>
          </w:p>
        </w:tc>
        <w:tc>
          <w:tcPr>
            <w:tcW w:w="1069" w:type="dxa"/>
            <w:shd w:val="clear" w:color="auto" w:fill="auto"/>
            <w:hideMark/>
          </w:tcPr>
          <w:p w:rsidR="00351B10" w:rsidRPr="00351B10" w:rsidRDefault="00351B10" w:rsidP="004364B7">
            <w:pPr>
              <w:ind w:left="57" w:right="57"/>
              <w:jc w:val="center"/>
              <w:rPr>
                <w:bCs/>
              </w:rPr>
            </w:pPr>
            <w:r w:rsidRPr="00351B10">
              <w:rPr>
                <w:bCs/>
              </w:rPr>
              <w:t>29 747,0</w:t>
            </w:r>
          </w:p>
        </w:tc>
      </w:tr>
      <w:tr w:rsidR="00351B10" w:rsidRPr="00351B10" w:rsidTr="004364B7">
        <w:trPr>
          <w:trHeight w:val="2145"/>
        </w:trPr>
        <w:tc>
          <w:tcPr>
            <w:tcW w:w="1668" w:type="dxa"/>
            <w:shd w:val="clear" w:color="auto" w:fill="auto"/>
            <w:hideMark/>
          </w:tcPr>
          <w:p w:rsidR="00351B10" w:rsidRPr="00351B10" w:rsidRDefault="00351B10" w:rsidP="004364B7">
            <w:pPr>
              <w:ind w:left="57" w:right="57"/>
              <w:jc w:val="center"/>
            </w:pPr>
            <w:r w:rsidRPr="00351B10">
              <w:t xml:space="preserve">Основное мероприятие 2.2.3. </w:t>
            </w:r>
          </w:p>
        </w:tc>
        <w:tc>
          <w:tcPr>
            <w:tcW w:w="1941" w:type="dxa"/>
            <w:shd w:val="clear" w:color="auto" w:fill="auto"/>
            <w:hideMark/>
          </w:tcPr>
          <w:p w:rsidR="00351B10" w:rsidRPr="00351B10" w:rsidRDefault="00351B10" w:rsidP="004364B7">
            <w:pPr>
              <w:ind w:left="57" w:right="57"/>
              <w:jc w:val="center"/>
            </w:pPr>
            <w:r w:rsidRPr="00351B10">
              <w:t>Реализация мероприятий по благоустройству территорий муниципального района</w:t>
            </w:r>
          </w:p>
        </w:tc>
        <w:tc>
          <w:tcPr>
            <w:tcW w:w="2629" w:type="dxa"/>
            <w:shd w:val="clear" w:color="auto" w:fill="auto"/>
            <w:hideMark/>
          </w:tcPr>
          <w:p w:rsidR="00351B10" w:rsidRPr="00351B10" w:rsidRDefault="00351B10" w:rsidP="004364B7">
            <w:pPr>
              <w:ind w:left="57" w:right="57"/>
              <w:jc w:val="center"/>
            </w:pPr>
            <w:r w:rsidRPr="00351B10">
              <w:t xml:space="preserve">Управление строительства, ЖКХ  администрации района; </w:t>
            </w:r>
            <w:r w:rsidRPr="00351B10">
              <w:br/>
              <w:t>управление финансов и налоговой политики администрации района;</w:t>
            </w:r>
            <w:r w:rsidRPr="00351B10">
              <w:br/>
              <w:t>администрации городского и сельских поселений района (по согласованию)</w:t>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left="57" w:right="57"/>
              <w:jc w:val="center"/>
            </w:pPr>
            <w:r w:rsidRPr="00351B10">
              <w:t>503</w:t>
            </w:r>
          </w:p>
        </w:tc>
        <w:tc>
          <w:tcPr>
            <w:tcW w:w="1407" w:type="dxa"/>
            <w:shd w:val="clear" w:color="auto" w:fill="auto"/>
            <w:hideMark/>
          </w:tcPr>
          <w:p w:rsidR="00351B10" w:rsidRPr="00351B10" w:rsidRDefault="00351B10" w:rsidP="004364B7">
            <w:pPr>
              <w:ind w:left="57" w:right="57"/>
              <w:jc w:val="center"/>
            </w:pPr>
            <w:r w:rsidRPr="00351B10">
              <w:t>320520320</w:t>
            </w:r>
          </w:p>
        </w:tc>
        <w:tc>
          <w:tcPr>
            <w:tcW w:w="630" w:type="dxa"/>
            <w:shd w:val="clear" w:color="auto" w:fill="auto"/>
            <w:hideMark/>
          </w:tcPr>
          <w:p w:rsidR="00351B10" w:rsidRPr="00351B10" w:rsidRDefault="00351B10" w:rsidP="004364B7">
            <w:pPr>
              <w:ind w:right="57"/>
            </w:pPr>
            <w:r w:rsidRPr="00351B10">
              <w:t>200</w:t>
            </w:r>
          </w:p>
        </w:tc>
        <w:tc>
          <w:tcPr>
            <w:tcW w:w="1007" w:type="dxa"/>
            <w:shd w:val="clear" w:color="auto" w:fill="auto"/>
            <w:hideMark/>
          </w:tcPr>
          <w:p w:rsidR="00351B10" w:rsidRPr="00351B10" w:rsidRDefault="00351B10" w:rsidP="004364B7">
            <w:pPr>
              <w:ind w:left="57" w:right="57"/>
              <w:jc w:val="center"/>
            </w:pPr>
            <w:r w:rsidRPr="00351B10">
              <w:t>100</w:t>
            </w:r>
          </w:p>
        </w:tc>
        <w:tc>
          <w:tcPr>
            <w:tcW w:w="919" w:type="dxa"/>
            <w:shd w:val="clear" w:color="auto" w:fill="auto"/>
            <w:hideMark/>
          </w:tcPr>
          <w:p w:rsidR="00351B10" w:rsidRPr="00351B10" w:rsidRDefault="00351B10" w:rsidP="004364B7">
            <w:pPr>
              <w:ind w:left="57" w:right="57"/>
              <w:jc w:val="center"/>
            </w:pPr>
            <w:r w:rsidRPr="00351B10">
              <w:t>50</w:t>
            </w:r>
          </w:p>
        </w:tc>
        <w:tc>
          <w:tcPr>
            <w:tcW w:w="916" w:type="dxa"/>
            <w:shd w:val="clear" w:color="auto" w:fill="auto"/>
            <w:hideMark/>
          </w:tcPr>
          <w:p w:rsidR="00351B10" w:rsidRPr="00351B10" w:rsidRDefault="00351B10" w:rsidP="004364B7">
            <w:pPr>
              <w:ind w:left="57" w:right="57"/>
              <w:jc w:val="center"/>
            </w:pPr>
            <w:r w:rsidRPr="00351B10">
              <w:t>50</w:t>
            </w:r>
          </w:p>
        </w:tc>
        <w:tc>
          <w:tcPr>
            <w:tcW w:w="916" w:type="dxa"/>
            <w:shd w:val="clear" w:color="auto" w:fill="auto"/>
            <w:hideMark/>
          </w:tcPr>
          <w:p w:rsidR="00351B10" w:rsidRPr="00351B10" w:rsidRDefault="00351B10" w:rsidP="004364B7">
            <w:pPr>
              <w:ind w:left="57" w:right="57"/>
              <w:jc w:val="center"/>
            </w:pPr>
            <w:r w:rsidRPr="00351B10">
              <w:t>400</w:t>
            </w:r>
          </w:p>
        </w:tc>
        <w:tc>
          <w:tcPr>
            <w:tcW w:w="857" w:type="dxa"/>
            <w:shd w:val="clear" w:color="auto" w:fill="auto"/>
            <w:hideMark/>
          </w:tcPr>
          <w:p w:rsidR="00351B10" w:rsidRPr="00351B10" w:rsidRDefault="00351B10" w:rsidP="004364B7">
            <w:pPr>
              <w:ind w:left="57" w:right="57"/>
              <w:jc w:val="center"/>
            </w:pPr>
            <w:r w:rsidRPr="00351B10">
              <w:t>600</w:t>
            </w:r>
          </w:p>
        </w:tc>
        <w:tc>
          <w:tcPr>
            <w:tcW w:w="1069" w:type="dxa"/>
            <w:shd w:val="clear" w:color="auto" w:fill="auto"/>
            <w:hideMark/>
          </w:tcPr>
          <w:p w:rsidR="00351B10" w:rsidRPr="00351B10" w:rsidRDefault="00351B10" w:rsidP="004364B7">
            <w:pPr>
              <w:ind w:left="57" w:right="57"/>
              <w:jc w:val="center"/>
              <w:rPr>
                <w:bCs/>
              </w:rPr>
            </w:pPr>
            <w:r w:rsidRPr="00351B10">
              <w:rPr>
                <w:bCs/>
              </w:rPr>
              <w:t>1 200,0</w:t>
            </w:r>
          </w:p>
        </w:tc>
      </w:tr>
      <w:tr w:rsidR="00351B10" w:rsidRPr="00351B10" w:rsidTr="004364B7">
        <w:trPr>
          <w:trHeight w:val="1950"/>
        </w:trPr>
        <w:tc>
          <w:tcPr>
            <w:tcW w:w="1668" w:type="dxa"/>
            <w:shd w:val="clear" w:color="auto" w:fill="auto"/>
            <w:hideMark/>
          </w:tcPr>
          <w:p w:rsidR="00351B10" w:rsidRPr="00351B10" w:rsidRDefault="00351B10" w:rsidP="004364B7">
            <w:pPr>
              <w:ind w:left="57" w:right="57"/>
              <w:jc w:val="center"/>
            </w:pPr>
            <w:r w:rsidRPr="00351B10">
              <w:t xml:space="preserve">Основное мероприятие 2.3.1. </w:t>
            </w:r>
          </w:p>
        </w:tc>
        <w:tc>
          <w:tcPr>
            <w:tcW w:w="1941" w:type="dxa"/>
            <w:shd w:val="clear" w:color="auto" w:fill="auto"/>
            <w:hideMark/>
          </w:tcPr>
          <w:p w:rsidR="00351B10" w:rsidRPr="00351B10" w:rsidRDefault="00351B10" w:rsidP="004364B7">
            <w:pPr>
              <w:ind w:left="57" w:right="57"/>
              <w:jc w:val="center"/>
            </w:pPr>
            <w:r w:rsidRPr="00351B10">
              <w:t>Реализация мероприятий по обеспечению населения чистой питьевой водой</w:t>
            </w:r>
          </w:p>
        </w:tc>
        <w:tc>
          <w:tcPr>
            <w:tcW w:w="2629"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t>ПП «Вейделевский район» Филиал «Восточный»  ГУП «Белводоканал» (по согласованию);</w:t>
            </w:r>
            <w:r w:rsidRPr="00351B10">
              <w:br/>
              <w:t>администрации городского и сельских поселений района (по согласованию)</w:t>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left="57" w:right="57"/>
              <w:jc w:val="center"/>
            </w:pPr>
            <w:r w:rsidRPr="00351B10">
              <w:t>502</w:t>
            </w:r>
          </w:p>
        </w:tc>
        <w:tc>
          <w:tcPr>
            <w:tcW w:w="1407" w:type="dxa"/>
            <w:shd w:val="clear" w:color="auto" w:fill="auto"/>
            <w:hideMark/>
          </w:tcPr>
          <w:p w:rsidR="00351B10" w:rsidRPr="00351B10" w:rsidRDefault="00351B10" w:rsidP="004364B7">
            <w:pPr>
              <w:ind w:left="57" w:right="57"/>
              <w:jc w:val="center"/>
            </w:pPr>
            <w:r w:rsidRPr="00351B10">
              <w:t>320641090</w:t>
            </w:r>
          </w:p>
        </w:tc>
        <w:tc>
          <w:tcPr>
            <w:tcW w:w="630" w:type="dxa"/>
            <w:shd w:val="clear" w:color="auto" w:fill="auto"/>
            <w:hideMark/>
          </w:tcPr>
          <w:p w:rsidR="00351B10" w:rsidRPr="00351B10" w:rsidRDefault="00351B10" w:rsidP="004364B7">
            <w:pPr>
              <w:ind w:right="57"/>
            </w:pPr>
            <w:r w:rsidRPr="00351B10">
              <w:t>400</w:t>
            </w:r>
          </w:p>
        </w:tc>
        <w:tc>
          <w:tcPr>
            <w:tcW w:w="1007" w:type="dxa"/>
            <w:shd w:val="clear" w:color="auto" w:fill="auto"/>
            <w:noWrap/>
            <w:hideMark/>
          </w:tcPr>
          <w:p w:rsidR="00351B10" w:rsidRPr="00351B10" w:rsidRDefault="00351B10" w:rsidP="004364B7">
            <w:pPr>
              <w:ind w:left="57" w:right="57"/>
              <w:jc w:val="center"/>
            </w:pPr>
            <w:r w:rsidRPr="00351B10">
              <w:t>0</w:t>
            </w:r>
          </w:p>
        </w:tc>
        <w:tc>
          <w:tcPr>
            <w:tcW w:w="919"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857" w:type="dxa"/>
            <w:shd w:val="clear" w:color="auto" w:fill="auto"/>
            <w:noWrap/>
            <w:hideMark/>
          </w:tcPr>
          <w:p w:rsidR="00351B10" w:rsidRPr="00351B10" w:rsidRDefault="00351B10" w:rsidP="004364B7">
            <w:pPr>
              <w:ind w:left="57" w:right="57"/>
              <w:jc w:val="center"/>
            </w:pPr>
            <w:r w:rsidRPr="00351B10">
              <w:t>0</w:t>
            </w:r>
          </w:p>
        </w:tc>
        <w:tc>
          <w:tcPr>
            <w:tcW w:w="1069" w:type="dxa"/>
            <w:shd w:val="clear" w:color="auto" w:fill="auto"/>
            <w:hideMark/>
          </w:tcPr>
          <w:p w:rsidR="00351B10" w:rsidRPr="00351B10" w:rsidRDefault="00351B10" w:rsidP="004364B7">
            <w:pPr>
              <w:ind w:left="57" w:right="57"/>
              <w:jc w:val="center"/>
              <w:rPr>
                <w:bCs/>
              </w:rPr>
            </w:pPr>
            <w:r w:rsidRPr="00351B10">
              <w:rPr>
                <w:bCs/>
              </w:rPr>
              <w:t>0</w:t>
            </w:r>
          </w:p>
        </w:tc>
      </w:tr>
      <w:tr w:rsidR="00351B10" w:rsidRPr="00351B10" w:rsidTr="004364B7">
        <w:trPr>
          <w:trHeight w:val="3045"/>
        </w:trPr>
        <w:tc>
          <w:tcPr>
            <w:tcW w:w="1668" w:type="dxa"/>
            <w:shd w:val="clear" w:color="auto" w:fill="auto"/>
            <w:hideMark/>
          </w:tcPr>
          <w:p w:rsidR="00351B10" w:rsidRPr="00351B10" w:rsidRDefault="00351B10" w:rsidP="004364B7">
            <w:pPr>
              <w:ind w:left="57" w:right="57"/>
              <w:jc w:val="center"/>
            </w:pPr>
            <w:r w:rsidRPr="00351B10">
              <w:t>Основное мероприятие  подпрограммы 2.3.2.</w:t>
            </w:r>
          </w:p>
        </w:tc>
        <w:tc>
          <w:tcPr>
            <w:tcW w:w="1941" w:type="dxa"/>
            <w:shd w:val="clear" w:color="auto" w:fill="auto"/>
            <w:hideMark/>
          </w:tcPr>
          <w:p w:rsidR="00351B10" w:rsidRPr="00351B10" w:rsidRDefault="00351B10" w:rsidP="004364B7">
            <w:pPr>
              <w:ind w:left="57" w:right="57"/>
              <w:jc w:val="center"/>
            </w:pPr>
            <w:r w:rsidRPr="00351B10">
              <w:t>Реализация мероприятий устойчивого развития сельских территорий и софинансирование капитальных вложений</w:t>
            </w:r>
          </w:p>
        </w:tc>
        <w:tc>
          <w:tcPr>
            <w:tcW w:w="2629"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 администрации сельских и городского поселений, ПП «Вейделевский район» Филиал «Восточный»  ГУП «Белводоканал» (по согласованию); управление финансов и налоговой политики администрации района;</w:t>
            </w:r>
            <w:r w:rsidRPr="00351B10">
              <w:br/>
              <w:t>администрации городского и сельских поселений района (по согласованию)</w:t>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left="57" w:right="57"/>
              <w:jc w:val="center"/>
            </w:pPr>
            <w:r w:rsidRPr="00351B10">
              <w:t>502</w:t>
            </w:r>
          </w:p>
        </w:tc>
        <w:tc>
          <w:tcPr>
            <w:tcW w:w="1407" w:type="dxa"/>
            <w:shd w:val="clear" w:color="auto" w:fill="auto"/>
            <w:hideMark/>
          </w:tcPr>
          <w:p w:rsidR="00351B10" w:rsidRPr="00351B10" w:rsidRDefault="00351B10" w:rsidP="004364B7">
            <w:pPr>
              <w:ind w:left="57" w:right="57"/>
              <w:jc w:val="center"/>
            </w:pPr>
            <w:r w:rsidRPr="00351B10">
              <w:t>03207L0180</w:t>
            </w:r>
          </w:p>
        </w:tc>
        <w:tc>
          <w:tcPr>
            <w:tcW w:w="630" w:type="dxa"/>
            <w:shd w:val="clear" w:color="auto" w:fill="auto"/>
            <w:hideMark/>
          </w:tcPr>
          <w:p w:rsidR="00351B10" w:rsidRPr="00351B10" w:rsidRDefault="00351B10" w:rsidP="004364B7">
            <w:pPr>
              <w:ind w:right="57"/>
            </w:pPr>
            <w:r w:rsidRPr="00351B10">
              <w:t>400</w:t>
            </w:r>
          </w:p>
        </w:tc>
        <w:tc>
          <w:tcPr>
            <w:tcW w:w="1007" w:type="dxa"/>
            <w:shd w:val="clear" w:color="auto" w:fill="auto"/>
            <w:noWrap/>
            <w:hideMark/>
          </w:tcPr>
          <w:p w:rsidR="00351B10" w:rsidRPr="00351B10" w:rsidRDefault="00351B10" w:rsidP="004364B7">
            <w:pPr>
              <w:ind w:left="57" w:right="57"/>
              <w:jc w:val="center"/>
            </w:pPr>
            <w:r w:rsidRPr="00351B10">
              <w:t>0</w:t>
            </w:r>
          </w:p>
        </w:tc>
        <w:tc>
          <w:tcPr>
            <w:tcW w:w="919"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857" w:type="dxa"/>
            <w:shd w:val="clear" w:color="auto" w:fill="auto"/>
            <w:noWrap/>
            <w:hideMark/>
          </w:tcPr>
          <w:p w:rsidR="00351B10" w:rsidRPr="00351B10" w:rsidRDefault="00351B10" w:rsidP="004364B7">
            <w:pPr>
              <w:ind w:left="57" w:right="57"/>
              <w:jc w:val="center"/>
            </w:pPr>
            <w:r w:rsidRPr="00351B10">
              <w:t>0</w:t>
            </w:r>
          </w:p>
        </w:tc>
        <w:tc>
          <w:tcPr>
            <w:tcW w:w="1069" w:type="dxa"/>
            <w:shd w:val="clear" w:color="auto" w:fill="auto"/>
            <w:hideMark/>
          </w:tcPr>
          <w:p w:rsidR="00351B10" w:rsidRPr="00351B10" w:rsidRDefault="00351B10" w:rsidP="004364B7">
            <w:pPr>
              <w:ind w:left="57" w:right="57"/>
              <w:jc w:val="center"/>
              <w:rPr>
                <w:bCs/>
              </w:rPr>
            </w:pPr>
            <w:r w:rsidRPr="00351B10">
              <w:rPr>
                <w:bCs/>
              </w:rPr>
              <w:t>0</w:t>
            </w:r>
          </w:p>
        </w:tc>
      </w:tr>
      <w:tr w:rsidR="00351B10" w:rsidRPr="00351B10" w:rsidTr="004364B7">
        <w:trPr>
          <w:trHeight w:val="2145"/>
        </w:trPr>
        <w:tc>
          <w:tcPr>
            <w:tcW w:w="1668" w:type="dxa"/>
            <w:shd w:val="clear" w:color="auto" w:fill="auto"/>
            <w:hideMark/>
          </w:tcPr>
          <w:p w:rsidR="00351B10" w:rsidRPr="00351B10" w:rsidRDefault="00351B10" w:rsidP="004364B7">
            <w:pPr>
              <w:ind w:left="57" w:right="57"/>
              <w:jc w:val="center"/>
            </w:pPr>
            <w:r w:rsidRPr="00351B10">
              <w:t xml:space="preserve">Основное мероприятие 2.4.1. </w:t>
            </w:r>
          </w:p>
        </w:tc>
        <w:tc>
          <w:tcPr>
            <w:tcW w:w="1941" w:type="dxa"/>
            <w:shd w:val="clear" w:color="auto" w:fill="auto"/>
            <w:hideMark/>
          </w:tcPr>
          <w:p w:rsidR="00351B10" w:rsidRPr="00351B10" w:rsidRDefault="00351B10" w:rsidP="004364B7">
            <w:pPr>
              <w:ind w:left="57" w:right="57"/>
              <w:jc w:val="center"/>
            </w:pPr>
            <w:r w:rsidRPr="00351B10">
              <w:t>Реализация мероприятий в области коммунального хозяйства</w:t>
            </w:r>
          </w:p>
        </w:tc>
        <w:tc>
          <w:tcPr>
            <w:tcW w:w="2629"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type="page"/>
              <w:t xml:space="preserve"> ООО «Вейделевские тепловые сети» (по согласованию);</w:t>
            </w:r>
            <w:r w:rsidRPr="00351B10">
              <w:br w:type="page"/>
              <w:t xml:space="preserve"> администрации городского и сельских поселений района (по согласованию)</w:t>
            </w:r>
            <w:r w:rsidRPr="00351B10">
              <w:br w:type="page"/>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left="57" w:right="57"/>
              <w:jc w:val="center"/>
            </w:pPr>
            <w:r w:rsidRPr="00351B10">
              <w:t>502</w:t>
            </w:r>
          </w:p>
        </w:tc>
        <w:tc>
          <w:tcPr>
            <w:tcW w:w="1407" w:type="dxa"/>
            <w:shd w:val="clear" w:color="auto" w:fill="auto"/>
            <w:hideMark/>
          </w:tcPr>
          <w:p w:rsidR="00351B10" w:rsidRPr="00351B10" w:rsidRDefault="00351B10" w:rsidP="004364B7">
            <w:pPr>
              <w:ind w:left="57" w:right="57"/>
              <w:jc w:val="center"/>
            </w:pPr>
            <w:r w:rsidRPr="00351B10">
              <w:t>320860450</w:t>
            </w:r>
          </w:p>
        </w:tc>
        <w:tc>
          <w:tcPr>
            <w:tcW w:w="630" w:type="dxa"/>
            <w:shd w:val="clear" w:color="auto" w:fill="auto"/>
            <w:hideMark/>
          </w:tcPr>
          <w:p w:rsidR="00351B10" w:rsidRPr="00351B10" w:rsidRDefault="00351B10" w:rsidP="004364B7">
            <w:pPr>
              <w:ind w:right="57"/>
            </w:pPr>
            <w:r w:rsidRPr="00351B10">
              <w:t>800</w:t>
            </w:r>
          </w:p>
        </w:tc>
        <w:tc>
          <w:tcPr>
            <w:tcW w:w="1007" w:type="dxa"/>
            <w:shd w:val="clear" w:color="auto" w:fill="auto"/>
            <w:noWrap/>
            <w:hideMark/>
          </w:tcPr>
          <w:p w:rsidR="00351B10" w:rsidRPr="00351B10" w:rsidRDefault="00351B10" w:rsidP="004364B7">
            <w:pPr>
              <w:ind w:left="57" w:right="57"/>
              <w:jc w:val="center"/>
            </w:pPr>
            <w:r w:rsidRPr="00351B10">
              <w:t>0</w:t>
            </w:r>
          </w:p>
        </w:tc>
        <w:tc>
          <w:tcPr>
            <w:tcW w:w="919"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857" w:type="dxa"/>
            <w:shd w:val="clear" w:color="auto" w:fill="auto"/>
            <w:noWrap/>
            <w:hideMark/>
          </w:tcPr>
          <w:p w:rsidR="00351B10" w:rsidRPr="00351B10" w:rsidRDefault="00351B10" w:rsidP="004364B7">
            <w:pPr>
              <w:ind w:left="57" w:right="57"/>
              <w:jc w:val="center"/>
            </w:pPr>
            <w:r w:rsidRPr="00351B10">
              <w:t>0</w:t>
            </w:r>
          </w:p>
        </w:tc>
        <w:tc>
          <w:tcPr>
            <w:tcW w:w="1069" w:type="dxa"/>
            <w:shd w:val="clear" w:color="auto" w:fill="auto"/>
            <w:hideMark/>
          </w:tcPr>
          <w:p w:rsidR="00351B10" w:rsidRPr="00351B10" w:rsidRDefault="00351B10" w:rsidP="004364B7">
            <w:pPr>
              <w:ind w:left="57" w:right="57"/>
              <w:jc w:val="center"/>
              <w:rPr>
                <w:bCs/>
              </w:rPr>
            </w:pPr>
            <w:r w:rsidRPr="00351B10">
              <w:rPr>
                <w:bCs/>
              </w:rPr>
              <w:t>0</w:t>
            </w:r>
          </w:p>
        </w:tc>
      </w:tr>
      <w:tr w:rsidR="00351B10" w:rsidRPr="00351B10" w:rsidTr="004364B7">
        <w:trPr>
          <w:trHeight w:val="2145"/>
        </w:trPr>
        <w:tc>
          <w:tcPr>
            <w:tcW w:w="1668" w:type="dxa"/>
            <w:shd w:val="clear" w:color="auto" w:fill="auto"/>
            <w:hideMark/>
          </w:tcPr>
          <w:p w:rsidR="00351B10" w:rsidRPr="00351B10" w:rsidRDefault="00351B10" w:rsidP="004364B7">
            <w:pPr>
              <w:ind w:left="57" w:right="57"/>
              <w:jc w:val="center"/>
            </w:pPr>
            <w:r w:rsidRPr="00351B10">
              <w:t xml:space="preserve">Основное мероприятие 2.5.1. </w:t>
            </w:r>
          </w:p>
        </w:tc>
        <w:tc>
          <w:tcPr>
            <w:tcW w:w="1941" w:type="dxa"/>
            <w:shd w:val="clear" w:color="auto" w:fill="auto"/>
            <w:hideMark/>
          </w:tcPr>
          <w:p w:rsidR="00351B10" w:rsidRPr="00351B10" w:rsidRDefault="00351B10" w:rsidP="004364B7">
            <w:pPr>
              <w:ind w:left="57" w:right="57"/>
              <w:jc w:val="center"/>
            </w:pPr>
            <w:r w:rsidRPr="00351B10">
              <w:t>Создание эффективных механизмов управления в отрасли обращения с твердыми коммунальными отходами</w:t>
            </w:r>
          </w:p>
        </w:tc>
        <w:tc>
          <w:tcPr>
            <w:tcW w:w="2629"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r>
            <w:r w:rsidRPr="00351B10">
              <w:rPr>
                <w:spacing w:val="1"/>
              </w:rPr>
              <w:t xml:space="preserve">ООО «Коммунальщик </w:t>
            </w:r>
            <w:r w:rsidRPr="00351B10">
              <w:rPr>
                <w:spacing w:val="1"/>
                <w:sz w:val="22"/>
                <w:szCs w:val="22"/>
              </w:rPr>
              <w:t>п.Вейделевка</w:t>
            </w:r>
            <w:r w:rsidRPr="00351B10">
              <w:rPr>
                <w:spacing w:val="1"/>
              </w:rPr>
              <w:t xml:space="preserve">» </w:t>
            </w:r>
            <w:r w:rsidRPr="00351B10">
              <w:rPr>
                <w:sz w:val="22"/>
                <w:szCs w:val="22"/>
              </w:rPr>
              <w:t>(по согласованию)</w:t>
            </w:r>
            <w:r w:rsidRPr="00351B10">
              <w:t>;</w:t>
            </w:r>
            <w:r w:rsidRPr="00351B10">
              <w:br/>
              <w:t>администрации городского и сельских поселений района (по согласованию)</w:t>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left="57" w:right="57"/>
              <w:jc w:val="center"/>
            </w:pPr>
            <w:r w:rsidRPr="00351B10">
              <w:t>605</w:t>
            </w:r>
          </w:p>
        </w:tc>
        <w:tc>
          <w:tcPr>
            <w:tcW w:w="1407" w:type="dxa"/>
            <w:shd w:val="clear" w:color="auto" w:fill="auto"/>
            <w:hideMark/>
          </w:tcPr>
          <w:p w:rsidR="00351B10" w:rsidRPr="00351B10" w:rsidRDefault="00351B10" w:rsidP="004364B7">
            <w:pPr>
              <w:ind w:left="57" w:right="57"/>
              <w:jc w:val="center"/>
            </w:pPr>
            <w:r w:rsidRPr="00351B10">
              <w:t>320960310</w:t>
            </w:r>
          </w:p>
        </w:tc>
        <w:tc>
          <w:tcPr>
            <w:tcW w:w="630" w:type="dxa"/>
            <w:shd w:val="clear" w:color="auto" w:fill="auto"/>
            <w:hideMark/>
          </w:tcPr>
          <w:p w:rsidR="00351B10" w:rsidRPr="00351B10" w:rsidRDefault="00351B10" w:rsidP="004364B7">
            <w:pPr>
              <w:ind w:right="57"/>
            </w:pPr>
            <w:r w:rsidRPr="00351B10">
              <w:t>200</w:t>
            </w:r>
          </w:p>
        </w:tc>
        <w:tc>
          <w:tcPr>
            <w:tcW w:w="1007" w:type="dxa"/>
            <w:shd w:val="clear" w:color="auto" w:fill="auto"/>
            <w:noWrap/>
            <w:hideMark/>
          </w:tcPr>
          <w:p w:rsidR="00351B10" w:rsidRPr="00351B10" w:rsidRDefault="00351B10" w:rsidP="004364B7">
            <w:pPr>
              <w:ind w:left="57" w:right="57"/>
              <w:jc w:val="center"/>
            </w:pPr>
            <w:r w:rsidRPr="00351B10">
              <w:t>0</w:t>
            </w:r>
          </w:p>
        </w:tc>
        <w:tc>
          <w:tcPr>
            <w:tcW w:w="919"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857" w:type="dxa"/>
            <w:shd w:val="clear" w:color="auto" w:fill="auto"/>
            <w:noWrap/>
            <w:hideMark/>
          </w:tcPr>
          <w:p w:rsidR="00351B10" w:rsidRPr="00351B10" w:rsidRDefault="00351B10" w:rsidP="004364B7">
            <w:pPr>
              <w:ind w:left="57" w:right="57"/>
              <w:jc w:val="center"/>
            </w:pPr>
            <w:r w:rsidRPr="00351B10">
              <w:t>0</w:t>
            </w:r>
          </w:p>
        </w:tc>
        <w:tc>
          <w:tcPr>
            <w:tcW w:w="1069" w:type="dxa"/>
            <w:shd w:val="clear" w:color="auto" w:fill="auto"/>
            <w:hideMark/>
          </w:tcPr>
          <w:p w:rsidR="00351B10" w:rsidRPr="00351B10" w:rsidRDefault="00351B10" w:rsidP="004364B7">
            <w:pPr>
              <w:ind w:left="57" w:right="57"/>
              <w:jc w:val="center"/>
              <w:rPr>
                <w:bCs/>
              </w:rPr>
            </w:pPr>
            <w:r w:rsidRPr="00351B10">
              <w:rPr>
                <w:bCs/>
              </w:rPr>
              <w:t>0</w:t>
            </w:r>
          </w:p>
        </w:tc>
      </w:tr>
      <w:tr w:rsidR="00351B10" w:rsidRPr="00351B10" w:rsidTr="004364B7">
        <w:trPr>
          <w:trHeight w:val="2145"/>
        </w:trPr>
        <w:tc>
          <w:tcPr>
            <w:tcW w:w="1668" w:type="dxa"/>
            <w:shd w:val="clear" w:color="auto" w:fill="auto"/>
            <w:hideMark/>
          </w:tcPr>
          <w:p w:rsidR="00351B10" w:rsidRPr="00351B10" w:rsidRDefault="00351B10" w:rsidP="004364B7">
            <w:pPr>
              <w:ind w:left="57" w:right="57"/>
              <w:jc w:val="center"/>
            </w:pPr>
            <w:r w:rsidRPr="00351B10">
              <w:t xml:space="preserve">Основное мероприятие 2.5.2. </w:t>
            </w:r>
          </w:p>
        </w:tc>
        <w:tc>
          <w:tcPr>
            <w:tcW w:w="1941" w:type="dxa"/>
            <w:shd w:val="clear" w:color="auto" w:fill="auto"/>
            <w:hideMark/>
          </w:tcPr>
          <w:p w:rsidR="00351B10" w:rsidRPr="00351B10" w:rsidRDefault="00351B10" w:rsidP="004364B7">
            <w:pPr>
              <w:ind w:left="57" w:right="57"/>
              <w:jc w:val="center"/>
            </w:pPr>
            <w:r w:rsidRPr="00351B10">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2629"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r>
            <w:r w:rsidRPr="00351B10">
              <w:rPr>
                <w:spacing w:val="1"/>
              </w:rPr>
              <w:t xml:space="preserve">ООО «Коммунальщик </w:t>
            </w:r>
            <w:r w:rsidRPr="00351B10">
              <w:rPr>
                <w:spacing w:val="1"/>
                <w:sz w:val="22"/>
                <w:szCs w:val="22"/>
              </w:rPr>
              <w:t>п.Вейделевка</w:t>
            </w:r>
            <w:r w:rsidRPr="00351B10">
              <w:rPr>
                <w:spacing w:val="1"/>
              </w:rPr>
              <w:t xml:space="preserve">» </w:t>
            </w:r>
            <w:r w:rsidRPr="00351B10">
              <w:rPr>
                <w:sz w:val="22"/>
                <w:szCs w:val="22"/>
              </w:rPr>
              <w:t>(по согласованию)</w:t>
            </w:r>
            <w:r w:rsidRPr="00351B10">
              <w:t>;</w:t>
            </w:r>
            <w:r w:rsidRPr="00351B10">
              <w:br/>
              <w:t>администрации городского и сельских поселений района (по согласованию)</w:t>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left="57" w:right="57"/>
              <w:jc w:val="center"/>
            </w:pPr>
            <w:r w:rsidRPr="00351B10">
              <w:t>605</w:t>
            </w:r>
          </w:p>
        </w:tc>
        <w:tc>
          <w:tcPr>
            <w:tcW w:w="1407" w:type="dxa"/>
            <w:shd w:val="clear" w:color="auto" w:fill="auto"/>
            <w:hideMark/>
          </w:tcPr>
          <w:p w:rsidR="00351B10" w:rsidRPr="00351B10" w:rsidRDefault="00351B10" w:rsidP="004364B7">
            <w:pPr>
              <w:ind w:left="57" w:right="57"/>
              <w:jc w:val="center"/>
            </w:pPr>
            <w:r w:rsidRPr="00351B10">
              <w:t>3201022970</w:t>
            </w:r>
          </w:p>
        </w:tc>
        <w:tc>
          <w:tcPr>
            <w:tcW w:w="630" w:type="dxa"/>
            <w:shd w:val="clear" w:color="auto" w:fill="auto"/>
            <w:hideMark/>
          </w:tcPr>
          <w:p w:rsidR="00351B10" w:rsidRPr="00351B10" w:rsidRDefault="00351B10" w:rsidP="004364B7">
            <w:pPr>
              <w:ind w:right="57"/>
            </w:pPr>
            <w:r w:rsidRPr="00351B10">
              <w:t>200</w:t>
            </w:r>
          </w:p>
        </w:tc>
        <w:tc>
          <w:tcPr>
            <w:tcW w:w="1007" w:type="dxa"/>
            <w:shd w:val="clear" w:color="auto" w:fill="auto"/>
            <w:noWrap/>
            <w:hideMark/>
          </w:tcPr>
          <w:p w:rsidR="00351B10" w:rsidRPr="00351B10" w:rsidRDefault="00351B10" w:rsidP="004364B7">
            <w:pPr>
              <w:ind w:left="57" w:right="57"/>
              <w:jc w:val="center"/>
            </w:pPr>
            <w:r w:rsidRPr="00351B10">
              <w:t>0</w:t>
            </w:r>
          </w:p>
        </w:tc>
        <w:tc>
          <w:tcPr>
            <w:tcW w:w="919"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916" w:type="dxa"/>
            <w:shd w:val="clear" w:color="auto" w:fill="auto"/>
            <w:noWrap/>
            <w:hideMark/>
          </w:tcPr>
          <w:p w:rsidR="00351B10" w:rsidRPr="00351B10" w:rsidRDefault="00351B10" w:rsidP="004364B7">
            <w:pPr>
              <w:ind w:left="57" w:right="57"/>
              <w:jc w:val="center"/>
            </w:pPr>
            <w:r w:rsidRPr="00351B10">
              <w:t>0</w:t>
            </w:r>
          </w:p>
        </w:tc>
        <w:tc>
          <w:tcPr>
            <w:tcW w:w="857" w:type="dxa"/>
            <w:shd w:val="clear" w:color="auto" w:fill="auto"/>
            <w:noWrap/>
            <w:hideMark/>
          </w:tcPr>
          <w:p w:rsidR="00351B10" w:rsidRPr="00351B10" w:rsidRDefault="00351B10" w:rsidP="004364B7">
            <w:pPr>
              <w:ind w:left="57" w:right="57"/>
              <w:jc w:val="center"/>
            </w:pPr>
            <w:r w:rsidRPr="00351B10">
              <w:t>0</w:t>
            </w:r>
          </w:p>
        </w:tc>
        <w:tc>
          <w:tcPr>
            <w:tcW w:w="1069" w:type="dxa"/>
            <w:shd w:val="clear" w:color="auto" w:fill="auto"/>
            <w:hideMark/>
          </w:tcPr>
          <w:p w:rsidR="00351B10" w:rsidRPr="00351B10" w:rsidRDefault="00351B10" w:rsidP="004364B7">
            <w:pPr>
              <w:ind w:left="57" w:right="57"/>
              <w:jc w:val="center"/>
              <w:rPr>
                <w:bCs/>
              </w:rPr>
            </w:pPr>
            <w:r w:rsidRPr="00351B10">
              <w:rPr>
                <w:bCs/>
              </w:rPr>
              <w:t>0</w:t>
            </w:r>
          </w:p>
        </w:tc>
      </w:tr>
      <w:tr w:rsidR="00351B10" w:rsidRPr="00351B10" w:rsidTr="004364B7">
        <w:trPr>
          <w:trHeight w:val="1995"/>
        </w:trPr>
        <w:tc>
          <w:tcPr>
            <w:tcW w:w="1668" w:type="dxa"/>
            <w:shd w:val="clear" w:color="auto" w:fill="auto"/>
            <w:hideMark/>
          </w:tcPr>
          <w:p w:rsidR="00351B10" w:rsidRPr="00351B10" w:rsidRDefault="00351B10" w:rsidP="004364B7">
            <w:pPr>
              <w:ind w:left="57" w:right="57"/>
              <w:jc w:val="center"/>
            </w:pPr>
            <w:r w:rsidRPr="00351B10">
              <w:t xml:space="preserve">Основное мероприятие 2.5.3. </w:t>
            </w:r>
          </w:p>
        </w:tc>
        <w:tc>
          <w:tcPr>
            <w:tcW w:w="1941" w:type="dxa"/>
            <w:shd w:val="clear" w:color="auto" w:fill="auto"/>
            <w:hideMark/>
          </w:tcPr>
          <w:p w:rsidR="00351B10" w:rsidRPr="00351B10" w:rsidRDefault="00351B10" w:rsidP="004364B7">
            <w:pPr>
              <w:ind w:left="57" w:right="57"/>
              <w:jc w:val="center"/>
            </w:pPr>
            <w:r w:rsidRPr="00351B10">
              <w:t>Разработка проектно-сметной документации на рекультивацию объектов накопленного вреда окружающей среде</w:t>
            </w:r>
          </w:p>
        </w:tc>
        <w:tc>
          <w:tcPr>
            <w:tcW w:w="2629" w:type="dxa"/>
            <w:shd w:val="clear" w:color="auto" w:fill="auto"/>
            <w:hideMark/>
          </w:tcPr>
          <w:p w:rsidR="00351B10" w:rsidRPr="00351B10" w:rsidRDefault="00351B10" w:rsidP="004364B7">
            <w:pPr>
              <w:ind w:left="57" w:right="57"/>
              <w:jc w:val="center"/>
            </w:pPr>
            <w:r w:rsidRPr="00351B10">
              <w:t>Управление строительства, ЖКХ администрации района;</w:t>
            </w:r>
            <w:r w:rsidRPr="00351B10">
              <w:br/>
            </w:r>
            <w:r w:rsidRPr="00351B10">
              <w:rPr>
                <w:spacing w:val="1"/>
              </w:rPr>
              <w:t xml:space="preserve">ООО «Коммунальщик </w:t>
            </w:r>
            <w:r w:rsidRPr="00351B10">
              <w:rPr>
                <w:spacing w:val="1"/>
                <w:sz w:val="22"/>
                <w:szCs w:val="22"/>
              </w:rPr>
              <w:t>п.Вейделевка</w:t>
            </w:r>
            <w:r w:rsidRPr="00351B10">
              <w:rPr>
                <w:spacing w:val="1"/>
              </w:rPr>
              <w:t xml:space="preserve">» </w:t>
            </w:r>
            <w:r w:rsidRPr="00351B10">
              <w:rPr>
                <w:sz w:val="22"/>
                <w:szCs w:val="22"/>
              </w:rPr>
              <w:t>(по согласованию)</w:t>
            </w:r>
            <w:r w:rsidRPr="00351B10">
              <w:t>;</w:t>
            </w:r>
            <w:r w:rsidRPr="00351B10">
              <w:br/>
              <w:t>администрации городского и сельских поселений района (по согласованию).</w:t>
            </w:r>
          </w:p>
        </w:tc>
        <w:tc>
          <w:tcPr>
            <w:tcW w:w="806" w:type="dxa"/>
            <w:shd w:val="clear" w:color="auto" w:fill="auto"/>
            <w:hideMark/>
          </w:tcPr>
          <w:p w:rsidR="00351B10" w:rsidRPr="00351B10" w:rsidRDefault="00351B10" w:rsidP="004364B7">
            <w:pPr>
              <w:ind w:left="57" w:right="57"/>
              <w:jc w:val="center"/>
            </w:pPr>
            <w:r w:rsidRPr="00351B10">
              <w:t>850</w:t>
            </w:r>
          </w:p>
        </w:tc>
        <w:tc>
          <w:tcPr>
            <w:tcW w:w="730" w:type="dxa"/>
            <w:shd w:val="clear" w:color="auto" w:fill="auto"/>
            <w:hideMark/>
          </w:tcPr>
          <w:p w:rsidR="00351B10" w:rsidRPr="00351B10" w:rsidRDefault="00351B10" w:rsidP="004364B7">
            <w:pPr>
              <w:ind w:left="57" w:right="57"/>
              <w:jc w:val="center"/>
            </w:pPr>
            <w:r w:rsidRPr="00351B10">
              <w:t>605</w:t>
            </w:r>
          </w:p>
        </w:tc>
        <w:tc>
          <w:tcPr>
            <w:tcW w:w="1407" w:type="dxa"/>
            <w:shd w:val="clear" w:color="auto" w:fill="auto"/>
            <w:hideMark/>
          </w:tcPr>
          <w:p w:rsidR="00351B10" w:rsidRPr="00351B10" w:rsidRDefault="00351B10" w:rsidP="004364B7">
            <w:pPr>
              <w:ind w:left="57" w:right="57"/>
              <w:jc w:val="center"/>
            </w:pPr>
            <w:r w:rsidRPr="00351B10">
              <w:t>320960310</w:t>
            </w:r>
          </w:p>
        </w:tc>
        <w:tc>
          <w:tcPr>
            <w:tcW w:w="630" w:type="dxa"/>
            <w:shd w:val="clear" w:color="auto" w:fill="auto"/>
            <w:hideMark/>
          </w:tcPr>
          <w:p w:rsidR="00351B10" w:rsidRPr="00351B10" w:rsidRDefault="00351B10" w:rsidP="004364B7">
            <w:pPr>
              <w:ind w:right="57"/>
            </w:pPr>
            <w:r w:rsidRPr="00351B10">
              <w:t>200</w:t>
            </w:r>
          </w:p>
        </w:tc>
        <w:tc>
          <w:tcPr>
            <w:tcW w:w="1007" w:type="dxa"/>
            <w:shd w:val="clear" w:color="auto" w:fill="auto"/>
            <w:hideMark/>
          </w:tcPr>
          <w:p w:rsidR="00351B10" w:rsidRPr="00351B10" w:rsidRDefault="00351B10" w:rsidP="004364B7">
            <w:pPr>
              <w:ind w:left="57" w:right="57"/>
              <w:jc w:val="center"/>
            </w:pPr>
            <w:r w:rsidRPr="00351B10">
              <w:t>0</w:t>
            </w:r>
          </w:p>
        </w:tc>
        <w:tc>
          <w:tcPr>
            <w:tcW w:w="919" w:type="dxa"/>
            <w:shd w:val="clear" w:color="auto" w:fill="auto"/>
            <w:hideMark/>
          </w:tcPr>
          <w:p w:rsidR="00351B10" w:rsidRPr="00351B10" w:rsidRDefault="00351B10" w:rsidP="004364B7">
            <w:pPr>
              <w:ind w:left="57" w:right="57"/>
              <w:jc w:val="center"/>
            </w:pPr>
            <w:r w:rsidRPr="00351B10">
              <w:t>0</w:t>
            </w:r>
          </w:p>
        </w:tc>
        <w:tc>
          <w:tcPr>
            <w:tcW w:w="916" w:type="dxa"/>
            <w:shd w:val="clear" w:color="auto" w:fill="auto"/>
            <w:hideMark/>
          </w:tcPr>
          <w:p w:rsidR="00351B10" w:rsidRPr="00351B10" w:rsidRDefault="00351B10" w:rsidP="004364B7">
            <w:pPr>
              <w:ind w:left="57" w:right="57"/>
              <w:jc w:val="center"/>
            </w:pPr>
            <w:r w:rsidRPr="00351B10">
              <w:t>0</w:t>
            </w:r>
          </w:p>
        </w:tc>
        <w:tc>
          <w:tcPr>
            <w:tcW w:w="916" w:type="dxa"/>
            <w:shd w:val="clear" w:color="auto" w:fill="auto"/>
            <w:hideMark/>
          </w:tcPr>
          <w:p w:rsidR="00351B10" w:rsidRPr="00351B10" w:rsidRDefault="00351B10" w:rsidP="004364B7">
            <w:pPr>
              <w:ind w:left="57" w:right="57"/>
              <w:jc w:val="center"/>
            </w:pPr>
            <w:r w:rsidRPr="00351B10">
              <w:t>0</w:t>
            </w:r>
          </w:p>
        </w:tc>
        <w:tc>
          <w:tcPr>
            <w:tcW w:w="857" w:type="dxa"/>
            <w:shd w:val="clear" w:color="auto" w:fill="auto"/>
            <w:hideMark/>
          </w:tcPr>
          <w:p w:rsidR="00351B10" w:rsidRPr="00351B10" w:rsidRDefault="00351B10" w:rsidP="004364B7">
            <w:pPr>
              <w:ind w:left="57" w:right="57"/>
              <w:jc w:val="center"/>
            </w:pPr>
            <w:r w:rsidRPr="00351B10">
              <w:t>0</w:t>
            </w:r>
          </w:p>
        </w:tc>
        <w:tc>
          <w:tcPr>
            <w:tcW w:w="1069" w:type="dxa"/>
            <w:shd w:val="clear" w:color="auto" w:fill="auto"/>
            <w:hideMark/>
          </w:tcPr>
          <w:p w:rsidR="00351B10" w:rsidRPr="00351B10" w:rsidRDefault="00351B10" w:rsidP="004364B7">
            <w:pPr>
              <w:ind w:left="57" w:right="57"/>
              <w:jc w:val="center"/>
              <w:rPr>
                <w:bCs/>
              </w:rPr>
            </w:pPr>
            <w:r w:rsidRPr="00351B10">
              <w:rPr>
                <w:bCs/>
              </w:rPr>
              <w:t>0».</w:t>
            </w:r>
          </w:p>
        </w:tc>
      </w:tr>
    </w:tbl>
    <w:p w:rsidR="00351B10" w:rsidRPr="00351B10" w:rsidRDefault="00351B10" w:rsidP="00351B10">
      <w:pPr>
        <w:ind w:left="57" w:right="57"/>
        <w:jc w:val="center"/>
      </w:pPr>
    </w:p>
    <w:sectPr w:rsidR="00351B10" w:rsidRPr="00351B10" w:rsidSect="00D0668B">
      <w:headerReference w:type="even" r:id="rId20"/>
      <w:headerReference w:type="default" r:id="rId21"/>
      <w:headerReference w:type="first" r:id="rId22"/>
      <w:pgSz w:w="16838" w:h="11906" w:orient="landscape" w:code="9"/>
      <w:pgMar w:top="1418"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D14" w:rsidRDefault="00997D14" w:rsidP="00B9363C">
      <w:r>
        <w:separator/>
      </w:r>
    </w:p>
  </w:endnote>
  <w:endnote w:type="continuationSeparator" w:id="1">
    <w:p w:rsidR="00997D14" w:rsidRDefault="00997D14" w:rsidP="00B93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D14" w:rsidRDefault="00997D14" w:rsidP="00B9363C">
      <w:r>
        <w:separator/>
      </w:r>
    </w:p>
  </w:footnote>
  <w:footnote w:type="continuationSeparator" w:id="1">
    <w:p w:rsidR="00997D14" w:rsidRDefault="00997D14" w:rsidP="00B93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4" w:rsidRDefault="00084318" w:rsidP="001047F8">
    <w:pPr>
      <w:pStyle w:val="a6"/>
      <w:framePr w:wrap="around" w:vAnchor="text" w:hAnchor="margin" w:xAlign="center" w:y="1"/>
      <w:rPr>
        <w:rStyle w:val="a8"/>
      </w:rPr>
    </w:pPr>
    <w:r>
      <w:rPr>
        <w:rStyle w:val="a8"/>
      </w:rPr>
      <w:fldChar w:fldCharType="begin"/>
    </w:r>
    <w:r w:rsidR="00997D14">
      <w:rPr>
        <w:rStyle w:val="a8"/>
      </w:rPr>
      <w:instrText xml:space="preserve">PAGE  </w:instrText>
    </w:r>
    <w:r>
      <w:rPr>
        <w:rStyle w:val="a8"/>
      </w:rPr>
      <w:fldChar w:fldCharType="end"/>
    </w:r>
  </w:p>
  <w:p w:rsidR="00997D14" w:rsidRDefault="00997D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4" w:rsidRDefault="00084318">
    <w:pPr>
      <w:pStyle w:val="a6"/>
      <w:jc w:val="center"/>
    </w:pPr>
    <w:fldSimple w:instr="PAGE   \* MERGEFORMAT">
      <w:r w:rsidR="00351B10">
        <w:rPr>
          <w:noProof/>
        </w:rPr>
        <w:t>4</w:t>
      </w:r>
    </w:fldSimple>
  </w:p>
  <w:p w:rsidR="00997D14" w:rsidRDefault="00997D1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4" w:rsidRPr="00CA2EDD" w:rsidRDefault="00997D14" w:rsidP="001047F8">
    <w:pPr>
      <w:pStyle w:val="a6"/>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4" w:rsidRDefault="00084318" w:rsidP="00CE3183">
    <w:pPr>
      <w:pStyle w:val="a6"/>
      <w:framePr w:wrap="around" w:vAnchor="text" w:hAnchor="margin" w:xAlign="center" w:y="1"/>
      <w:rPr>
        <w:rStyle w:val="a8"/>
      </w:rPr>
    </w:pPr>
    <w:r>
      <w:rPr>
        <w:rStyle w:val="a8"/>
      </w:rPr>
      <w:fldChar w:fldCharType="begin"/>
    </w:r>
    <w:r w:rsidR="00997D14">
      <w:rPr>
        <w:rStyle w:val="a8"/>
      </w:rPr>
      <w:instrText xml:space="preserve">PAGE  </w:instrText>
    </w:r>
    <w:r>
      <w:rPr>
        <w:rStyle w:val="a8"/>
      </w:rPr>
      <w:fldChar w:fldCharType="end"/>
    </w:r>
  </w:p>
  <w:p w:rsidR="00997D14" w:rsidRDefault="00997D14">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4" w:rsidRDefault="00084318">
    <w:pPr>
      <w:pStyle w:val="a6"/>
      <w:jc w:val="center"/>
    </w:pPr>
    <w:fldSimple w:instr="PAGE   \* MERGEFORMAT">
      <w:r w:rsidR="00351B10">
        <w:rPr>
          <w:noProof/>
        </w:rPr>
        <w:t>41</w:t>
      </w:r>
    </w:fldSimple>
  </w:p>
  <w:p w:rsidR="00997D14" w:rsidRDefault="00997D14">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4" w:rsidRPr="00CA2EDD" w:rsidRDefault="00997D14" w:rsidP="00CE3183">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68E"/>
    <w:multiLevelType w:val="hybridMultilevel"/>
    <w:tmpl w:val="F5961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29201E"/>
    <w:multiLevelType w:val="hybridMultilevel"/>
    <w:tmpl w:val="19183798"/>
    <w:lvl w:ilvl="0" w:tplc="1A242A46">
      <w:start w:val="1"/>
      <w:numFmt w:val="decimal"/>
      <w:lvlText w:val="%1."/>
      <w:lvlJc w:val="left"/>
      <w:pPr>
        <w:ind w:left="1004" w:hanging="360"/>
      </w:pPr>
      <w:rPr>
        <w:rFonts w:ascii="Times New Roman" w:eastAsia="Calibr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984056D"/>
    <w:multiLevelType w:val="hybridMultilevel"/>
    <w:tmpl w:val="AEE05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F5E81"/>
    <w:multiLevelType w:val="hybridMultilevel"/>
    <w:tmpl w:val="7B6E92F8"/>
    <w:lvl w:ilvl="0" w:tplc="70528E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EE86277"/>
    <w:multiLevelType w:val="hybridMultilevel"/>
    <w:tmpl w:val="5480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C3347B"/>
    <w:multiLevelType w:val="hybridMultilevel"/>
    <w:tmpl w:val="28A6EA24"/>
    <w:lvl w:ilvl="0" w:tplc="F76C82DA">
      <w:start w:val="1"/>
      <w:numFmt w:val="bullet"/>
      <w:lvlText w:val="•"/>
      <w:lvlJc w:val="left"/>
      <w:pPr>
        <w:tabs>
          <w:tab w:val="num" w:pos="1069"/>
        </w:tabs>
        <w:ind w:left="1069" w:hanging="360"/>
      </w:pPr>
      <w:rPr>
        <w:rFonts w:ascii="Times New Roman" w:hAnsi="Times New Roman" w:hint="default"/>
      </w:rPr>
    </w:lvl>
    <w:lvl w:ilvl="1" w:tplc="45845138" w:tentative="1">
      <w:start w:val="1"/>
      <w:numFmt w:val="bullet"/>
      <w:lvlText w:val="•"/>
      <w:lvlJc w:val="left"/>
      <w:pPr>
        <w:tabs>
          <w:tab w:val="num" w:pos="1440"/>
        </w:tabs>
        <w:ind w:left="1440" w:hanging="360"/>
      </w:pPr>
      <w:rPr>
        <w:rFonts w:ascii="Times New Roman" w:hAnsi="Times New Roman" w:hint="default"/>
      </w:rPr>
    </w:lvl>
    <w:lvl w:ilvl="2" w:tplc="21F891E2" w:tentative="1">
      <w:start w:val="1"/>
      <w:numFmt w:val="bullet"/>
      <w:lvlText w:val="•"/>
      <w:lvlJc w:val="left"/>
      <w:pPr>
        <w:tabs>
          <w:tab w:val="num" w:pos="2160"/>
        </w:tabs>
        <w:ind w:left="2160" w:hanging="360"/>
      </w:pPr>
      <w:rPr>
        <w:rFonts w:ascii="Times New Roman" w:hAnsi="Times New Roman" w:hint="default"/>
      </w:rPr>
    </w:lvl>
    <w:lvl w:ilvl="3" w:tplc="080C266E" w:tentative="1">
      <w:start w:val="1"/>
      <w:numFmt w:val="bullet"/>
      <w:lvlText w:val="•"/>
      <w:lvlJc w:val="left"/>
      <w:pPr>
        <w:tabs>
          <w:tab w:val="num" w:pos="2880"/>
        </w:tabs>
        <w:ind w:left="2880" w:hanging="360"/>
      </w:pPr>
      <w:rPr>
        <w:rFonts w:ascii="Times New Roman" w:hAnsi="Times New Roman" w:hint="default"/>
      </w:rPr>
    </w:lvl>
    <w:lvl w:ilvl="4" w:tplc="C80AA122" w:tentative="1">
      <w:start w:val="1"/>
      <w:numFmt w:val="bullet"/>
      <w:lvlText w:val="•"/>
      <w:lvlJc w:val="left"/>
      <w:pPr>
        <w:tabs>
          <w:tab w:val="num" w:pos="3600"/>
        </w:tabs>
        <w:ind w:left="3600" w:hanging="360"/>
      </w:pPr>
      <w:rPr>
        <w:rFonts w:ascii="Times New Roman" w:hAnsi="Times New Roman" w:hint="default"/>
      </w:rPr>
    </w:lvl>
    <w:lvl w:ilvl="5" w:tplc="2B7C9D3C" w:tentative="1">
      <w:start w:val="1"/>
      <w:numFmt w:val="bullet"/>
      <w:lvlText w:val="•"/>
      <w:lvlJc w:val="left"/>
      <w:pPr>
        <w:tabs>
          <w:tab w:val="num" w:pos="4320"/>
        </w:tabs>
        <w:ind w:left="4320" w:hanging="360"/>
      </w:pPr>
      <w:rPr>
        <w:rFonts w:ascii="Times New Roman" w:hAnsi="Times New Roman" w:hint="default"/>
      </w:rPr>
    </w:lvl>
    <w:lvl w:ilvl="6" w:tplc="8BDA9456" w:tentative="1">
      <w:start w:val="1"/>
      <w:numFmt w:val="bullet"/>
      <w:lvlText w:val="•"/>
      <w:lvlJc w:val="left"/>
      <w:pPr>
        <w:tabs>
          <w:tab w:val="num" w:pos="5040"/>
        </w:tabs>
        <w:ind w:left="5040" w:hanging="360"/>
      </w:pPr>
      <w:rPr>
        <w:rFonts w:ascii="Times New Roman" w:hAnsi="Times New Roman" w:hint="default"/>
      </w:rPr>
    </w:lvl>
    <w:lvl w:ilvl="7" w:tplc="1974C2C8" w:tentative="1">
      <w:start w:val="1"/>
      <w:numFmt w:val="bullet"/>
      <w:lvlText w:val="•"/>
      <w:lvlJc w:val="left"/>
      <w:pPr>
        <w:tabs>
          <w:tab w:val="num" w:pos="5760"/>
        </w:tabs>
        <w:ind w:left="5760" w:hanging="360"/>
      </w:pPr>
      <w:rPr>
        <w:rFonts w:ascii="Times New Roman" w:hAnsi="Times New Roman" w:hint="default"/>
      </w:rPr>
    </w:lvl>
    <w:lvl w:ilvl="8" w:tplc="0E0C36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6E37F7F"/>
    <w:multiLevelType w:val="multilevel"/>
    <w:tmpl w:val="0BBA5C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AEC5EDB"/>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BB0857"/>
    <w:multiLevelType w:val="hybridMultilevel"/>
    <w:tmpl w:val="695A0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E3C9E"/>
    <w:multiLevelType w:val="hybridMultilevel"/>
    <w:tmpl w:val="4D8EBFA2"/>
    <w:lvl w:ilvl="0" w:tplc="0F44E4A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275E36"/>
    <w:multiLevelType w:val="hybridMultilevel"/>
    <w:tmpl w:val="28FA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831022"/>
    <w:multiLevelType w:val="hybridMultilevel"/>
    <w:tmpl w:val="8016465A"/>
    <w:lvl w:ilvl="0" w:tplc="077A32E8">
      <w:start w:val="1"/>
      <w:numFmt w:val="decimal"/>
      <w:lvlText w:val="%1."/>
      <w:lvlJc w:val="left"/>
      <w:pPr>
        <w:ind w:left="1906" w:hanging="114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2">
    <w:nsid w:val="66546695"/>
    <w:multiLevelType w:val="hybridMultilevel"/>
    <w:tmpl w:val="2404F23C"/>
    <w:lvl w:ilvl="0" w:tplc="5838B4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C53624"/>
    <w:multiLevelType w:val="hybridMultilevel"/>
    <w:tmpl w:val="1CBE1C1C"/>
    <w:lvl w:ilvl="0" w:tplc="E048B2A4">
      <w:start w:val="1"/>
      <w:numFmt w:val="upperRoman"/>
      <w:lvlText w:val="%1."/>
      <w:lvlJc w:val="left"/>
      <w:pPr>
        <w:ind w:left="1080"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509B1"/>
    <w:multiLevelType w:val="hybridMultilevel"/>
    <w:tmpl w:val="76E24C26"/>
    <w:lvl w:ilvl="0" w:tplc="0450BC4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720879EA"/>
    <w:multiLevelType w:val="hybridMultilevel"/>
    <w:tmpl w:val="F7BA407E"/>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7AE213AD"/>
    <w:multiLevelType w:val="hybridMultilevel"/>
    <w:tmpl w:val="5CE65236"/>
    <w:lvl w:ilvl="0" w:tplc="D87A67EC">
      <w:start w:val="1"/>
      <w:numFmt w:val="decimal"/>
      <w:lvlText w:val="%1."/>
      <w:lvlJc w:val="left"/>
      <w:pPr>
        <w:ind w:left="720" w:hanging="360"/>
      </w:pPr>
      <w:rPr>
        <w:rFonts w:ascii="Times New Roman" w:eastAsia="Calibri" w:hAnsi="Times New Roman"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2"/>
  </w:num>
  <w:num w:numId="5">
    <w:abstractNumId w:val="15"/>
  </w:num>
  <w:num w:numId="6">
    <w:abstractNumId w:val="7"/>
  </w:num>
  <w:num w:numId="7">
    <w:abstractNumId w:val="13"/>
  </w:num>
  <w:num w:numId="8">
    <w:abstractNumId w:val="1"/>
  </w:num>
  <w:num w:numId="9">
    <w:abstractNumId w:val="3"/>
  </w:num>
  <w:num w:numId="10">
    <w:abstractNumId w:val="16"/>
  </w:num>
  <w:num w:numId="11">
    <w:abstractNumId w:val="9"/>
  </w:num>
  <w:num w:numId="12">
    <w:abstractNumId w:val="10"/>
  </w:num>
  <w:num w:numId="13">
    <w:abstractNumId w:val="8"/>
  </w:num>
  <w:num w:numId="14">
    <w:abstractNumId w:val="4"/>
  </w:num>
  <w:num w:numId="15">
    <w:abstractNumId w:val="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55EAC"/>
    <w:rsid w:val="000406B2"/>
    <w:rsid w:val="00084318"/>
    <w:rsid w:val="000B3C10"/>
    <w:rsid w:val="001047F8"/>
    <w:rsid w:val="001F3931"/>
    <w:rsid w:val="00277B83"/>
    <w:rsid w:val="00351B10"/>
    <w:rsid w:val="003C58EE"/>
    <w:rsid w:val="00412BD6"/>
    <w:rsid w:val="00470E23"/>
    <w:rsid w:val="004D7AF6"/>
    <w:rsid w:val="0058393D"/>
    <w:rsid w:val="00586466"/>
    <w:rsid w:val="005E3EEB"/>
    <w:rsid w:val="00655EAC"/>
    <w:rsid w:val="006E0726"/>
    <w:rsid w:val="007077A1"/>
    <w:rsid w:val="00734EAA"/>
    <w:rsid w:val="007A5886"/>
    <w:rsid w:val="007E0337"/>
    <w:rsid w:val="007F39E9"/>
    <w:rsid w:val="00841E8C"/>
    <w:rsid w:val="008E7CBE"/>
    <w:rsid w:val="00984141"/>
    <w:rsid w:val="00997D14"/>
    <w:rsid w:val="00A47517"/>
    <w:rsid w:val="00A85AC8"/>
    <w:rsid w:val="00B020F5"/>
    <w:rsid w:val="00B25D5D"/>
    <w:rsid w:val="00B52AFB"/>
    <w:rsid w:val="00B9363C"/>
    <w:rsid w:val="00CD556C"/>
    <w:rsid w:val="00CE3183"/>
    <w:rsid w:val="00D0668B"/>
    <w:rsid w:val="00DC566A"/>
    <w:rsid w:val="00F1448E"/>
    <w:rsid w:val="00F419D7"/>
    <w:rsid w:val="00FA3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AC"/>
    <w:pPr>
      <w:jc w:val="left"/>
    </w:pPr>
    <w:rPr>
      <w:rFonts w:eastAsia="Calibri"/>
      <w:sz w:val="20"/>
      <w:szCs w:val="20"/>
      <w:lang w:eastAsia="ru-RU"/>
    </w:rPr>
  </w:style>
  <w:style w:type="paragraph" w:styleId="2">
    <w:name w:val="heading 2"/>
    <w:basedOn w:val="a"/>
    <w:link w:val="20"/>
    <w:uiPriority w:val="9"/>
    <w:qFormat/>
    <w:rsid w:val="000406B2"/>
    <w:pPr>
      <w:widowControl w:val="0"/>
      <w:autoSpaceDE w:val="0"/>
      <w:autoSpaceDN w:val="0"/>
      <w:adjustRightInd w:val="0"/>
      <w:spacing w:before="100" w:beforeAutospacing="1" w:after="100" w:afterAutospacing="1"/>
      <w:ind w:left="-57" w:right="-57"/>
      <w:jc w:val="cente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55EAC"/>
    <w:rPr>
      <w:color w:val="0000FF"/>
      <w:u w:val="single"/>
    </w:rPr>
  </w:style>
  <w:style w:type="paragraph" w:styleId="a5">
    <w:name w:val="List Paragraph"/>
    <w:basedOn w:val="a"/>
    <w:uiPriority w:val="34"/>
    <w:qFormat/>
    <w:rsid w:val="000406B2"/>
    <w:pPr>
      <w:ind w:left="720"/>
      <w:contextualSpacing/>
    </w:pPr>
  </w:style>
  <w:style w:type="character" w:customStyle="1" w:styleId="20">
    <w:name w:val="Заголовок 2 Знак"/>
    <w:basedOn w:val="a0"/>
    <w:link w:val="2"/>
    <w:uiPriority w:val="9"/>
    <w:rsid w:val="000406B2"/>
    <w:rPr>
      <w:rFonts w:eastAsia="Times New Roman"/>
      <w:b/>
      <w:bCs/>
      <w:sz w:val="36"/>
      <w:szCs w:val="36"/>
    </w:rPr>
  </w:style>
  <w:style w:type="paragraph" w:styleId="a6">
    <w:name w:val="header"/>
    <w:basedOn w:val="a"/>
    <w:link w:val="a7"/>
    <w:uiPriority w:val="99"/>
    <w:rsid w:val="000406B2"/>
    <w:pPr>
      <w:tabs>
        <w:tab w:val="center" w:pos="4677"/>
        <w:tab w:val="right" w:pos="9355"/>
      </w:tabs>
    </w:pPr>
    <w:rPr>
      <w:rFonts w:eastAsia="Times New Roman"/>
      <w:sz w:val="24"/>
      <w:szCs w:val="24"/>
    </w:rPr>
  </w:style>
  <w:style w:type="character" w:customStyle="1" w:styleId="a7">
    <w:name w:val="Верхний колонтитул Знак"/>
    <w:basedOn w:val="a0"/>
    <w:link w:val="a6"/>
    <w:uiPriority w:val="99"/>
    <w:rsid w:val="000406B2"/>
    <w:rPr>
      <w:rFonts w:eastAsia="Times New Roman"/>
    </w:rPr>
  </w:style>
  <w:style w:type="character" w:styleId="a8">
    <w:name w:val="page number"/>
    <w:basedOn w:val="a0"/>
    <w:rsid w:val="000406B2"/>
  </w:style>
  <w:style w:type="paragraph" w:styleId="a9">
    <w:name w:val="footer"/>
    <w:basedOn w:val="a"/>
    <w:link w:val="aa"/>
    <w:uiPriority w:val="99"/>
    <w:rsid w:val="000406B2"/>
    <w:pPr>
      <w:tabs>
        <w:tab w:val="center" w:pos="4677"/>
        <w:tab w:val="right" w:pos="9355"/>
      </w:tabs>
    </w:pPr>
    <w:rPr>
      <w:rFonts w:eastAsia="Times New Roman"/>
      <w:sz w:val="24"/>
      <w:szCs w:val="24"/>
    </w:rPr>
  </w:style>
  <w:style w:type="character" w:customStyle="1" w:styleId="aa">
    <w:name w:val="Нижний колонтитул Знак"/>
    <w:basedOn w:val="a0"/>
    <w:link w:val="a9"/>
    <w:uiPriority w:val="99"/>
    <w:rsid w:val="000406B2"/>
    <w:rPr>
      <w:rFonts w:eastAsia="Times New Roman"/>
    </w:rPr>
  </w:style>
  <w:style w:type="paragraph" w:customStyle="1" w:styleId="1">
    <w:name w:val="Абзац списка1"/>
    <w:basedOn w:val="a"/>
    <w:rsid w:val="000406B2"/>
    <w:pPr>
      <w:spacing w:after="200" w:line="276" w:lineRule="auto"/>
      <w:ind w:left="720"/>
      <w:contextualSpacing/>
    </w:pPr>
    <w:rPr>
      <w:rFonts w:ascii="Calibri" w:eastAsia="Times New Roman" w:hAnsi="Calibri"/>
      <w:sz w:val="22"/>
      <w:szCs w:val="22"/>
      <w:lang w:eastAsia="en-US"/>
    </w:rPr>
  </w:style>
  <w:style w:type="paragraph" w:styleId="ab">
    <w:name w:val="Normal (Web)"/>
    <w:basedOn w:val="a"/>
    <w:uiPriority w:val="99"/>
    <w:unhideWhenUsed/>
    <w:rsid w:val="000406B2"/>
    <w:pPr>
      <w:spacing w:before="100" w:beforeAutospacing="1" w:after="100" w:afterAutospacing="1"/>
    </w:pPr>
    <w:rPr>
      <w:rFonts w:eastAsia="Times New Roman"/>
      <w:sz w:val="24"/>
      <w:szCs w:val="24"/>
    </w:rPr>
  </w:style>
  <w:style w:type="paragraph" w:styleId="ac">
    <w:name w:val="No Spacing"/>
    <w:link w:val="ad"/>
    <w:qFormat/>
    <w:rsid w:val="000406B2"/>
    <w:pPr>
      <w:jc w:val="left"/>
    </w:pPr>
    <w:rPr>
      <w:rFonts w:eastAsia="Times New Roman"/>
      <w:lang w:eastAsia="ru-RU"/>
    </w:rPr>
  </w:style>
  <w:style w:type="character" w:customStyle="1" w:styleId="ad">
    <w:name w:val="Без интервала Знак"/>
    <w:link w:val="ac"/>
    <w:rsid w:val="000406B2"/>
    <w:rPr>
      <w:rFonts w:eastAsia="Times New Roman"/>
      <w:lang w:eastAsia="ru-RU"/>
    </w:rPr>
  </w:style>
  <w:style w:type="paragraph" w:customStyle="1" w:styleId="consplusnormal">
    <w:name w:val="consplusnormal"/>
    <w:basedOn w:val="a"/>
    <w:rsid w:val="000406B2"/>
    <w:pPr>
      <w:spacing w:before="100" w:beforeAutospacing="1" w:after="100" w:afterAutospacing="1"/>
    </w:pPr>
    <w:rPr>
      <w:rFonts w:eastAsia="Times New Roman"/>
      <w:sz w:val="24"/>
      <w:szCs w:val="24"/>
    </w:rPr>
  </w:style>
  <w:style w:type="paragraph" w:styleId="ae">
    <w:name w:val="Balloon Text"/>
    <w:basedOn w:val="a"/>
    <w:link w:val="af"/>
    <w:uiPriority w:val="99"/>
    <w:rsid w:val="000406B2"/>
    <w:rPr>
      <w:rFonts w:ascii="Tahoma" w:eastAsia="Times New Roman" w:hAnsi="Tahoma"/>
      <w:sz w:val="16"/>
      <w:szCs w:val="16"/>
    </w:rPr>
  </w:style>
  <w:style w:type="character" w:customStyle="1" w:styleId="af">
    <w:name w:val="Текст выноски Знак"/>
    <w:basedOn w:val="a0"/>
    <w:link w:val="ae"/>
    <w:uiPriority w:val="99"/>
    <w:rsid w:val="000406B2"/>
    <w:rPr>
      <w:rFonts w:ascii="Tahoma" w:eastAsia="Times New Roman" w:hAnsi="Tahoma"/>
      <w:sz w:val="16"/>
      <w:szCs w:val="16"/>
    </w:rPr>
  </w:style>
  <w:style w:type="character" w:styleId="af0">
    <w:name w:val="line number"/>
    <w:rsid w:val="000406B2"/>
  </w:style>
  <w:style w:type="numbering" w:customStyle="1" w:styleId="10">
    <w:name w:val="Нет списка1"/>
    <w:next w:val="a2"/>
    <w:uiPriority w:val="99"/>
    <w:semiHidden/>
    <w:unhideWhenUsed/>
    <w:rsid w:val="000406B2"/>
  </w:style>
  <w:style w:type="paragraph" w:customStyle="1" w:styleId="af1">
    <w:name w:val="Стиль"/>
    <w:uiPriority w:val="99"/>
    <w:rsid w:val="000406B2"/>
    <w:pPr>
      <w:widowControl w:val="0"/>
      <w:autoSpaceDE w:val="0"/>
      <w:autoSpaceDN w:val="0"/>
      <w:adjustRightInd w:val="0"/>
      <w:jc w:val="left"/>
    </w:pPr>
    <w:rPr>
      <w:rFonts w:eastAsia="Times New Roman"/>
      <w:lang w:eastAsia="ru-RU"/>
    </w:rPr>
  </w:style>
  <w:style w:type="paragraph" w:customStyle="1" w:styleId="ConsPlusNormal0">
    <w:name w:val="ConsPlusNormal"/>
    <w:rsid w:val="000406B2"/>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0406B2"/>
    <w:pPr>
      <w:widowControl w:val="0"/>
      <w:autoSpaceDE w:val="0"/>
      <w:autoSpaceDN w:val="0"/>
      <w:adjustRightInd w:val="0"/>
      <w:jc w:val="left"/>
    </w:pPr>
    <w:rPr>
      <w:rFonts w:eastAsia="Times New Roman"/>
      <w:b/>
      <w:bCs/>
      <w:lang w:eastAsia="ru-RU"/>
    </w:rPr>
  </w:style>
  <w:style w:type="paragraph" w:customStyle="1" w:styleId="ConsPlusCell">
    <w:name w:val="ConsPlusCell"/>
    <w:uiPriority w:val="99"/>
    <w:rsid w:val="000406B2"/>
    <w:pPr>
      <w:widowControl w:val="0"/>
      <w:autoSpaceDE w:val="0"/>
      <w:autoSpaceDN w:val="0"/>
      <w:adjustRightInd w:val="0"/>
      <w:jc w:val="left"/>
    </w:pPr>
    <w:rPr>
      <w:rFonts w:ascii="Calibri" w:eastAsia="Times New Roman" w:hAnsi="Calibri" w:cs="Calibri"/>
      <w:sz w:val="22"/>
      <w:szCs w:val="22"/>
      <w:lang w:eastAsia="ru-RU"/>
    </w:rPr>
  </w:style>
  <w:style w:type="paragraph" w:customStyle="1" w:styleId="11">
    <w:name w:val="Стиль1"/>
    <w:basedOn w:val="a"/>
    <w:link w:val="12"/>
    <w:rsid w:val="000406B2"/>
    <w:pPr>
      <w:widowControl w:val="0"/>
      <w:autoSpaceDE w:val="0"/>
      <w:autoSpaceDN w:val="0"/>
      <w:adjustRightInd w:val="0"/>
      <w:ind w:left="-57" w:right="-57" w:firstLine="709"/>
      <w:jc w:val="both"/>
    </w:pPr>
    <w:rPr>
      <w:rFonts w:eastAsia="Times New Roman"/>
      <w:sz w:val="28"/>
      <w:szCs w:val="28"/>
    </w:rPr>
  </w:style>
  <w:style w:type="character" w:customStyle="1" w:styleId="12">
    <w:name w:val="Стиль1 Знак"/>
    <w:link w:val="11"/>
    <w:rsid w:val="000406B2"/>
    <w:rPr>
      <w:rFonts w:eastAsia="Times New Roman"/>
      <w:sz w:val="28"/>
      <w:szCs w:val="28"/>
    </w:rPr>
  </w:style>
  <w:style w:type="paragraph" w:styleId="af2">
    <w:name w:val="caption"/>
    <w:basedOn w:val="a"/>
    <w:next w:val="a"/>
    <w:qFormat/>
    <w:rsid w:val="000406B2"/>
    <w:pPr>
      <w:spacing w:after="200"/>
    </w:pPr>
    <w:rPr>
      <w:rFonts w:ascii="Calibri" w:eastAsia="Times New Roman" w:hAnsi="Calibri"/>
      <w:b/>
      <w:bCs/>
      <w:color w:val="4F81BD"/>
      <w:sz w:val="18"/>
      <w:szCs w:val="18"/>
      <w:lang w:eastAsia="en-US"/>
    </w:rPr>
  </w:style>
  <w:style w:type="paragraph" w:styleId="af3">
    <w:name w:val="footnote text"/>
    <w:basedOn w:val="a"/>
    <w:link w:val="af4"/>
    <w:uiPriority w:val="99"/>
    <w:rsid w:val="000406B2"/>
    <w:pPr>
      <w:autoSpaceDE w:val="0"/>
      <w:autoSpaceDN w:val="0"/>
    </w:pPr>
    <w:rPr>
      <w:rFonts w:eastAsia="Times New Roman"/>
    </w:rPr>
  </w:style>
  <w:style w:type="character" w:customStyle="1" w:styleId="af4">
    <w:name w:val="Текст сноски Знак"/>
    <w:basedOn w:val="a0"/>
    <w:link w:val="af3"/>
    <w:uiPriority w:val="99"/>
    <w:rsid w:val="000406B2"/>
    <w:rPr>
      <w:rFonts w:eastAsia="Times New Roman"/>
      <w:sz w:val="20"/>
      <w:szCs w:val="20"/>
      <w:lang w:eastAsia="ru-RU"/>
    </w:rPr>
  </w:style>
  <w:style w:type="character" w:styleId="af5">
    <w:name w:val="footnote reference"/>
    <w:uiPriority w:val="99"/>
    <w:rsid w:val="000406B2"/>
    <w:rPr>
      <w:vertAlign w:val="superscript"/>
    </w:rPr>
  </w:style>
  <w:style w:type="character" w:styleId="af6">
    <w:name w:val="FollowedHyperlink"/>
    <w:uiPriority w:val="99"/>
    <w:unhideWhenUsed/>
    <w:rsid w:val="000406B2"/>
    <w:rPr>
      <w:color w:val="800080"/>
      <w:u w:val="single"/>
    </w:rPr>
  </w:style>
  <w:style w:type="paragraph" w:customStyle="1" w:styleId="xl66">
    <w:name w:val="xl66"/>
    <w:basedOn w:val="a"/>
    <w:rsid w:val="000406B2"/>
    <w:pPr>
      <w:shd w:val="clear" w:color="000000" w:fill="FFFFFF"/>
      <w:spacing w:before="100" w:beforeAutospacing="1" w:after="100" w:afterAutospacing="1"/>
    </w:pPr>
    <w:rPr>
      <w:rFonts w:eastAsia="Times New Roman"/>
      <w:sz w:val="24"/>
      <w:szCs w:val="24"/>
    </w:rPr>
  </w:style>
  <w:style w:type="paragraph" w:customStyle="1" w:styleId="xl67">
    <w:name w:val="xl67"/>
    <w:basedOn w:val="a"/>
    <w:rsid w:val="000406B2"/>
    <w:pPr>
      <w:shd w:val="clear" w:color="000000" w:fill="FFFFFF"/>
      <w:spacing w:before="100" w:beforeAutospacing="1" w:after="100" w:afterAutospacing="1"/>
      <w:textAlignment w:val="top"/>
    </w:pPr>
    <w:rPr>
      <w:rFonts w:eastAsia="Times New Roman"/>
      <w:sz w:val="24"/>
      <w:szCs w:val="24"/>
    </w:rPr>
  </w:style>
  <w:style w:type="paragraph" w:customStyle="1" w:styleId="xl68">
    <w:name w:val="xl6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000000"/>
      <w:sz w:val="24"/>
      <w:szCs w:val="24"/>
    </w:rPr>
  </w:style>
  <w:style w:type="paragraph" w:customStyle="1" w:styleId="xl69">
    <w:name w:val="xl6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71">
    <w:name w:val="xl7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color w:val="4F81BD"/>
      <w:sz w:val="24"/>
      <w:szCs w:val="24"/>
    </w:rPr>
  </w:style>
  <w:style w:type="paragraph" w:customStyle="1" w:styleId="xl72">
    <w:name w:val="xl72"/>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8DB4E2"/>
      <w:sz w:val="24"/>
      <w:szCs w:val="24"/>
    </w:rPr>
  </w:style>
  <w:style w:type="paragraph" w:customStyle="1" w:styleId="xl73">
    <w:name w:val="xl73"/>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both"/>
      <w:textAlignment w:val="center"/>
    </w:pPr>
    <w:rPr>
      <w:rFonts w:eastAsia="Times New Roman"/>
      <w:b/>
      <w:bCs/>
      <w:color w:val="4F81BD"/>
      <w:sz w:val="24"/>
      <w:szCs w:val="24"/>
    </w:rPr>
  </w:style>
  <w:style w:type="paragraph" w:customStyle="1" w:styleId="xl74">
    <w:name w:val="xl74"/>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both"/>
      <w:textAlignment w:val="center"/>
    </w:pPr>
    <w:rPr>
      <w:rFonts w:eastAsia="Times New Roman"/>
      <w:b/>
      <w:bCs/>
      <w:color w:val="000000"/>
      <w:sz w:val="24"/>
      <w:szCs w:val="24"/>
    </w:rPr>
  </w:style>
  <w:style w:type="paragraph" w:customStyle="1" w:styleId="xl75">
    <w:name w:val="xl75"/>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both"/>
      <w:textAlignment w:val="center"/>
    </w:pPr>
    <w:rPr>
      <w:rFonts w:eastAsia="Times New Roman"/>
      <w:b/>
      <w:bCs/>
      <w:color w:val="000000"/>
      <w:sz w:val="24"/>
      <w:szCs w:val="24"/>
    </w:rPr>
  </w:style>
  <w:style w:type="paragraph" w:customStyle="1" w:styleId="xl76">
    <w:name w:val="xl76"/>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8">
    <w:name w:val="xl78"/>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79">
    <w:name w:val="xl79"/>
    <w:basedOn w:val="a"/>
    <w:rsid w:val="000406B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color w:val="000000"/>
      <w:sz w:val="24"/>
      <w:szCs w:val="24"/>
    </w:rPr>
  </w:style>
  <w:style w:type="paragraph" w:customStyle="1" w:styleId="xl80">
    <w:name w:val="xl8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4F81BD"/>
      <w:sz w:val="24"/>
      <w:szCs w:val="24"/>
    </w:rPr>
  </w:style>
  <w:style w:type="paragraph" w:customStyle="1" w:styleId="xl81">
    <w:name w:val="xl81"/>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2">
    <w:name w:val="xl82"/>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4F81BD"/>
      <w:sz w:val="24"/>
      <w:szCs w:val="24"/>
    </w:rPr>
  </w:style>
  <w:style w:type="paragraph" w:customStyle="1" w:styleId="xl83">
    <w:name w:val="xl83"/>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a"/>
    <w:rsid w:val="000406B2"/>
    <w:pPr>
      <w:spacing w:before="100" w:beforeAutospacing="1" w:after="100" w:afterAutospacing="1"/>
    </w:pPr>
    <w:rPr>
      <w:rFonts w:eastAsia="Times New Roman"/>
      <w:color w:val="000000"/>
      <w:sz w:val="24"/>
      <w:szCs w:val="24"/>
    </w:rPr>
  </w:style>
  <w:style w:type="paragraph" w:customStyle="1" w:styleId="xl85">
    <w:name w:val="xl85"/>
    <w:basedOn w:val="a"/>
    <w:rsid w:val="000406B2"/>
    <w:pPr>
      <w:spacing w:before="100" w:beforeAutospacing="1" w:after="100" w:afterAutospacing="1"/>
    </w:pPr>
    <w:rPr>
      <w:rFonts w:eastAsia="Times New Roman"/>
      <w:color w:val="000000"/>
      <w:sz w:val="24"/>
      <w:szCs w:val="24"/>
    </w:rPr>
  </w:style>
  <w:style w:type="paragraph" w:customStyle="1" w:styleId="xl86">
    <w:name w:val="xl86"/>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88">
    <w:name w:val="xl88"/>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a"/>
    <w:rsid w:val="000406B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color w:val="000000"/>
      <w:sz w:val="24"/>
      <w:szCs w:val="24"/>
    </w:rPr>
  </w:style>
  <w:style w:type="paragraph" w:customStyle="1" w:styleId="xl91">
    <w:name w:val="xl91"/>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rPr>
  </w:style>
  <w:style w:type="paragraph" w:customStyle="1" w:styleId="xl92">
    <w:name w:val="xl92"/>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81BD"/>
      <w:sz w:val="24"/>
      <w:szCs w:val="24"/>
    </w:rPr>
  </w:style>
  <w:style w:type="paragraph" w:customStyle="1" w:styleId="xl93">
    <w:name w:val="xl93"/>
    <w:basedOn w:val="a"/>
    <w:rsid w:val="000406B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eastAsia="Times New Roman"/>
      <w:color w:val="000000"/>
      <w:sz w:val="24"/>
      <w:szCs w:val="24"/>
    </w:rPr>
  </w:style>
  <w:style w:type="paragraph" w:customStyle="1" w:styleId="xl94">
    <w:name w:val="xl94"/>
    <w:basedOn w:val="a"/>
    <w:rsid w:val="000406B2"/>
    <w:pPr>
      <w:shd w:val="clear" w:color="000000" w:fill="FFFFFF"/>
      <w:spacing w:before="100" w:beforeAutospacing="1" w:after="100" w:afterAutospacing="1"/>
    </w:pPr>
    <w:rPr>
      <w:rFonts w:eastAsia="Times New Roman"/>
      <w:color w:val="4F81BD"/>
      <w:sz w:val="24"/>
      <w:szCs w:val="24"/>
    </w:rPr>
  </w:style>
  <w:style w:type="paragraph" w:customStyle="1" w:styleId="xl95">
    <w:name w:val="xl95"/>
    <w:basedOn w:val="a"/>
    <w:rsid w:val="000406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6">
    <w:name w:val="xl9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7">
    <w:name w:val="xl9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8">
    <w:name w:val="xl9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4F81BD"/>
      <w:sz w:val="24"/>
      <w:szCs w:val="24"/>
    </w:rPr>
  </w:style>
  <w:style w:type="paragraph" w:customStyle="1" w:styleId="xl99">
    <w:name w:val="xl99"/>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0">
    <w:name w:val="xl100"/>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01">
    <w:name w:val="xl10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a"/>
    <w:rsid w:val="000406B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a"/>
    <w:rsid w:val="000406B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xl107">
    <w:name w:val="xl107"/>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8">
    <w:name w:val="xl108"/>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09">
    <w:name w:val="xl109"/>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0">
    <w:name w:val="xl110"/>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rPr>
  </w:style>
  <w:style w:type="paragraph" w:customStyle="1" w:styleId="xl111">
    <w:name w:val="xl111"/>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2">
    <w:name w:val="xl112"/>
    <w:basedOn w:val="a"/>
    <w:rsid w:val="000406B2"/>
    <w:pPr>
      <w:pBdr>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3">
    <w:name w:val="xl113"/>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4">
    <w:name w:val="xl114"/>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5">
    <w:name w:val="xl115"/>
    <w:basedOn w:val="a"/>
    <w:rsid w:val="00040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rPr>
  </w:style>
  <w:style w:type="paragraph" w:customStyle="1" w:styleId="xl116">
    <w:name w:val="xl116"/>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7">
    <w:name w:val="xl117"/>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8">
    <w:name w:val="xl118"/>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rPr>
  </w:style>
  <w:style w:type="paragraph" w:customStyle="1" w:styleId="xl119">
    <w:name w:val="xl119"/>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0">
    <w:name w:val="xl120"/>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1">
    <w:name w:val="xl121"/>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4F81BD"/>
      <w:sz w:val="24"/>
      <w:szCs w:val="24"/>
    </w:rPr>
  </w:style>
  <w:style w:type="paragraph" w:customStyle="1" w:styleId="xl122">
    <w:name w:val="xl122"/>
    <w:basedOn w:val="a"/>
    <w:rsid w:val="000406B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3">
    <w:name w:val="xl123"/>
    <w:basedOn w:val="a"/>
    <w:rsid w:val="000406B2"/>
    <w:pPr>
      <w:pBdr>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4">
    <w:name w:val="xl124"/>
    <w:basedOn w:val="a"/>
    <w:rsid w:val="000406B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4F81BD"/>
      <w:sz w:val="24"/>
      <w:szCs w:val="24"/>
    </w:rPr>
  </w:style>
  <w:style w:type="paragraph" w:customStyle="1" w:styleId="xl125">
    <w:name w:val="xl125"/>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6">
    <w:name w:val="xl126"/>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7">
    <w:name w:val="xl127"/>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color w:val="000000"/>
      <w:sz w:val="24"/>
      <w:szCs w:val="24"/>
    </w:rPr>
  </w:style>
  <w:style w:type="paragraph" w:customStyle="1" w:styleId="xl128">
    <w:name w:val="xl128"/>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29">
    <w:name w:val="xl129"/>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0">
    <w:name w:val="xl130"/>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sz w:val="24"/>
      <w:szCs w:val="24"/>
    </w:rPr>
  </w:style>
  <w:style w:type="paragraph" w:customStyle="1" w:styleId="xl131">
    <w:name w:val="xl131"/>
    <w:basedOn w:val="a"/>
    <w:rsid w:val="000406B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2">
    <w:name w:val="xl132"/>
    <w:basedOn w:val="a"/>
    <w:rsid w:val="000406B2"/>
    <w:pPr>
      <w:pBdr>
        <w:top w:val="single" w:sz="4" w:space="0" w:color="auto"/>
        <w:bottom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3">
    <w:name w:val="xl133"/>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4F81BD"/>
      <w:sz w:val="24"/>
      <w:szCs w:val="24"/>
    </w:rPr>
  </w:style>
  <w:style w:type="paragraph" w:customStyle="1" w:styleId="xl134">
    <w:name w:val="xl134"/>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5">
    <w:name w:val="xl135"/>
    <w:basedOn w:val="a"/>
    <w:rsid w:val="000406B2"/>
    <w:pPr>
      <w:pBdr>
        <w:top w:val="single" w:sz="4" w:space="0" w:color="auto"/>
        <w:bottom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6">
    <w:name w:val="xl136"/>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b/>
      <w:bCs/>
      <w:color w:val="4F81BD"/>
      <w:sz w:val="24"/>
      <w:szCs w:val="24"/>
    </w:rPr>
  </w:style>
  <w:style w:type="paragraph" w:customStyle="1" w:styleId="xl137">
    <w:name w:val="xl137"/>
    <w:basedOn w:val="a"/>
    <w:rsid w:val="000406B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8">
    <w:name w:val="xl138"/>
    <w:basedOn w:val="a"/>
    <w:rsid w:val="000406B2"/>
    <w:pPr>
      <w:pBdr>
        <w:top w:val="single" w:sz="4" w:space="0" w:color="auto"/>
        <w:bottom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39">
    <w:name w:val="xl139"/>
    <w:basedOn w:val="a"/>
    <w:rsid w:val="000406B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eastAsia="Times New Roman"/>
      <w:b/>
      <w:bCs/>
      <w:color w:val="000000"/>
      <w:sz w:val="24"/>
      <w:szCs w:val="24"/>
    </w:rPr>
  </w:style>
  <w:style w:type="paragraph" w:customStyle="1" w:styleId="xl140">
    <w:name w:val="xl140"/>
    <w:basedOn w:val="a"/>
    <w:rsid w:val="000406B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color w:val="000000"/>
      <w:sz w:val="24"/>
      <w:szCs w:val="24"/>
    </w:rPr>
  </w:style>
  <w:style w:type="paragraph" w:customStyle="1" w:styleId="21">
    <w:name w:val="Абзац списка2"/>
    <w:basedOn w:val="a"/>
    <w:rsid w:val="00F419D7"/>
    <w:pPr>
      <w:spacing w:after="200" w:line="276" w:lineRule="auto"/>
      <w:ind w:left="720"/>
      <w:contextualSpacing/>
    </w:pPr>
    <w:rPr>
      <w:rFonts w:ascii="Calibri" w:eastAsia="Times New Roman" w:hAnsi="Calibri"/>
      <w:sz w:val="22"/>
      <w:szCs w:val="22"/>
      <w:lang w:eastAsia="en-US"/>
    </w:rPr>
  </w:style>
  <w:style w:type="paragraph" w:customStyle="1" w:styleId="3">
    <w:name w:val="Абзац списка3"/>
    <w:basedOn w:val="a"/>
    <w:rsid w:val="00CD556C"/>
    <w:pPr>
      <w:spacing w:after="200" w:line="276" w:lineRule="auto"/>
      <w:ind w:left="720"/>
      <w:contextualSpacing/>
    </w:pPr>
    <w:rPr>
      <w:rFonts w:ascii="Calibri" w:eastAsia="Times New Roman" w:hAnsi="Calibri"/>
      <w:sz w:val="22"/>
      <w:szCs w:val="22"/>
      <w:lang w:eastAsia="en-US"/>
    </w:rPr>
  </w:style>
  <w:style w:type="paragraph" w:customStyle="1" w:styleId="4">
    <w:name w:val="Абзац списка4"/>
    <w:basedOn w:val="a"/>
    <w:rsid w:val="00B52AFB"/>
    <w:pPr>
      <w:spacing w:after="200" w:line="276" w:lineRule="auto"/>
      <w:ind w:left="720"/>
      <w:contextualSpacing/>
    </w:pPr>
    <w:rPr>
      <w:rFonts w:ascii="Calibri" w:eastAsia="Times New Roman" w:hAnsi="Calibri"/>
      <w:sz w:val="22"/>
      <w:szCs w:val="22"/>
      <w:lang w:eastAsia="en-US"/>
    </w:rPr>
  </w:style>
  <w:style w:type="paragraph" w:customStyle="1" w:styleId="ListParagraph">
    <w:name w:val="List Paragraph"/>
    <w:basedOn w:val="a"/>
    <w:rsid w:val="00351B10"/>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AC"/>
    <w:pPr>
      <w:jc w:val="left"/>
    </w:pPr>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EAC"/>
    <w:pPr>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55EA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BE786FFDE45EBBA32B0673DCFB64E535FFE597A172A5A89A52080EAK7o3N" TargetMode="External"/><Relationship Id="rId18" Type="http://schemas.openxmlformats.org/officeDocument/2006/relationships/hyperlink" Target="consultantplus://offline/ref=0BE786FFDE45EBBA32B0673DCFB64E5357FE54751C200783AD798CE874K2o7N"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consultantplus://offline/ref=0BE786FFDE45EBBA32B0673DCFB64E5357FE54751C200783AD798CE874K2o7N" TargetMode="External"/><Relationship Id="rId17" Type="http://schemas.openxmlformats.org/officeDocument/2006/relationships/hyperlink" Target="consultantplus://offline/ref=0BE786FFDE45EBBA32B0673DCFB64E535FFE597A172A5A89A52080EAK7o3N" TargetMode="External"/><Relationship Id="rId2" Type="http://schemas.openxmlformats.org/officeDocument/2006/relationships/styles" Target="styles.xml"/><Relationship Id="rId16" Type="http://schemas.openxmlformats.org/officeDocument/2006/relationships/hyperlink" Target="consultantplus://offline/ref=0BE786FFDE45EBBA32B0673DCFB64E5357FE54751C200783AD798CE874K2o7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BE786FFDE45EBBA32B0673DCFB64E5357FE567A1D230783AD798CE874K2o7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0BE786FFDE45EBBA32B0673DCFB64E5357FE567A1D230783AD798CE874K2o7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0BE786FFDE45EBBA32B0673DCFB64E5357FE54751C200783AD798CE874K2o7N"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66</Pages>
  <Words>15537</Words>
  <Characters>88563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16</cp:revision>
  <dcterms:created xsi:type="dcterms:W3CDTF">2019-10-22T10:39:00Z</dcterms:created>
  <dcterms:modified xsi:type="dcterms:W3CDTF">2021-07-13T05:58:00Z</dcterms:modified>
</cp:coreProperties>
</file>