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9415F2" w:rsidRPr="009415F2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Об утверждении формы проверочного листа, применяемого при осуществлении муниципального земельного контроля на территории Вейделевского района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9415F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415F2">
              <w:rPr>
                <w:sz w:val="24"/>
                <w:szCs w:val="24"/>
              </w:rPr>
              <w:t>15.02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9415F2">
              <w:rPr>
                <w:sz w:val="24"/>
                <w:szCs w:val="24"/>
              </w:rPr>
              <w:t>25</w:t>
            </w:r>
            <w:r w:rsidR="00C019A1">
              <w:rPr>
                <w:sz w:val="24"/>
                <w:szCs w:val="24"/>
              </w:rPr>
              <w:t>.</w:t>
            </w:r>
            <w:r w:rsidR="009415F2">
              <w:rPr>
                <w:sz w:val="24"/>
                <w:szCs w:val="24"/>
              </w:rPr>
              <w:t>02</w:t>
            </w:r>
            <w:r w:rsidR="001E27EC" w:rsidRPr="00357EC8">
              <w:rPr>
                <w:sz w:val="24"/>
                <w:szCs w:val="24"/>
              </w:rPr>
              <w:t>.202</w:t>
            </w:r>
            <w:r w:rsidR="00156982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427665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427665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</w:p>
          <w:p w:rsidR="00655EAC" w:rsidRPr="0042766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9415F2" w:rsidRPr="009415F2">
              <w:rPr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земельного контроля на территории Вейделевского района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lastRenderedPageBreak/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9415F2">
              <w:rPr>
                <w:sz w:val="24"/>
                <w:szCs w:val="24"/>
              </w:rPr>
              <w:t>15.02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 по </w:t>
            </w:r>
            <w:r w:rsidR="009415F2">
              <w:rPr>
                <w:sz w:val="24"/>
                <w:szCs w:val="24"/>
              </w:rPr>
              <w:t>25.02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F42E65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9415F2" w:rsidRPr="009415F2">
              <w:rPr>
                <w:rFonts w:eastAsia="Times New Roman"/>
                <w:spacing w:val="2"/>
                <w:sz w:val="24"/>
                <w:szCs w:val="24"/>
                <w:lang w:bidi="ru-RU"/>
              </w:rPr>
              <w:t>Об утверждении формы проверочного листа, применяемого при осуществлении муниципального земельного контроля на территории Вейделевского района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42E65" w:rsidRDefault="00FE71EA" w:rsidP="00D42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9415F2" w:rsidP="009415F2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415F2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 закон</w:t>
            </w:r>
            <w:r w:rsidRPr="009415F2">
              <w:rPr>
                <w:sz w:val="24"/>
                <w:szCs w:val="24"/>
              </w:rPr>
              <w:t xml:space="preserve"> от 31 июня 2020 года №248-ФЗ «О государственном контроле (надзоре) и муниципальном контроле в Российской Федерации»,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2514C0" w:rsidRDefault="002514C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2514C0" w:rsidRDefault="002514C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2514C0" w:rsidRDefault="002514C0" w:rsidP="004C2D74">
      <w:pPr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8.65pt" o:ole="">
            <v:imagedata r:id="rId6" o:title=""/>
          </v:shape>
          <o:OLEObject Type="Embed" ProgID="PBrush" ShapeID="_x0000_i1025" DrawAspect="Content" ObjectID="_1733557153" r:id="rId7"/>
        </w:objec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9415F2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9415F2">
        <w:rPr>
          <w:rFonts w:eastAsia="Times New Roman"/>
          <w:b/>
          <w:sz w:val="28"/>
          <w:szCs w:val="28"/>
          <w:lang w:eastAsia="zh-CN"/>
        </w:rPr>
        <w:t>АДМИНИСТРАЦИИ ВЕЙДЕЛЕВСКОГО РАЙОНА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9415F2">
        <w:rPr>
          <w:rFonts w:eastAsia="Times New Roman"/>
          <w:b/>
          <w:sz w:val="28"/>
          <w:szCs w:val="28"/>
          <w:lang w:eastAsia="zh-CN"/>
        </w:rPr>
        <w:t>БЕЛГОРОДСКОЙ ОБЛАСТИ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п. Вейделевка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«____» __________________ 2022 г.                                        № ____</w:t>
      </w:r>
    </w:p>
    <w:p w:rsidR="009415F2" w:rsidRPr="009415F2" w:rsidRDefault="009415F2" w:rsidP="009415F2">
      <w:pPr>
        <w:suppressAutoHyphens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both"/>
        <w:rPr>
          <w:rFonts w:eastAsia="Times New Roman"/>
          <w:b/>
          <w:sz w:val="28"/>
          <w:lang w:eastAsia="zh-CN"/>
        </w:rPr>
      </w:pPr>
    </w:p>
    <w:p w:rsidR="009415F2" w:rsidRPr="009415F2" w:rsidRDefault="009415F2" w:rsidP="009415F2">
      <w:pPr>
        <w:suppressAutoHyphens/>
        <w:ind w:right="3968"/>
        <w:jc w:val="both"/>
        <w:rPr>
          <w:rFonts w:eastAsia="Times New Roman"/>
          <w:b/>
          <w:sz w:val="28"/>
          <w:lang w:eastAsia="zh-CN"/>
        </w:rPr>
      </w:pPr>
      <w:r w:rsidRPr="009415F2">
        <w:rPr>
          <w:rFonts w:eastAsia="Times New Roman"/>
          <w:b/>
          <w:sz w:val="28"/>
          <w:lang w:eastAsia="zh-CN"/>
        </w:rPr>
        <w:t>Об утверждении формы проверочного листа, применяемого при осуществлении муниципального земельного контроля на территории Вейделевского района</w:t>
      </w:r>
    </w:p>
    <w:p w:rsidR="009415F2" w:rsidRPr="009415F2" w:rsidRDefault="009415F2" w:rsidP="009415F2">
      <w:pPr>
        <w:suppressAutoHyphens/>
        <w:autoSpaceDE w:val="0"/>
        <w:ind w:right="4535"/>
        <w:jc w:val="both"/>
        <w:rPr>
          <w:rFonts w:eastAsia="Times New Roman"/>
          <w:b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autoSpaceDE w:val="0"/>
        <w:jc w:val="both"/>
        <w:rPr>
          <w:rFonts w:eastAsia="Times New Roman"/>
          <w:b/>
          <w:sz w:val="28"/>
          <w:szCs w:val="28"/>
          <w:lang w:eastAsia="zh-CN"/>
        </w:rPr>
      </w:pPr>
    </w:p>
    <w:p w:rsidR="009415F2" w:rsidRPr="009415F2" w:rsidRDefault="009415F2" w:rsidP="009415F2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9415F2">
        <w:rPr>
          <w:rFonts w:eastAsia="Times New Roman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31 июня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№1844 «Об утверждении требований к разработке, содержанию, общественному обсуждению проектов</w:t>
      </w:r>
      <w:proofErr w:type="gramEnd"/>
      <w:r w:rsidRPr="009415F2">
        <w:rPr>
          <w:rFonts w:eastAsia="Times New Roman"/>
          <w:sz w:val="28"/>
          <w:szCs w:val="28"/>
          <w:lang w:eastAsia="zh-CN"/>
        </w:rPr>
        <w:t xml:space="preserve">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района «Вейделевский район», </w:t>
      </w:r>
      <w:proofErr w:type="gramStart"/>
      <w:r w:rsidRPr="009415F2">
        <w:rPr>
          <w:rFonts w:eastAsia="Times New Roman"/>
          <w:b/>
          <w:sz w:val="28"/>
          <w:szCs w:val="28"/>
          <w:lang w:eastAsia="zh-CN"/>
        </w:rPr>
        <w:t>п</w:t>
      </w:r>
      <w:proofErr w:type="gramEnd"/>
      <w:r w:rsidRPr="009415F2">
        <w:rPr>
          <w:rFonts w:eastAsia="Times New Roman"/>
          <w:b/>
          <w:sz w:val="28"/>
          <w:szCs w:val="28"/>
          <w:lang w:eastAsia="zh-CN"/>
        </w:rPr>
        <w:t xml:space="preserve"> о с т а н о в л я ю</w:t>
      </w:r>
      <w:r w:rsidRPr="009415F2">
        <w:rPr>
          <w:rFonts w:eastAsia="Times New Roman"/>
          <w:sz w:val="28"/>
          <w:szCs w:val="28"/>
          <w:lang w:eastAsia="zh-CN"/>
        </w:rPr>
        <w:t>:</w:t>
      </w:r>
    </w:p>
    <w:p w:rsidR="009415F2" w:rsidRPr="009415F2" w:rsidRDefault="009415F2" w:rsidP="009415F2">
      <w:pPr>
        <w:numPr>
          <w:ilvl w:val="0"/>
          <w:numId w:val="12"/>
        </w:numPr>
        <w:suppressAutoHyphens/>
        <w:spacing w:after="1" w:line="220" w:lineRule="atLeast"/>
        <w:ind w:left="0" w:firstLine="708"/>
        <w:contextualSpacing/>
        <w:jc w:val="both"/>
        <w:rPr>
          <w:sz w:val="22"/>
          <w:szCs w:val="22"/>
          <w:lang w:eastAsia="zh-CN"/>
        </w:rPr>
      </w:pPr>
      <w:r w:rsidRPr="009415F2">
        <w:rPr>
          <w:sz w:val="28"/>
          <w:szCs w:val="28"/>
          <w:lang w:eastAsia="zh-CN"/>
        </w:rPr>
        <w:t xml:space="preserve"> Утвердить форму проверочного листа (списка контрольных вопросов), применяемого при осуществлении муниципального  земельного контроля (приложение № 1). </w:t>
      </w:r>
    </w:p>
    <w:p w:rsidR="009415F2" w:rsidRPr="009415F2" w:rsidRDefault="009415F2" w:rsidP="009415F2">
      <w:pPr>
        <w:numPr>
          <w:ilvl w:val="0"/>
          <w:numId w:val="12"/>
        </w:numPr>
        <w:suppressAutoHyphens/>
        <w:ind w:left="0" w:firstLine="708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415F2">
        <w:rPr>
          <w:sz w:val="28"/>
          <w:szCs w:val="28"/>
          <w:lang w:eastAsia="zh-CN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9415F2" w:rsidRPr="009415F2" w:rsidRDefault="009415F2" w:rsidP="009415F2">
      <w:pPr>
        <w:numPr>
          <w:ilvl w:val="0"/>
          <w:numId w:val="12"/>
        </w:numPr>
        <w:suppressAutoHyphens/>
        <w:ind w:left="0" w:firstLine="708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415F2">
        <w:rPr>
          <w:sz w:val="28"/>
          <w:szCs w:val="28"/>
          <w:lang w:eastAsia="zh-CN"/>
        </w:rPr>
        <w:lastRenderedPageBreak/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415F2" w:rsidRPr="009415F2" w:rsidRDefault="009415F2" w:rsidP="009415F2">
      <w:pPr>
        <w:numPr>
          <w:ilvl w:val="0"/>
          <w:numId w:val="12"/>
        </w:numPr>
        <w:suppressAutoHyphens/>
        <w:ind w:left="0" w:firstLine="708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415F2">
        <w:rPr>
          <w:rFonts w:eastAsia="Times New Roman"/>
          <w:color w:val="000000"/>
          <w:sz w:val="28"/>
          <w:szCs w:val="28"/>
          <w:lang w:eastAsia="zh-CN" w:bidi="hi-IN"/>
        </w:rPr>
        <w:t xml:space="preserve">Настоящее постановление вступает в силу с 1 марта 2022 года.  </w:t>
      </w:r>
    </w:p>
    <w:p w:rsidR="009415F2" w:rsidRPr="009415F2" w:rsidRDefault="009415F2" w:rsidP="009415F2">
      <w:pPr>
        <w:numPr>
          <w:ilvl w:val="0"/>
          <w:numId w:val="12"/>
        </w:numPr>
        <w:suppressAutoHyphens/>
        <w:autoSpaceDE w:val="0"/>
        <w:ind w:left="0"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9415F2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9415F2">
        <w:rPr>
          <w:rFonts w:eastAsia="Times New Roman"/>
          <w:sz w:val="28"/>
          <w:szCs w:val="28"/>
          <w:lang w:eastAsia="zh-CN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А.В. Рябцева.</w:t>
      </w:r>
    </w:p>
    <w:p w:rsidR="009415F2" w:rsidRPr="009415F2" w:rsidRDefault="009415F2" w:rsidP="009415F2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Times New Roman"/>
          <w:lang w:eastAsia="zh-CN"/>
        </w:r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 xml:space="preserve">Глава администрации </w:t>
      </w:r>
    </w:p>
    <w:p w:rsidR="009415F2" w:rsidRPr="009415F2" w:rsidRDefault="009415F2" w:rsidP="009415F2">
      <w:pPr>
        <w:suppressAutoHyphens/>
        <w:rPr>
          <w:rFonts w:eastAsia="Times New Roman"/>
          <w:lang w:eastAsia="zh-CN"/>
        </w:rPr>
        <w:sectPr w:rsidR="009415F2" w:rsidRPr="009415F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>Вейделевского района                                                                         А. Тарасенко</w:t>
      </w:r>
    </w:p>
    <w:p w:rsidR="009415F2" w:rsidRPr="009415F2" w:rsidRDefault="009415F2" w:rsidP="009415F2">
      <w:pPr>
        <w:suppressAutoHyphens/>
        <w:autoSpaceDE w:val="0"/>
        <w:ind w:left="4820" w:right="-2"/>
        <w:jc w:val="center"/>
        <w:rPr>
          <w:rFonts w:ascii="Arial" w:eastAsia="Times New Roman" w:hAnsi="Arial" w:cs="Arial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lastRenderedPageBreak/>
        <w:t>Приложение №1</w:t>
      </w:r>
    </w:p>
    <w:p w:rsidR="009415F2" w:rsidRPr="009415F2" w:rsidRDefault="009415F2" w:rsidP="009415F2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к постановлению администрации</w:t>
      </w:r>
    </w:p>
    <w:p w:rsidR="009415F2" w:rsidRPr="009415F2" w:rsidRDefault="009415F2" w:rsidP="009415F2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Вейделевского района</w:t>
      </w:r>
    </w:p>
    <w:p w:rsidR="009415F2" w:rsidRPr="009415F2" w:rsidRDefault="009415F2" w:rsidP="009415F2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от  «____»_________ 2022 года №___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9415F2">
        <w:rPr>
          <w:rFonts w:eastAsia="Times New Roman"/>
          <w:b/>
          <w:sz w:val="28"/>
          <w:szCs w:val="28"/>
          <w:lang w:eastAsia="zh-CN"/>
        </w:rPr>
        <w:t xml:space="preserve"> 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107315</wp:posOffset>
                </wp:positionV>
                <wp:extent cx="3512820" cy="2371725"/>
                <wp:effectExtent l="0" t="0" r="11430" b="285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28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15F2" w:rsidRDefault="009415F2" w:rsidP="009415F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9415F2" w:rsidRDefault="009415F2" w:rsidP="009415F2">
                            <w:pP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8" w:anchor="/document/400665980/entry/10000" w:history="1">
                              <w:r>
                                <w:rPr>
                                  <w:rStyle w:val="-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  <w:p w:rsidR="009415F2" w:rsidRDefault="009415F2" w:rsidP="009415F2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9.95pt;margin-top:8.45pt;width:276.6pt;height:18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" strokeweight=".05pt">
                <v:path arrowok="t"/>
                <v:textbox inset="0,0,0,0">
                  <w:txbxContent>
                    <w:p w:rsidR="009415F2" w:rsidRDefault="009415F2" w:rsidP="009415F2">
                      <w:pPr>
                        <w:pStyle w:val="a7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9415F2" w:rsidRDefault="009415F2" w:rsidP="009415F2">
                      <w:pP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9" w:anchor="/document/400665980/entry/10000" w:history="1">
                        <w:r>
                          <w:rPr>
                            <w:rStyle w:val="-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  <w:p w:rsidR="009415F2" w:rsidRDefault="009415F2" w:rsidP="009415F2"/>
                  </w:txbxContent>
                </v:textbox>
                <w10:wrap type="topAndBottom"/>
              </v:shape>
            </w:pict>
          </mc:Fallback>
        </mc:AlternateConten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b/>
          <w:sz w:val="28"/>
          <w:szCs w:val="28"/>
          <w:lang w:eastAsia="zh-CN"/>
        </w:rPr>
        <w:t xml:space="preserve"> 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>ФОРМА ПРОВЕРОЧНОГО ЛИСТА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>(СПИСКА КОНТРОЛЬНЫХ ВОПРОСОВ), ПРИМЕНЯЕМОГО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 xml:space="preserve">ПРИ ОСУЩЕСТВЛЕНИИ </w:t>
      </w:r>
      <w:proofErr w:type="gramStart"/>
      <w:r w:rsidRPr="009415F2">
        <w:rPr>
          <w:rFonts w:eastAsia="Times New Roman"/>
          <w:b/>
          <w:bCs/>
          <w:sz w:val="28"/>
          <w:szCs w:val="28"/>
          <w:lang w:eastAsia="zh-CN"/>
        </w:rPr>
        <w:t>МУНИЦИПАЛЬНОГО</w:t>
      </w:r>
      <w:proofErr w:type="gramEnd"/>
      <w:r w:rsidRPr="009415F2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b/>
          <w:bCs/>
          <w:sz w:val="28"/>
          <w:szCs w:val="28"/>
          <w:lang w:eastAsia="zh-CN"/>
        </w:rPr>
        <w:t>ЗЕМЕЛЬНОГО КОНТРОЛЯ</w:t>
      </w:r>
    </w:p>
    <w:p w:rsidR="009415F2" w:rsidRPr="009415F2" w:rsidRDefault="009415F2" w:rsidP="009415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9415F2" w:rsidRPr="009415F2" w:rsidRDefault="009415F2" w:rsidP="009415F2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Постановлением администрации</w:t>
      </w:r>
      <w:r w:rsidRPr="009415F2">
        <w:rPr>
          <w:rFonts w:eastAsia="Times New Roman"/>
          <w:bCs/>
          <w:sz w:val="28"/>
          <w:szCs w:val="28"/>
          <w:lang w:eastAsia="zh-CN"/>
        </w:rPr>
        <w:t xml:space="preserve"> Вейделевского района </w:t>
      </w:r>
      <w:proofErr w:type="gramStart"/>
      <w:r w:rsidRPr="009415F2">
        <w:rPr>
          <w:rFonts w:eastAsia="Times New Roman"/>
          <w:bCs/>
          <w:sz w:val="28"/>
          <w:szCs w:val="28"/>
          <w:lang w:eastAsia="zh-CN"/>
        </w:rPr>
        <w:t>от</w:t>
      </w:r>
      <w:proofErr w:type="gramEnd"/>
      <w:r w:rsidRPr="009415F2">
        <w:rPr>
          <w:rFonts w:eastAsia="Times New Roman"/>
          <w:bCs/>
          <w:sz w:val="28"/>
          <w:szCs w:val="28"/>
          <w:lang w:eastAsia="zh-CN"/>
        </w:rPr>
        <w:t xml:space="preserve"> _____№ </w:t>
      </w:r>
      <w:r w:rsidRPr="009415F2">
        <w:rPr>
          <w:rFonts w:eastAsia="Times New Roman"/>
          <w:sz w:val="28"/>
          <w:szCs w:val="28"/>
          <w:lang w:eastAsia="zh-CN"/>
        </w:rPr>
        <w:t>____ «</w:t>
      </w:r>
      <w:proofErr w:type="gramStart"/>
      <w:r w:rsidRPr="009415F2">
        <w:rPr>
          <w:rFonts w:eastAsia="Times New Roman"/>
          <w:bCs/>
          <w:sz w:val="28"/>
          <w:szCs w:val="28"/>
          <w:lang w:eastAsia="zh-CN"/>
        </w:rPr>
        <w:t>Об</w:t>
      </w:r>
      <w:proofErr w:type="gramEnd"/>
      <w:r w:rsidRPr="009415F2">
        <w:rPr>
          <w:rFonts w:eastAsia="Times New Roman"/>
          <w:bCs/>
          <w:sz w:val="28"/>
          <w:szCs w:val="28"/>
          <w:lang w:eastAsia="zh-CN"/>
        </w:rPr>
        <w:t xml:space="preserve"> утверждении формы проверочного листа (списков  контрольных вопросов), применяемого при осуществлении муниципального земельного контроля на территории Вейделевского района»</w:t>
      </w:r>
      <w:r w:rsidRPr="009415F2">
        <w:rPr>
          <w:rFonts w:eastAsia="Times New Roman"/>
          <w:sz w:val="28"/>
          <w:szCs w:val="28"/>
          <w:lang w:eastAsia="zh-CN"/>
        </w:rPr>
        <w:t>.</w:t>
      </w:r>
    </w:p>
    <w:p w:rsidR="009415F2" w:rsidRPr="009415F2" w:rsidRDefault="009415F2" w:rsidP="009415F2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ind w:firstLine="689"/>
        <w:jc w:val="both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Проверочный лист (список контрольных вопросов), применяется инспектором при проведении плановых проверок в рамках осуществления  муниципального земельного контроля на территории Вейделевского района Белгородской области.</w:t>
      </w:r>
    </w:p>
    <w:p w:rsidR="009415F2" w:rsidRPr="009415F2" w:rsidRDefault="009415F2" w:rsidP="009415F2">
      <w:pPr>
        <w:suppressAutoHyphens/>
        <w:ind w:firstLine="689"/>
        <w:jc w:val="both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:rsidR="009415F2" w:rsidRPr="009415F2" w:rsidRDefault="009415F2" w:rsidP="009415F2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9415F2">
        <w:rPr>
          <w:rFonts w:eastAsia="Courier New"/>
          <w:sz w:val="28"/>
          <w:szCs w:val="28"/>
          <w:lang w:eastAsia="zh-CN"/>
        </w:rPr>
        <w:t>__________________________________________________________________</w:t>
      </w:r>
    </w:p>
    <w:p w:rsidR="009415F2" w:rsidRPr="009415F2" w:rsidRDefault="009415F2" w:rsidP="009415F2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 xml:space="preserve">                    </w:t>
      </w:r>
      <w:r w:rsidRPr="009415F2">
        <w:rPr>
          <w:rFonts w:eastAsia="Times New Roman"/>
          <w:i/>
          <w:iCs/>
          <w:sz w:val="28"/>
          <w:szCs w:val="28"/>
          <w:lang w:eastAsia="zh-CN"/>
        </w:rPr>
        <w:t xml:space="preserve">  </w:t>
      </w:r>
      <w:r w:rsidRPr="009415F2">
        <w:rPr>
          <w:rFonts w:eastAsia="Courier New"/>
          <w:i/>
          <w:iCs/>
          <w:sz w:val="28"/>
          <w:szCs w:val="28"/>
          <w:lang w:eastAsia="zh-CN"/>
        </w:rPr>
        <w:t>(</w:t>
      </w:r>
      <w:r w:rsidRPr="009415F2">
        <w:rPr>
          <w:rFonts w:eastAsia="Courier New"/>
          <w:i/>
          <w:iCs/>
          <w:sz w:val="24"/>
          <w:szCs w:val="24"/>
          <w:lang w:eastAsia="zh-CN"/>
        </w:rPr>
        <w:t>наименование органа муниципального земельного контроля)</w:t>
      </w: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b/>
          <w:bCs/>
          <w:sz w:val="28"/>
          <w:szCs w:val="28"/>
          <w:lang w:eastAsia="zh-CN" w:bidi="hi-IN"/>
        </w:rPr>
        <w:lastRenderedPageBreak/>
        <w:t>МУНИЦИПАЛЬНЫЙ ЗЕМЕЛЬНЫЙ КОНТРОЛЬ</w:t>
      </w:r>
    </w:p>
    <w:p w:rsidR="009415F2" w:rsidRPr="009415F2" w:rsidRDefault="009415F2" w:rsidP="009415F2">
      <w:pPr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sz w:val="28"/>
          <w:szCs w:val="28"/>
          <w:lang w:eastAsia="zh-CN" w:bidi="hi-IN"/>
        </w:rPr>
        <w:t xml:space="preserve">                                           </w:t>
      </w:r>
      <w:r w:rsidRPr="009415F2">
        <w:rPr>
          <w:rFonts w:eastAsia="Times New Roman" w:cs="Mangal"/>
          <w:i/>
          <w:iCs/>
          <w:sz w:val="24"/>
          <w:szCs w:val="24"/>
          <w:lang w:eastAsia="zh-CN" w:bidi="hi-IN"/>
        </w:rPr>
        <w:t xml:space="preserve">  </w:t>
      </w: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(вид муниципального контроля)</w:t>
      </w:r>
    </w:p>
    <w:p w:rsidR="009415F2" w:rsidRPr="009415F2" w:rsidRDefault="009415F2" w:rsidP="009415F2">
      <w:pPr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sz w:val="28"/>
          <w:szCs w:val="28"/>
          <w:lang w:eastAsia="zh-CN" w:bidi="hi-IN"/>
        </w:rPr>
        <w:t xml:space="preserve">Проверочный лист </w:t>
      </w:r>
    </w:p>
    <w:p w:rsidR="009415F2" w:rsidRPr="009415F2" w:rsidRDefault="009415F2" w:rsidP="009415F2">
      <w:pPr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sz w:val="28"/>
          <w:szCs w:val="28"/>
          <w:lang w:eastAsia="zh-CN" w:bidi="hi-IN"/>
        </w:rPr>
        <w:t>(список контрольных вопросов), применяемый при осуществлении муниципального земельного контроля</w:t>
      </w:r>
    </w:p>
    <w:p w:rsidR="009415F2" w:rsidRPr="009415F2" w:rsidRDefault="009415F2" w:rsidP="009415F2">
      <w:pPr>
        <w:jc w:val="right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jc w:val="right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sz w:val="28"/>
          <w:szCs w:val="28"/>
          <w:lang w:eastAsia="zh-CN" w:bidi="hi-IN"/>
        </w:rPr>
        <w:t>«__»________ 20__ г.</w:t>
      </w:r>
    </w:p>
    <w:p w:rsidR="009415F2" w:rsidRPr="009415F2" w:rsidRDefault="009415F2" w:rsidP="009415F2">
      <w:pPr>
        <w:jc w:val="right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proofErr w:type="gramStart"/>
      <w:r w:rsidRPr="009415F2">
        <w:rPr>
          <w:rFonts w:eastAsia="Courier New" w:cs="Mangal"/>
          <w:sz w:val="28"/>
          <w:szCs w:val="28"/>
          <w:lang w:eastAsia="zh-CN" w:bidi="hi-IN"/>
        </w:rPr>
        <w:t>(</w:t>
      </w: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указывается дата заполнения</w:t>
      </w:r>
      <w:proofErr w:type="gramEnd"/>
    </w:p>
    <w:p w:rsidR="009415F2" w:rsidRPr="009415F2" w:rsidRDefault="009415F2" w:rsidP="009415F2">
      <w:pPr>
        <w:jc w:val="right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i/>
          <w:iCs/>
          <w:sz w:val="24"/>
          <w:szCs w:val="24"/>
          <w:lang w:eastAsia="zh-CN" w:bidi="hi-IN"/>
        </w:rPr>
        <w:t xml:space="preserve">       </w:t>
      </w: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проверочного листа)</w:t>
      </w:r>
    </w:p>
    <w:p w:rsidR="009415F2" w:rsidRPr="009415F2" w:rsidRDefault="009415F2" w:rsidP="009415F2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(указывается вид объекта контроля (надзора</w:t>
      </w:r>
      <w:proofErr w:type="gramStart"/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)и</w:t>
      </w:r>
      <w:proofErr w:type="gramEnd"/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 xml:space="preserve"> кадастровый номер в отношении которого проводится контрольное (надзорное) мероприятие)</w:t>
      </w:r>
    </w:p>
    <w:p w:rsidR="009415F2" w:rsidRPr="009415F2" w:rsidRDefault="009415F2" w:rsidP="009415F2">
      <w:pPr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ind w:firstLine="850"/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i/>
          <w:iCs/>
          <w:sz w:val="28"/>
          <w:szCs w:val="28"/>
          <w:lang w:eastAsia="zh-CN" w:bidi="hi-IN"/>
        </w:rPr>
        <w:t>____________________________________________________________</w:t>
      </w:r>
    </w:p>
    <w:p w:rsidR="009415F2" w:rsidRPr="009415F2" w:rsidRDefault="009415F2" w:rsidP="009415F2">
      <w:pPr>
        <w:ind w:firstLine="850"/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proofErr w:type="gramStart"/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Ф</w:t>
      </w: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9415F2" w:rsidRPr="009415F2" w:rsidRDefault="009415F2" w:rsidP="009415F2">
      <w:pPr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NSimSun" w:cs="Mangal"/>
          <w:sz w:val="28"/>
          <w:szCs w:val="28"/>
          <w:lang w:eastAsia="zh-CN" w:bidi="hi-IN"/>
        </w:rPr>
        <w:t xml:space="preserve">____________________________________________________________ </w:t>
      </w: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 xml:space="preserve">Вид (виды) деятельности юридических лиц, физических лиц их типов и (или) </w:t>
      </w:r>
    </w:p>
    <w:p w:rsidR="009415F2" w:rsidRPr="009415F2" w:rsidRDefault="009415F2" w:rsidP="009415F2">
      <w:pPr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отдельных характеристик</w:t>
      </w:r>
    </w:p>
    <w:p w:rsidR="009415F2" w:rsidRPr="009415F2" w:rsidRDefault="009415F2" w:rsidP="009415F2">
      <w:pPr>
        <w:spacing w:before="200"/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NSimSun" w:cs="Mangal"/>
          <w:sz w:val="28"/>
          <w:szCs w:val="28"/>
          <w:lang w:eastAsia="zh-CN" w:bidi="hi-IN"/>
        </w:rPr>
        <w:t xml:space="preserve">____________________________________________________________ </w:t>
      </w: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9415F2" w:rsidRPr="009415F2" w:rsidRDefault="009415F2" w:rsidP="009415F2">
      <w:pPr>
        <w:spacing w:before="200"/>
        <w:ind w:firstLine="850"/>
        <w:jc w:val="center"/>
        <w:rPr>
          <w:rFonts w:eastAsia="NSimSun" w:cs="Mangal"/>
          <w:i/>
          <w:sz w:val="24"/>
          <w:szCs w:val="24"/>
          <w:lang w:eastAsia="zh-CN" w:bidi="hi-IN"/>
        </w:rPr>
      </w:pP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_______________________________________________________________________</w:t>
      </w:r>
    </w:p>
    <w:p w:rsidR="009415F2" w:rsidRPr="009415F2" w:rsidRDefault="009415F2" w:rsidP="009415F2">
      <w:pPr>
        <w:spacing w:before="200"/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9415F2" w:rsidRPr="009415F2" w:rsidRDefault="009415F2" w:rsidP="009415F2">
      <w:pPr>
        <w:spacing w:before="200"/>
        <w:ind w:firstLine="850"/>
        <w:jc w:val="center"/>
        <w:rPr>
          <w:rFonts w:eastAsia="NSimSun" w:cs="Mangal"/>
          <w:i/>
          <w:iCs/>
          <w:sz w:val="24"/>
          <w:szCs w:val="24"/>
          <w:lang w:eastAsia="zh-CN" w:bidi="hi-IN"/>
        </w:rPr>
      </w:pP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_______________________________________________________________________</w:t>
      </w:r>
    </w:p>
    <w:p w:rsidR="009415F2" w:rsidRPr="009415F2" w:rsidRDefault="009415F2" w:rsidP="009415F2">
      <w:pPr>
        <w:spacing w:before="200"/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Учетный номер контрольного (надзорного) мероприяти</w:t>
      </w:r>
      <w:proofErr w:type="gramStart"/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я(</w:t>
      </w:r>
      <w:proofErr w:type="gramEnd"/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>плановой проверки) и дата присвоения учетного номера проверки в едином реестре проверок</w:t>
      </w:r>
    </w:p>
    <w:p w:rsidR="009415F2" w:rsidRPr="009415F2" w:rsidRDefault="009415F2" w:rsidP="009415F2">
      <w:pPr>
        <w:ind w:firstLine="850"/>
        <w:jc w:val="both"/>
        <w:rPr>
          <w:rFonts w:eastAsia="Courier New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ind w:firstLine="850"/>
        <w:jc w:val="center"/>
        <w:rPr>
          <w:rFonts w:eastAsia="Courier New" w:cs="Mangal"/>
          <w:i/>
          <w:sz w:val="24"/>
          <w:szCs w:val="24"/>
          <w:lang w:eastAsia="zh-CN" w:bidi="hi-IN"/>
        </w:rPr>
      </w:pP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_______________________________________________________________________</w:t>
      </w:r>
    </w:p>
    <w:p w:rsidR="009415F2" w:rsidRPr="009415F2" w:rsidRDefault="009415F2" w:rsidP="009415F2">
      <w:pPr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i/>
          <w:iCs/>
          <w:sz w:val="24"/>
          <w:szCs w:val="24"/>
          <w:lang w:eastAsia="zh-CN" w:bidi="hi-IN"/>
        </w:rPr>
        <w:t>Д</w:t>
      </w:r>
      <w:r w:rsidRPr="009415F2">
        <w:rPr>
          <w:rFonts w:eastAsia="NSimSun" w:cs="Mangal"/>
          <w:i/>
          <w:iCs/>
          <w:sz w:val="24"/>
          <w:szCs w:val="24"/>
          <w:lang w:eastAsia="zh-CN" w:bidi="hi-IN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9415F2" w:rsidRPr="009415F2" w:rsidRDefault="009415F2" w:rsidP="009415F2">
      <w:pPr>
        <w:ind w:firstLine="850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ind w:firstLine="850"/>
        <w:jc w:val="both"/>
        <w:rPr>
          <w:rFonts w:eastAsia="Courier New" w:cs="Mangal"/>
          <w:sz w:val="28"/>
          <w:szCs w:val="28"/>
          <w:lang w:eastAsia="zh-CN" w:bidi="hi-IN"/>
        </w:rPr>
      </w:pPr>
    </w:p>
    <w:p w:rsidR="009415F2" w:rsidRPr="009415F2" w:rsidRDefault="009415F2" w:rsidP="009415F2">
      <w:pPr>
        <w:ind w:firstLine="850"/>
        <w:jc w:val="both"/>
        <w:rPr>
          <w:rFonts w:eastAsia="Courier New" w:cs="Mangal"/>
          <w:sz w:val="28"/>
          <w:szCs w:val="28"/>
          <w:lang w:eastAsia="zh-CN" w:bidi="hi-IN"/>
        </w:rPr>
      </w:pPr>
    </w:p>
    <w:p w:rsidR="009415F2" w:rsidRPr="009415F2" w:rsidRDefault="009415F2" w:rsidP="009415F2">
      <w:pPr>
        <w:ind w:firstLine="850"/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sz w:val="28"/>
          <w:szCs w:val="28"/>
          <w:lang w:eastAsia="zh-CN" w:bidi="hi-I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9415F2" w:rsidRPr="009415F2" w:rsidRDefault="009415F2" w:rsidP="009415F2">
      <w:pPr>
        <w:jc w:val="both"/>
        <w:rPr>
          <w:rFonts w:eastAsia="Times New Roman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838"/>
        <w:gridCol w:w="2158"/>
        <w:gridCol w:w="425"/>
        <w:gridCol w:w="567"/>
        <w:gridCol w:w="1417"/>
        <w:gridCol w:w="1701"/>
      </w:tblGrid>
      <w:tr w:rsidR="009415F2" w:rsidRPr="009415F2" w:rsidTr="000E6243">
        <w:trPr>
          <w:trHeight w:val="456"/>
        </w:trPr>
        <w:tc>
          <w:tcPr>
            <w:tcW w:w="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№</w:t>
            </w:r>
          </w:p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proofErr w:type="gramStart"/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п</w:t>
            </w:r>
            <w:proofErr w:type="gramEnd"/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Вопросы, отражающие содержание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обязательных требований</w:t>
            </w:r>
          </w:p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Реквизиты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нормативных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правовых актов,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с указанием их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структурных единиц,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которыми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установлены</w:t>
            </w:r>
            <w:proofErr w:type="gramEnd"/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обязательные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требования</w:t>
            </w:r>
          </w:p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Ответы на вопросы</w:t>
            </w:r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color w:val="000000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9415F2" w:rsidRPr="009415F2" w:rsidTr="000E6243">
        <w:trPr>
          <w:trHeight w:val="1713"/>
        </w:trPr>
        <w:tc>
          <w:tcPr>
            <w:tcW w:w="5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NSimSun" w:cs="Mang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8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NSimSun" w:cs="Mangal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NSimSun" w:cs="Mang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b/>
                <w:bCs/>
                <w:sz w:val="24"/>
                <w:szCs w:val="24"/>
                <w:lang w:eastAsia="zh-CN" w:bidi="hi-IN"/>
              </w:rPr>
              <w:t>Неприменимо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Используется ли контролируемым лицом земельный участок в соответствии с установленным целевым назначением и (или) видом </w:t>
            </w:r>
            <w:proofErr w:type="gramStart"/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разрешенного</w:t>
            </w:r>
            <w:proofErr w:type="gramEnd"/>
          </w:p>
          <w:p w:rsidR="009415F2" w:rsidRPr="009415F2" w:rsidRDefault="009415F2" w:rsidP="009415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использования?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Пункт 2 статьи 7,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статья 42 Земельного кодекса Российской Федерации 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Имеются ли у контролируемого лица права, предусмотренные Российской Федерации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Пункт 1 статьи 25</w:t>
            </w:r>
          </w:p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Земельного кодекса Российской Федерации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Пункт 1 статьи 25,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пункт 1 статьи 26</w:t>
            </w:r>
          </w:p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Земельного кодекса Российской Федерации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lastRenderedPageBreak/>
              <w:t>законодательством?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lastRenderedPageBreak/>
              <w:t>Статья 42, пункт 2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статьи 45 Земельного кодекса Российской Федерации, статья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lastRenderedPageBreak/>
              <w:t>284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Гражданского кодекса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Российской</w:t>
            </w:r>
          </w:p>
          <w:p w:rsidR="009415F2" w:rsidRPr="009415F2" w:rsidRDefault="009415F2" w:rsidP="009415F2">
            <w:pPr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</w:t>
            </w:r>
            <w:proofErr w:type="gramStart"/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: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водной и ветровой эрозии;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селей;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подтопления;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заболочивания</w:t>
            </w:r>
            <w:proofErr w:type="spellEnd"/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вторичного засоления;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иссушения;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уплотнения;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загрязнения химическими веществами;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загрязнения отходами производства и потребления;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другого негативного воздействия?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Подпункт 2 пункта 2 статьи 13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Земельного кодекса Российской Федерации 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строительных работ;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работ, связанных с пользованием недрами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 Пункт 4 статьи 13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Пункт 5 статьи 13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Используют ли собственники земельных участков и лица, не являющиеся собственниками земельных участков, земельные участки </w:t>
            </w: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lastRenderedPageBreak/>
              <w:t>способами, которые не должны наносить вред окружающей среде?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lastRenderedPageBreak/>
              <w:t xml:space="preserve">Абзац 2 статьи 42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загрязнения;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истощения;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деградации;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порчи;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-уничтожения;</w:t>
            </w:r>
          </w:p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- осуществления иного негативного воздействия?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Абзац 8 стати 42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Возмещен ли в полном объеме вред, причиненный в результате совершения правонарушения?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Пункт 1 статьи 76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 xml:space="preserve">Земельного кодекса Российской Федерации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  <w:tr w:rsidR="009415F2" w:rsidRPr="009415F2" w:rsidTr="000E6243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center"/>
              <w:rPr>
                <w:rFonts w:eastAsia="Times New Roman"/>
                <w:sz w:val="24"/>
                <w:szCs w:val="24"/>
                <w:lang w:eastAsia="zh-CN" w:bidi="hi-IN"/>
              </w:rPr>
            </w:pPr>
            <w:r w:rsidRPr="009415F2">
              <w:rPr>
                <w:rFonts w:eastAsia="Times New Roman"/>
                <w:sz w:val="24"/>
                <w:szCs w:val="24"/>
                <w:lang w:eastAsia="zh-CN" w:bidi="hi-IN"/>
              </w:rPr>
              <w:t xml:space="preserve">Пункт 3 статьи 76 </w:t>
            </w:r>
            <w:r w:rsidRPr="009415F2">
              <w:rPr>
                <w:rFonts w:eastAsia="Times New Roman"/>
                <w:color w:val="000000"/>
                <w:sz w:val="24"/>
                <w:szCs w:val="24"/>
                <w:lang w:eastAsia="zh-CN" w:bidi="hi-IN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jc w:val="both"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5F2" w:rsidRPr="009415F2" w:rsidRDefault="009415F2" w:rsidP="009415F2">
            <w:pPr>
              <w:suppressLineNumbers/>
              <w:rPr>
                <w:rFonts w:eastAsia="Times New Roman"/>
                <w:sz w:val="24"/>
                <w:szCs w:val="24"/>
                <w:lang w:eastAsia="zh-CN" w:bidi="hi-IN"/>
              </w:rPr>
            </w:pPr>
          </w:p>
        </w:tc>
      </w:tr>
    </w:tbl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jc w:val="both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  <w:proofErr w:type="gramStart"/>
      <w:r w:rsidRPr="009415F2">
        <w:rPr>
          <w:rFonts w:eastAsia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415F2" w:rsidRPr="009415F2" w:rsidRDefault="009415F2" w:rsidP="009415F2">
      <w:pPr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Courier New" w:cs="Mangal"/>
          <w:i/>
          <w:iCs/>
          <w:sz w:val="28"/>
          <w:szCs w:val="28"/>
          <w:lang w:eastAsia="zh-CN" w:bidi="hi-IN"/>
        </w:rPr>
        <w:t>* -</w:t>
      </w:r>
      <w:r w:rsidRPr="009415F2">
        <w:rPr>
          <w:rFonts w:eastAsia="Courier New" w:cs="Mangal"/>
          <w:sz w:val="28"/>
          <w:szCs w:val="28"/>
          <w:lang w:eastAsia="zh-CN" w:bidi="hi-IN"/>
        </w:rPr>
        <w:t xml:space="preserve"> </w:t>
      </w:r>
      <w:r w:rsidRPr="009415F2">
        <w:rPr>
          <w:rFonts w:eastAsia="Courier New" w:cs="Mangal"/>
          <w:sz w:val="24"/>
          <w:szCs w:val="24"/>
          <w:lang w:eastAsia="zh-CN" w:bidi="hi-IN"/>
        </w:rPr>
        <w:t>в</w:t>
      </w:r>
      <w:r w:rsidRPr="009415F2">
        <w:rPr>
          <w:rFonts w:eastAsia="NSimSun" w:cs="Mangal"/>
          <w:sz w:val="24"/>
          <w:szCs w:val="24"/>
          <w:lang w:eastAsia="zh-CN" w:bidi="hi-I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415F2" w:rsidRPr="009415F2" w:rsidRDefault="009415F2" w:rsidP="009415F2">
      <w:pPr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9415F2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415F2">
        <w:rPr>
          <w:rFonts w:eastAsia="Times New Roman"/>
          <w:sz w:val="28"/>
          <w:szCs w:val="28"/>
          <w:lang w:eastAsia="zh-CN"/>
        </w:rPr>
        <w:t>а):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__________________________________________________________________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proofErr w:type="gramStart"/>
      <w:r w:rsidRPr="009415F2">
        <w:rPr>
          <w:rFonts w:eastAsia="Times New Roman"/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«__»____________________ 20__ г.       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9415F2">
        <w:rPr>
          <w:rFonts w:eastAsia="Times New Roman"/>
          <w:i/>
          <w:iCs/>
          <w:sz w:val="24"/>
          <w:szCs w:val="24"/>
          <w:lang w:eastAsia="zh-CN"/>
        </w:rPr>
        <w:t>(подпись)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__________________________________________________________________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proofErr w:type="gramStart"/>
      <w:r w:rsidRPr="009415F2">
        <w:rPr>
          <w:rFonts w:eastAsia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«__» ____________________ 20__ г.   __________________________________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9415F2">
        <w:rPr>
          <w:rFonts w:eastAsia="Times New Roman"/>
          <w:i/>
          <w:iCs/>
          <w:sz w:val="24"/>
          <w:szCs w:val="24"/>
          <w:lang w:eastAsia="zh-CN"/>
        </w:rPr>
        <w:t>  (подпись)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9415F2">
        <w:rPr>
          <w:rFonts w:eastAsia="Times New Roman"/>
          <w:sz w:val="28"/>
          <w:szCs w:val="28"/>
          <w:lang w:eastAsia="zh-CN"/>
        </w:rPr>
        <w:t>л(</w:t>
      </w:r>
      <w:proofErr w:type="gramEnd"/>
      <w:r w:rsidRPr="009415F2">
        <w:rPr>
          <w:rFonts w:eastAsia="Times New Roman"/>
          <w:sz w:val="28"/>
          <w:szCs w:val="28"/>
          <w:lang w:eastAsia="zh-CN"/>
        </w:rPr>
        <w:t>а):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____________________________________________________________</w:t>
      </w:r>
      <w:r w:rsidRPr="009415F2">
        <w:rPr>
          <w:rFonts w:eastAsia="Times New Roman"/>
          <w:lang w:eastAsia="zh-CN"/>
        </w:rPr>
        <w:t>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proofErr w:type="gramStart"/>
      <w:r w:rsidRPr="009415F2">
        <w:rPr>
          <w:rFonts w:eastAsia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Times New Roman"/>
          <w:lang w:eastAsia="zh-CN"/>
        </w:rPr>
      </w:pP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/>
          <w:lang w:eastAsia="zh-CN"/>
        </w:rPr>
      </w:pPr>
      <w:r w:rsidRPr="009415F2">
        <w:rPr>
          <w:rFonts w:eastAsia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9415F2" w:rsidRPr="009415F2" w:rsidRDefault="009415F2" w:rsidP="009415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0"/>
        <w:rPr>
          <w:rFonts w:eastAsia="Times New Roman"/>
          <w:lang w:eastAsia="zh-CN"/>
        </w:rPr>
      </w:pPr>
      <w:r w:rsidRPr="009415F2">
        <w:rPr>
          <w:rFonts w:eastAsia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9415F2" w:rsidRPr="009415F2" w:rsidRDefault="009415F2" w:rsidP="009415F2">
      <w:pPr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spacing w:val="-22"/>
          <w:sz w:val="28"/>
          <w:szCs w:val="28"/>
          <w:lang w:eastAsia="zh-CN" w:bidi="hi-IN"/>
        </w:rPr>
        <w:t>___________________________________________________________________________</w:t>
      </w:r>
    </w:p>
    <w:p w:rsidR="009415F2" w:rsidRPr="009415F2" w:rsidRDefault="009415F2" w:rsidP="009415F2">
      <w:pPr>
        <w:ind w:firstLine="567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proofErr w:type="gramStart"/>
      <w:r w:rsidRPr="009415F2">
        <w:rPr>
          <w:rFonts w:eastAsia="Times New Roman" w:cs="Mangal"/>
          <w:i/>
          <w:iCs/>
          <w:spacing w:val="-22"/>
          <w:sz w:val="24"/>
          <w:szCs w:val="24"/>
          <w:lang w:eastAsia="zh-CN" w:bidi="hi-IN"/>
        </w:rPr>
        <w:t>(фамилия, имя, отчество (в случае, если имеется), уполномоченного</w:t>
      </w:r>
      <w:proofErr w:type="gramEnd"/>
    </w:p>
    <w:p w:rsidR="009415F2" w:rsidRPr="009415F2" w:rsidRDefault="009415F2" w:rsidP="009415F2">
      <w:pPr>
        <w:ind w:firstLine="567"/>
        <w:jc w:val="center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i/>
          <w:iCs/>
          <w:spacing w:val="-22"/>
          <w:sz w:val="24"/>
          <w:szCs w:val="24"/>
          <w:lang w:eastAsia="zh-CN" w:bidi="hi-IN"/>
        </w:rPr>
        <w:t>должностного лица (лиц), проводящего проверку)</w:t>
      </w:r>
    </w:p>
    <w:p w:rsidR="009415F2" w:rsidRPr="009415F2" w:rsidRDefault="009415F2" w:rsidP="009415F2">
      <w:pPr>
        <w:ind w:firstLine="567"/>
        <w:jc w:val="center"/>
        <w:rPr>
          <w:rFonts w:eastAsia="Times New Roman" w:cs="Mangal"/>
          <w:sz w:val="24"/>
          <w:szCs w:val="24"/>
          <w:lang w:eastAsia="zh-CN" w:bidi="hi-IN"/>
        </w:rPr>
      </w:pPr>
    </w:p>
    <w:p w:rsidR="009415F2" w:rsidRPr="009415F2" w:rsidRDefault="009415F2" w:rsidP="009415F2">
      <w:pPr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spacing w:val="-22"/>
          <w:sz w:val="28"/>
          <w:szCs w:val="28"/>
          <w:lang w:eastAsia="zh-CN" w:bidi="hi-IN"/>
        </w:rPr>
        <w:t>"__" ____________________ 20__ г.                   _________________________________________</w:t>
      </w:r>
    </w:p>
    <w:p w:rsidR="009415F2" w:rsidRPr="009415F2" w:rsidRDefault="009415F2" w:rsidP="009415F2">
      <w:pPr>
        <w:ind w:firstLine="567"/>
        <w:jc w:val="both"/>
        <w:rPr>
          <w:rFonts w:ascii="Liberation Serif" w:eastAsia="NSimSun" w:hAnsi="Liberation Serif" w:cs="Mangal"/>
          <w:sz w:val="24"/>
          <w:szCs w:val="24"/>
          <w:lang w:eastAsia="zh-CN" w:bidi="hi-IN"/>
        </w:rPr>
      </w:pPr>
      <w:r w:rsidRPr="009415F2">
        <w:rPr>
          <w:rFonts w:eastAsia="Times New Roman" w:cs="Mangal"/>
          <w:spacing w:val="-22"/>
          <w:sz w:val="28"/>
          <w:szCs w:val="28"/>
          <w:lang w:eastAsia="zh-CN" w:bidi="hi-IN"/>
        </w:rPr>
        <w:t>                                                                                                                    </w:t>
      </w:r>
      <w:r w:rsidRPr="009415F2">
        <w:rPr>
          <w:rFonts w:eastAsia="Times New Roman" w:cs="Mangal"/>
          <w:i/>
          <w:iCs/>
          <w:spacing w:val="-22"/>
          <w:sz w:val="24"/>
          <w:szCs w:val="24"/>
          <w:lang w:eastAsia="zh-CN" w:bidi="hi-IN"/>
        </w:rPr>
        <w:t>(подпись)</w:t>
      </w:r>
    </w:p>
    <w:p w:rsidR="009415F2" w:rsidRPr="009415F2" w:rsidRDefault="009415F2" w:rsidP="009415F2">
      <w:pPr>
        <w:keepNext/>
        <w:numPr>
          <w:ilvl w:val="0"/>
          <w:numId w:val="11"/>
        </w:numPr>
        <w:suppressAutoHyphens/>
        <w:spacing w:line="276" w:lineRule="auto"/>
        <w:jc w:val="both"/>
        <w:outlineLvl w:val="0"/>
        <w:rPr>
          <w:rFonts w:eastAsia="Times New Roman"/>
          <w:sz w:val="28"/>
          <w:szCs w:val="28"/>
          <w:lang w:eastAsia="zh-CN" w:bidi="hi-I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rPr>
          <w:rFonts w:eastAsia="Courier New"/>
          <w:sz w:val="28"/>
          <w:szCs w:val="28"/>
          <w:lang w:eastAsia="zh-CN"/>
        </w:rPr>
      </w:pPr>
    </w:p>
    <w:p w:rsidR="009415F2" w:rsidRPr="009415F2" w:rsidRDefault="009415F2" w:rsidP="009415F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C2D74" w:rsidRDefault="004C2D74" w:rsidP="004C2D74">
      <w:pPr>
        <w:rPr>
          <w:rFonts w:eastAsia="Times New Roman"/>
          <w:sz w:val="28"/>
          <w:szCs w:val="28"/>
        </w:rPr>
      </w:pPr>
    </w:p>
    <w:sectPr w:rsidR="004C2D74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3C0D7E6B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9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126F1F"/>
    <w:rsid w:val="001419F2"/>
    <w:rsid w:val="00156982"/>
    <w:rsid w:val="001B18F9"/>
    <w:rsid w:val="001E27EC"/>
    <w:rsid w:val="00242033"/>
    <w:rsid w:val="00244FAD"/>
    <w:rsid w:val="002514C0"/>
    <w:rsid w:val="002D5019"/>
    <w:rsid w:val="00357EC8"/>
    <w:rsid w:val="003B1506"/>
    <w:rsid w:val="003C58EE"/>
    <w:rsid w:val="00427665"/>
    <w:rsid w:val="00440B58"/>
    <w:rsid w:val="004C2D74"/>
    <w:rsid w:val="004D3377"/>
    <w:rsid w:val="004F531C"/>
    <w:rsid w:val="0050339E"/>
    <w:rsid w:val="00557E1A"/>
    <w:rsid w:val="00586466"/>
    <w:rsid w:val="00655EAC"/>
    <w:rsid w:val="006D512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415F2"/>
    <w:rsid w:val="009458AC"/>
    <w:rsid w:val="00984141"/>
    <w:rsid w:val="00A22B7B"/>
    <w:rsid w:val="00B11634"/>
    <w:rsid w:val="00B54029"/>
    <w:rsid w:val="00BC4DC6"/>
    <w:rsid w:val="00C019A1"/>
    <w:rsid w:val="00D349F5"/>
    <w:rsid w:val="00DA28EE"/>
    <w:rsid w:val="00F42E65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  <w:style w:type="paragraph" w:customStyle="1" w:styleId="a7">
    <w:name w:val="Содержимое врезки"/>
    <w:basedOn w:val="a"/>
    <w:rsid w:val="009415F2"/>
    <w:pPr>
      <w:suppressAutoHyphens/>
    </w:pPr>
    <w:rPr>
      <w:rFonts w:eastAsia="Times New Roman"/>
      <w:lang w:eastAsia="zh-CN"/>
    </w:rPr>
  </w:style>
  <w:style w:type="character" w:customStyle="1" w:styleId="-">
    <w:name w:val="Интернет-ссылка"/>
    <w:rsid w:val="009415F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  <w:style w:type="paragraph" w:customStyle="1" w:styleId="a7">
    <w:name w:val="Содержимое врезки"/>
    <w:basedOn w:val="a"/>
    <w:rsid w:val="009415F2"/>
    <w:pPr>
      <w:suppressAutoHyphens/>
    </w:pPr>
    <w:rPr>
      <w:rFonts w:eastAsia="Times New Roman"/>
      <w:lang w:eastAsia="zh-CN"/>
    </w:rPr>
  </w:style>
  <w:style w:type="character" w:customStyle="1" w:styleId="-">
    <w:name w:val="Интернет-ссылка"/>
    <w:rsid w:val="009415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18</cp:revision>
  <dcterms:created xsi:type="dcterms:W3CDTF">2020-06-08T11:39:00Z</dcterms:created>
  <dcterms:modified xsi:type="dcterms:W3CDTF">2022-12-26T07:53:00Z</dcterms:modified>
</cp:coreProperties>
</file>