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56" w:rsidRPr="00A136ED" w:rsidRDefault="00D33F65" w:rsidP="00D33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36ED">
        <w:rPr>
          <w:rFonts w:ascii="Times New Roman" w:hAnsi="Times New Roman" w:cs="Times New Roman"/>
          <w:b/>
          <w:sz w:val="24"/>
          <w:szCs w:val="24"/>
        </w:rPr>
        <w:t>Сведения о наличии нарушений антимонопольного законодательства, допущенных органами исполнительной власти и органами местного самоуправления области в 202</w:t>
      </w:r>
      <w:r w:rsidR="00084117">
        <w:rPr>
          <w:rFonts w:ascii="Times New Roman" w:hAnsi="Times New Roman" w:cs="Times New Roman"/>
          <w:b/>
          <w:sz w:val="24"/>
          <w:szCs w:val="24"/>
        </w:rPr>
        <w:t>2</w:t>
      </w:r>
      <w:r w:rsidR="008B0A3F">
        <w:rPr>
          <w:rFonts w:ascii="Times New Roman" w:hAnsi="Times New Roman" w:cs="Times New Roman"/>
          <w:b/>
          <w:sz w:val="24"/>
          <w:szCs w:val="24"/>
        </w:rPr>
        <w:t>, 202</w:t>
      </w:r>
      <w:r w:rsidR="00084117">
        <w:rPr>
          <w:rFonts w:ascii="Times New Roman" w:hAnsi="Times New Roman" w:cs="Times New Roman"/>
          <w:b/>
          <w:sz w:val="24"/>
          <w:szCs w:val="24"/>
        </w:rPr>
        <w:t>3,</w:t>
      </w:r>
      <w:r w:rsidR="00420787" w:rsidRPr="00420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787" w:rsidRPr="00084117">
        <w:rPr>
          <w:rFonts w:ascii="Times New Roman" w:hAnsi="Times New Roman" w:cs="Times New Roman"/>
          <w:b/>
          <w:sz w:val="24"/>
          <w:szCs w:val="24"/>
        </w:rPr>
        <w:t>202</w:t>
      </w:r>
      <w:r w:rsidR="00084117">
        <w:rPr>
          <w:rFonts w:ascii="Times New Roman" w:hAnsi="Times New Roman" w:cs="Times New Roman"/>
          <w:b/>
          <w:sz w:val="24"/>
          <w:szCs w:val="24"/>
        </w:rPr>
        <w:t>4</w:t>
      </w:r>
      <w:r w:rsidRPr="00A136ED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tbl>
      <w:tblPr>
        <w:tblStyle w:val="a3"/>
        <w:tblpPr w:leftFromText="180" w:rightFromText="180" w:horzAnchor="margin" w:tblpY="1440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2693"/>
        <w:gridCol w:w="2126"/>
        <w:gridCol w:w="2977"/>
        <w:gridCol w:w="1843"/>
        <w:gridCol w:w="2268"/>
      </w:tblGrid>
      <w:tr w:rsidR="008E2456" w:rsidRPr="00A136ED" w:rsidTr="00D4471B">
        <w:tc>
          <w:tcPr>
            <w:tcW w:w="560" w:type="dxa"/>
          </w:tcPr>
          <w:p w:rsidR="008E2456" w:rsidRPr="00A136ED" w:rsidRDefault="008E2456" w:rsidP="00D447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28255851"/>
            <w:r w:rsidRPr="00A1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9" w:type="dxa"/>
          </w:tcPr>
          <w:p w:rsidR="008E2456" w:rsidRPr="00A136ED" w:rsidRDefault="008E2456" w:rsidP="00942D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дата решения о нарушении антимонопольного законодательства, выданного ФАС России или Белгородским УФАС</w:t>
            </w:r>
          </w:p>
        </w:tc>
        <w:tc>
          <w:tcPr>
            <w:tcW w:w="2693" w:type="dxa"/>
          </w:tcPr>
          <w:p w:rsidR="008E2456" w:rsidRPr="00A136ED" w:rsidRDefault="008E2456" w:rsidP="00D44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органа исполнительной власти области (органа местного самоуправления), допустившего нарушение антимонопольного законодательства</w:t>
            </w:r>
          </w:p>
        </w:tc>
        <w:tc>
          <w:tcPr>
            <w:tcW w:w="2126" w:type="dxa"/>
          </w:tcPr>
          <w:p w:rsidR="008E2456" w:rsidRPr="00A136ED" w:rsidRDefault="008E2456" w:rsidP="00942D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6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Нарушенная норма антимоно</w:t>
            </w:r>
            <w:r w:rsidRPr="00A136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польного законо</w:t>
            </w:r>
            <w:r w:rsidRPr="00A136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дательства</w:t>
            </w:r>
          </w:p>
        </w:tc>
        <w:tc>
          <w:tcPr>
            <w:tcW w:w="2977" w:type="dxa"/>
          </w:tcPr>
          <w:p w:rsidR="008E2456" w:rsidRPr="00A136ED" w:rsidRDefault="008E2456" w:rsidP="00942D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изложение сути нарушения антимоно</w:t>
            </w:r>
            <w:r w:rsidRPr="00A1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польного законода</w:t>
            </w:r>
            <w:r w:rsidRPr="00A1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тельства</w:t>
            </w:r>
          </w:p>
        </w:tc>
        <w:tc>
          <w:tcPr>
            <w:tcW w:w="1843" w:type="dxa"/>
          </w:tcPr>
          <w:p w:rsidR="008E2456" w:rsidRPr="00A136ED" w:rsidRDefault="008E2456" w:rsidP="00942D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Последствия нарушения антимоно</w:t>
            </w:r>
            <w:r w:rsidRPr="00A1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польного законодатель</w:t>
            </w:r>
            <w:r w:rsidRPr="00A1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ства</w:t>
            </w:r>
          </w:p>
        </w:tc>
        <w:tc>
          <w:tcPr>
            <w:tcW w:w="2268" w:type="dxa"/>
          </w:tcPr>
          <w:p w:rsidR="008E2456" w:rsidRPr="00A136ED" w:rsidRDefault="008E2456" w:rsidP="00942D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рас</w:t>
            </w:r>
            <w:r w:rsidRPr="00A1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смотрения нарушения антимонопольного законодательства ФАС России, Белгородским УФАС</w:t>
            </w:r>
          </w:p>
        </w:tc>
      </w:tr>
      <w:tr w:rsidR="008B0A3F" w:rsidRPr="00A136ED" w:rsidTr="001836E0">
        <w:tc>
          <w:tcPr>
            <w:tcW w:w="15276" w:type="dxa"/>
            <w:gridSpan w:val="7"/>
          </w:tcPr>
          <w:p w:rsidR="008B0A3F" w:rsidRPr="00824B95" w:rsidRDefault="008B0A3F" w:rsidP="008B0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8B0A3F" w:rsidRPr="00A136ED" w:rsidTr="00D4471B">
        <w:tc>
          <w:tcPr>
            <w:tcW w:w="560" w:type="dxa"/>
          </w:tcPr>
          <w:p w:rsidR="008B0A3F" w:rsidRPr="00A136ED" w:rsidRDefault="008B0A3F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8B0A3F" w:rsidRPr="00A136ED" w:rsidRDefault="00EC7F08" w:rsidP="001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Белгородского УФАС России от 28.01.2022 по делу № 031/01/16-299/2021</w:t>
            </w:r>
          </w:p>
        </w:tc>
        <w:tc>
          <w:tcPr>
            <w:tcW w:w="2693" w:type="dxa"/>
          </w:tcPr>
          <w:p w:rsidR="008B0A3F" w:rsidRPr="00A136ED" w:rsidRDefault="00EC7F08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Белгородской области</w:t>
            </w:r>
          </w:p>
        </w:tc>
        <w:tc>
          <w:tcPr>
            <w:tcW w:w="2126" w:type="dxa"/>
          </w:tcPr>
          <w:p w:rsidR="008B0A3F" w:rsidRPr="00A136ED" w:rsidRDefault="00EC7F08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 ст. 16 </w:t>
            </w: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26.07.2007 № 135-ФЗ «О защите конкуренции»</w:t>
            </w:r>
          </w:p>
        </w:tc>
        <w:tc>
          <w:tcPr>
            <w:tcW w:w="2977" w:type="dxa"/>
          </w:tcPr>
          <w:p w:rsidR="008B0A3F" w:rsidRPr="00A136ED" w:rsidRDefault="00EC7F08" w:rsidP="00824B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и реализация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антиконкурентного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соглашения с ФКУ «И</w:t>
            </w:r>
            <w:r w:rsidR="00824B9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 УФСИН России по Белгородской области» путем заключения государственного контракта на поставку (доставку, установку) комплектов спортивно-технологического оборудования для площадок физкультурно-спортивных комплексов без проведения торгов.</w:t>
            </w:r>
          </w:p>
        </w:tc>
        <w:tc>
          <w:tcPr>
            <w:tcW w:w="1843" w:type="dxa"/>
          </w:tcPr>
          <w:p w:rsidR="008B0A3F" w:rsidRPr="00A136ED" w:rsidRDefault="00EC7F08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Недопущение, ограничение, устранение конкуренции</w:t>
            </w:r>
          </w:p>
        </w:tc>
        <w:tc>
          <w:tcPr>
            <w:tcW w:w="2268" w:type="dxa"/>
          </w:tcPr>
          <w:p w:rsidR="008B0A3F" w:rsidRPr="00A136ED" w:rsidRDefault="00824B95" w:rsidP="0082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должностного лица возбуждено дело об административном правонарушении</w:t>
            </w:r>
          </w:p>
        </w:tc>
      </w:tr>
      <w:tr w:rsidR="00824B95" w:rsidRPr="00A136ED" w:rsidTr="00D4471B">
        <w:tc>
          <w:tcPr>
            <w:tcW w:w="560" w:type="dxa"/>
          </w:tcPr>
          <w:p w:rsidR="00824B95" w:rsidRDefault="00824B95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824B95" w:rsidRDefault="00824B95" w:rsidP="001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Предупреждение Белгородского УФАС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17.01.2022</w:t>
            </w:r>
          </w:p>
        </w:tc>
        <w:tc>
          <w:tcPr>
            <w:tcW w:w="2693" w:type="dxa"/>
          </w:tcPr>
          <w:p w:rsidR="00824B95" w:rsidRDefault="00824B95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6" w:type="dxa"/>
          </w:tcPr>
          <w:p w:rsidR="00824B95" w:rsidRDefault="00824B95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ч. 1 ст. 15  Федерального закона от 26.07.2007 № 135-ФЗ «О защите конкуренции»</w:t>
            </w:r>
          </w:p>
        </w:tc>
        <w:tc>
          <w:tcPr>
            <w:tcW w:w="2977" w:type="dxa"/>
          </w:tcPr>
          <w:p w:rsidR="00824B95" w:rsidRDefault="00993E16" w:rsidP="00993E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приобретении фактически несуществующего объекта капитального строительства (пристройка МБДОУ «Детский сад общеразвивающего вида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19 «Светлячок»</w:t>
            </w:r>
            <w:r w:rsidR="00FA5B8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проведения торгов путем включения объекта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пообъектный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строительства, реконструкции и инфраструктуры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3" w:type="dxa"/>
          </w:tcPr>
          <w:p w:rsidR="00824B95" w:rsidRPr="00A136ED" w:rsidRDefault="00993E16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Недопущение, ограничение, устранение конкуренции</w:t>
            </w:r>
          </w:p>
        </w:tc>
        <w:tc>
          <w:tcPr>
            <w:tcW w:w="2268" w:type="dxa"/>
          </w:tcPr>
          <w:p w:rsidR="00824B95" w:rsidRDefault="00993E16" w:rsidP="00993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ознакомлены с предупреждением в целях предотвращения аналогичных нарушений</w:t>
            </w:r>
          </w:p>
        </w:tc>
      </w:tr>
      <w:tr w:rsidR="00993E16" w:rsidRPr="00A136ED" w:rsidTr="00D4471B">
        <w:tc>
          <w:tcPr>
            <w:tcW w:w="560" w:type="dxa"/>
          </w:tcPr>
          <w:p w:rsidR="00993E16" w:rsidRDefault="00993E16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09" w:type="dxa"/>
          </w:tcPr>
          <w:p w:rsidR="00993E16" w:rsidRPr="00A136ED" w:rsidRDefault="00993E16" w:rsidP="001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Предупреждение Белгородского УФАС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17.01.2022</w:t>
            </w:r>
          </w:p>
        </w:tc>
        <w:tc>
          <w:tcPr>
            <w:tcW w:w="2693" w:type="dxa"/>
          </w:tcPr>
          <w:p w:rsidR="00993E16" w:rsidRDefault="00993E16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Белгородской области</w:t>
            </w:r>
          </w:p>
        </w:tc>
        <w:tc>
          <w:tcPr>
            <w:tcW w:w="2126" w:type="dxa"/>
          </w:tcPr>
          <w:p w:rsidR="00993E16" w:rsidRPr="00A136ED" w:rsidRDefault="00993E16" w:rsidP="00682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ч. 1 ст. 15 Федерального закона от 26.07.2007 № 135-ФЗ «О защите конкуренции»</w:t>
            </w:r>
          </w:p>
        </w:tc>
        <w:tc>
          <w:tcPr>
            <w:tcW w:w="2977" w:type="dxa"/>
          </w:tcPr>
          <w:p w:rsidR="00993E16" w:rsidRDefault="00FA5B84" w:rsidP="00FA5B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письма в Министерство просвещения Российской Федерации с просьбой выделения денежных средств на выкуп  фактически несуществующего объекта - пристройки МБДОУ «Детский сад общеразвивающего вида № 19 «Светлячок», что создало условия для включения объекта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пообъектный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строительства, реконструкции и инфраструктуры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927CF9" w:rsidRDefault="00927CF9" w:rsidP="00FA5B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E16" w:rsidRPr="00A136ED" w:rsidRDefault="00FA5B84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Недопущение, ограничение, устранение конкуренции</w:t>
            </w:r>
          </w:p>
        </w:tc>
        <w:tc>
          <w:tcPr>
            <w:tcW w:w="2268" w:type="dxa"/>
          </w:tcPr>
          <w:p w:rsidR="00993E16" w:rsidRDefault="00FA5B84" w:rsidP="00FA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министерства ознакомлены с предупреждением в целях предотвращения аналогичных нарушений</w:t>
            </w:r>
          </w:p>
        </w:tc>
      </w:tr>
      <w:tr w:rsidR="00FA5B84" w:rsidRPr="00A136ED" w:rsidTr="00D4471B">
        <w:tc>
          <w:tcPr>
            <w:tcW w:w="560" w:type="dxa"/>
          </w:tcPr>
          <w:p w:rsidR="00FA5B84" w:rsidRDefault="00FA5B84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FA5B84" w:rsidRPr="00A136ED" w:rsidRDefault="00FA5B84" w:rsidP="001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Предупреждение Белгородского УФАС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11.02.2022</w:t>
            </w:r>
          </w:p>
        </w:tc>
        <w:tc>
          <w:tcPr>
            <w:tcW w:w="2693" w:type="dxa"/>
          </w:tcPr>
          <w:p w:rsidR="00FA5B84" w:rsidRDefault="00682281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Белгородской области</w:t>
            </w:r>
          </w:p>
        </w:tc>
        <w:tc>
          <w:tcPr>
            <w:tcW w:w="2126" w:type="dxa"/>
          </w:tcPr>
          <w:p w:rsidR="00FA5B84" w:rsidRPr="00A136ED" w:rsidRDefault="00682281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ч. 1 ст. 15 Федерального закона от 26.07.2007 № 135-ФЗ «О защите конкуренции»</w:t>
            </w:r>
          </w:p>
        </w:tc>
        <w:tc>
          <w:tcPr>
            <w:tcW w:w="2977" w:type="dxa"/>
          </w:tcPr>
          <w:p w:rsidR="00FA5B84" w:rsidRDefault="00682281" w:rsidP="006822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письма в Министерство просвещения Российской Федерации с просьбой выделения денежных средств на выкуп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детского сада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«Восточный» в г. Белгороде, что создало условия для включения объекта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пообъектный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строительства, реконструкции и капитального ремонта объектов социальной сферы и развития жилищно-коммунальной инфраструктуры Белгородской области</w:t>
            </w:r>
          </w:p>
        </w:tc>
        <w:tc>
          <w:tcPr>
            <w:tcW w:w="1843" w:type="dxa"/>
          </w:tcPr>
          <w:p w:rsidR="00FA5B84" w:rsidRPr="00A136ED" w:rsidRDefault="00682281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Недопущение, ограничение, устранение конкуренции</w:t>
            </w:r>
          </w:p>
        </w:tc>
        <w:tc>
          <w:tcPr>
            <w:tcW w:w="2268" w:type="dxa"/>
          </w:tcPr>
          <w:p w:rsidR="00FA5B84" w:rsidRDefault="00682281" w:rsidP="00FA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министерства ознакомлены с предупреждением в целях предотвращения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аналогичных нарушений</w:t>
            </w:r>
          </w:p>
        </w:tc>
      </w:tr>
      <w:tr w:rsidR="00682281" w:rsidRPr="00A136ED" w:rsidTr="00D4471B">
        <w:tc>
          <w:tcPr>
            <w:tcW w:w="560" w:type="dxa"/>
          </w:tcPr>
          <w:p w:rsidR="00682281" w:rsidRDefault="00682281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9" w:type="dxa"/>
          </w:tcPr>
          <w:p w:rsidR="00682281" w:rsidRPr="00A136ED" w:rsidRDefault="00682281" w:rsidP="001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Предупреждение Белгородского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05.10.2022</w:t>
            </w:r>
          </w:p>
        </w:tc>
        <w:tc>
          <w:tcPr>
            <w:tcW w:w="2693" w:type="dxa"/>
          </w:tcPr>
          <w:p w:rsidR="00682281" w:rsidRDefault="00682281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Белгорода</w:t>
            </w:r>
          </w:p>
        </w:tc>
        <w:tc>
          <w:tcPr>
            <w:tcW w:w="2126" w:type="dxa"/>
          </w:tcPr>
          <w:p w:rsidR="00682281" w:rsidRPr="00A136ED" w:rsidRDefault="00682281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ч. 1 ст. 15 Федерального закона от 26.07.2007 № 135-ФЗ «О защите конкуренции»</w:t>
            </w:r>
          </w:p>
        </w:tc>
        <w:tc>
          <w:tcPr>
            <w:tcW w:w="2977" w:type="dxa"/>
          </w:tcPr>
          <w:p w:rsidR="00682281" w:rsidRDefault="0089699E" w:rsidP="006822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Бездействие и не принятие мер по пресечению совершения сделок по переводу прав и обязанностей победителем торгов лицам, не являющихся участниками аукциона.</w:t>
            </w:r>
          </w:p>
        </w:tc>
        <w:tc>
          <w:tcPr>
            <w:tcW w:w="1843" w:type="dxa"/>
          </w:tcPr>
          <w:p w:rsidR="00682281" w:rsidRPr="00927CF9" w:rsidRDefault="0089699E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Недопущение, ограничение, устранение конкуренции</w:t>
            </w:r>
          </w:p>
        </w:tc>
        <w:tc>
          <w:tcPr>
            <w:tcW w:w="2268" w:type="dxa"/>
          </w:tcPr>
          <w:p w:rsidR="00682281" w:rsidRPr="00927CF9" w:rsidRDefault="00927CF9" w:rsidP="00FA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устранено</w:t>
            </w:r>
          </w:p>
        </w:tc>
      </w:tr>
      <w:tr w:rsidR="00812FA1" w:rsidRPr="00A136ED" w:rsidTr="00793F11">
        <w:tc>
          <w:tcPr>
            <w:tcW w:w="560" w:type="dxa"/>
          </w:tcPr>
          <w:p w:rsidR="00812FA1" w:rsidRPr="00C97519" w:rsidRDefault="00812FA1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</w:tcPr>
          <w:p w:rsidR="00812FA1" w:rsidRPr="00C97519" w:rsidRDefault="00812FA1" w:rsidP="0081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2023 </w:t>
            </w:r>
            <w:r w:rsidRPr="00C9751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812FA1" w:rsidRPr="00A136ED" w:rsidTr="00D4471B">
        <w:tc>
          <w:tcPr>
            <w:tcW w:w="560" w:type="dxa"/>
          </w:tcPr>
          <w:p w:rsidR="00812FA1" w:rsidRPr="00C97519" w:rsidRDefault="00812FA1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812FA1" w:rsidRPr="00C97519" w:rsidRDefault="00812FA1" w:rsidP="001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Предупреждение Белгородского УФАС России от 19.04.2023</w:t>
            </w:r>
          </w:p>
        </w:tc>
        <w:tc>
          <w:tcPr>
            <w:tcW w:w="2693" w:type="dxa"/>
          </w:tcPr>
          <w:p w:rsidR="00812FA1" w:rsidRPr="00C97519" w:rsidRDefault="00812FA1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«Поселок Вейделевка» муниципального района «</w:t>
            </w:r>
            <w:proofErr w:type="spellStart"/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C9751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</w:t>
            </w:r>
          </w:p>
        </w:tc>
        <w:tc>
          <w:tcPr>
            <w:tcW w:w="2126" w:type="dxa"/>
          </w:tcPr>
          <w:p w:rsidR="00812FA1" w:rsidRPr="00C97519" w:rsidRDefault="00812FA1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ч. 1 ст. 15 Федерального закона от 26.07.206 № 135-ФЗ «О защите конкуренции»</w:t>
            </w:r>
          </w:p>
        </w:tc>
        <w:tc>
          <w:tcPr>
            <w:tcW w:w="2977" w:type="dxa"/>
          </w:tcPr>
          <w:p w:rsidR="00812FA1" w:rsidRPr="00C97519" w:rsidRDefault="00420787" w:rsidP="006822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2FA1" w:rsidRPr="00C97519">
              <w:rPr>
                <w:rFonts w:ascii="Times New Roman" w:hAnsi="Times New Roman" w:cs="Times New Roman"/>
                <w:sz w:val="24"/>
                <w:szCs w:val="24"/>
              </w:rPr>
              <w:t xml:space="preserve">ыдано разрешение на использование земельного участка без предоставления земельного участка и установления сервитута с целью размещения нестационарного торгового объекта ИП КФХ </w:t>
            </w:r>
            <w:proofErr w:type="spellStart"/>
            <w:r w:rsidR="00812FA1" w:rsidRPr="00C97519">
              <w:rPr>
                <w:rFonts w:ascii="Times New Roman" w:hAnsi="Times New Roman" w:cs="Times New Roman"/>
                <w:sz w:val="24"/>
                <w:szCs w:val="24"/>
              </w:rPr>
              <w:t>Шкутову</w:t>
            </w:r>
            <w:proofErr w:type="spellEnd"/>
            <w:r w:rsidR="00812FA1" w:rsidRPr="00C97519">
              <w:rPr>
                <w:rFonts w:ascii="Times New Roman" w:hAnsi="Times New Roman" w:cs="Times New Roman"/>
                <w:sz w:val="24"/>
                <w:szCs w:val="24"/>
              </w:rPr>
              <w:t xml:space="preserve"> А.В. с целью продажи фруктов и овощей, сроком на 10 лет, без проведения обязательных торгов.</w:t>
            </w:r>
          </w:p>
        </w:tc>
        <w:tc>
          <w:tcPr>
            <w:tcW w:w="1843" w:type="dxa"/>
          </w:tcPr>
          <w:p w:rsidR="00812FA1" w:rsidRPr="00A136ED" w:rsidRDefault="00812FA1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Недопущение, ограничение, устранение конкуренции</w:t>
            </w:r>
          </w:p>
        </w:tc>
        <w:tc>
          <w:tcPr>
            <w:tcW w:w="2268" w:type="dxa"/>
          </w:tcPr>
          <w:p w:rsidR="00812FA1" w:rsidRDefault="00812FA1" w:rsidP="00FA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устранено</w:t>
            </w:r>
          </w:p>
        </w:tc>
      </w:tr>
      <w:tr w:rsidR="00812FA1" w:rsidRPr="00A136ED" w:rsidTr="00D4471B">
        <w:tc>
          <w:tcPr>
            <w:tcW w:w="560" w:type="dxa"/>
          </w:tcPr>
          <w:p w:rsidR="00812FA1" w:rsidRPr="00C97519" w:rsidRDefault="00812FA1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9" w:type="dxa"/>
          </w:tcPr>
          <w:p w:rsidR="00812FA1" w:rsidRPr="00C97519" w:rsidRDefault="00812FA1" w:rsidP="001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Предупреждение Белгородского УФАС России от 19.04.2023</w:t>
            </w:r>
          </w:p>
        </w:tc>
        <w:tc>
          <w:tcPr>
            <w:tcW w:w="2693" w:type="dxa"/>
          </w:tcPr>
          <w:p w:rsidR="00812FA1" w:rsidRPr="00C97519" w:rsidRDefault="00812FA1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«Поселок Вейделевка» муниципального района «</w:t>
            </w:r>
            <w:proofErr w:type="spellStart"/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C9751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</w:t>
            </w:r>
          </w:p>
        </w:tc>
        <w:tc>
          <w:tcPr>
            <w:tcW w:w="2126" w:type="dxa"/>
          </w:tcPr>
          <w:p w:rsidR="00812FA1" w:rsidRPr="00C97519" w:rsidRDefault="00812FA1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ч. 1 ст. 15 Федерального закона от 26.07.206 № 135-ФЗ «О защите конкуренции»</w:t>
            </w:r>
          </w:p>
        </w:tc>
        <w:tc>
          <w:tcPr>
            <w:tcW w:w="2977" w:type="dxa"/>
          </w:tcPr>
          <w:p w:rsidR="00812FA1" w:rsidRPr="00C97519" w:rsidRDefault="00420787" w:rsidP="00E555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2FA1" w:rsidRPr="00C97519">
              <w:rPr>
                <w:rFonts w:ascii="Times New Roman" w:hAnsi="Times New Roman" w:cs="Times New Roman"/>
                <w:sz w:val="24"/>
                <w:szCs w:val="24"/>
              </w:rPr>
              <w:t>ыдано разрешение на использование земельного участка без предоставления земельного участка и установления сервитута с целью размещения нестационарного торгового объекта ООО «Пищевик»</w:t>
            </w:r>
            <w:r w:rsidR="00812FA1" w:rsidRPr="00C97519">
              <w:rPr>
                <w:rFonts w:ascii="Times New Roman" w:eastAsia="Calibri" w:hAnsi="Times New Roman" w:cs="Times New Roman"/>
                <w:sz w:val="24"/>
                <w:szCs w:val="24"/>
              </w:rPr>
              <w:t>, с целью продажи сельскохозяйственной продукции, выпечки, напитков, фруктов, продуктов питания в ассортименте, сроком на 10 лет</w:t>
            </w:r>
            <w:r w:rsidR="00812FA1" w:rsidRPr="00C97519">
              <w:rPr>
                <w:rFonts w:ascii="Times New Roman" w:hAnsi="Times New Roman" w:cs="Times New Roman"/>
                <w:sz w:val="24"/>
                <w:szCs w:val="24"/>
              </w:rPr>
              <w:t>, без проведения обязательных торгов.</w:t>
            </w:r>
          </w:p>
        </w:tc>
        <w:tc>
          <w:tcPr>
            <w:tcW w:w="1843" w:type="dxa"/>
          </w:tcPr>
          <w:p w:rsidR="00812FA1" w:rsidRPr="00A136ED" w:rsidRDefault="00812FA1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t>Недопущение, ограничение, устранение конкуренции</w:t>
            </w:r>
          </w:p>
        </w:tc>
        <w:tc>
          <w:tcPr>
            <w:tcW w:w="2268" w:type="dxa"/>
          </w:tcPr>
          <w:p w:rsidR="00812FA1" w:rsidRDefault="00812FA1" w:rsidP="00FA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устранено</w:t>
            </w:r>
          </w:p>
        </w:tc>
      </w:tr>
      <w:tr w:rsidR="00812FA1" w:rsidRPr="00A136ED" w:rsidTr="00D4471B">
        <w:tc>
          <w:tcPr>
            <w:tcW w:w="560" w:type="dxa"/>
          </w:tcPr>
          <w:p w:rsidR="00812FA1" w:rsidRPr="00C97519" w:rsidRDefault="00812FA1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812FA1" w:rsidRPr="00C97519" w:rsidRDefault="00812FA1" w:rsidP="001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Предупреждение Белгородского УФАС России от</w:t>
            </w:r>
            <w:r w:rsidR="003D2DF3" w:rsidRPr="00C97519">
              <w:rPr>
                <w:rFonts w:ascii="Times New Roman" w:hAnsi="Times New Roman" w:cs="Times New Roman"/>
                <w:sz w:val="24"/>
                <w:szCs w:val="24"/>
              </w:rPr>
              <w:t xml:space="preserve"> 12.12.2023</w:t>
            </w:r>
          </w:p>
        </w:tc>
        <w:tc>
          <w:tcPr>
            <w:tcW w:w="2693" w:type="dxa"/>
          </w:tcPr>
          <w:p w:rsidR="00812FA1" w:rsidRPr="00C97519" w:rsidRDefault="00812FA1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2126" w:type="dxa"/>
          </w:tcPr>
          <w:p w:rsidR="00812FA1" w:rsidRPr="00C97519" w:rsidRDefault="00E02923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ч. 1 ст. 15 Федерального закона от 26.07.206 № 135-ФЗ «О защите конкуренции»</w:t>
            </w:r>
          </w:p>
        </w:tc>
        <w:tc>
          <w:tcPr>
            <w:tcW w:w="2977" w:type="dxa"/>
          </w:tcPr>
          <w:p w:rsidR="00D4356D" w:rsidRPr="00C97519" w:rsidRDefault="00420787" w:rsidP="0042078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D4356D" w:rsidRPr="00C975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ключение </w:t>
            </w:r>
            <w:r w:rsidR="00D4356D" w:rsidRPr="00C97519">
              <w:rPr>
                <w:rFonts w:ascii="Times New Roman" w:hAnsi="Times New Roman" w:cs="Times New Roman"/>
                <w:sz w:val="24"/>
                <w:szCs w:val="24"/>
              </w:rPr>
              <w:t xml:space="preserve">пп.6 п.21.2 в Положение о закупках товаров, работ, услуг МАУК «Дирекция фестивалей городского округа «Город Белгород», согласно которому </w:t>
            </w:r>
            <w:r w:rsidR="00D4356D" w:rsidRPr="00C9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 вправе осуществить закупку у единственного поставщика (подрядчика, исполнителя) независимо от размера цены договора в случае организации и проведения общегородских культурно-массовых, зрелищно - </w:t>
            </w:r>
            <w:r w:rsidR="00D4356D" w:rsidRPr="00C9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развлекательных мероприятий, в том числе закупку необходимого оборудования для их проведения, художественное оформление локаций (расположения) мероприятий, аренда, лизинг или иное возмездное пользование оборудованием, оказание иных услуг связанных с проведением мероприятий,</w:t>
            </w:r>
          </w:p>
          <w:p w:rsidR="00812FA1" w:rsidRPr="00C97519" w:rsidRDefault="00D4356D" w:rsidP="00420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 xml:space="preserve">что создало подведомственному учреждению возможность  </w:t>
            </w:r>
            <w:proofErr w:type="spellStart"/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непроведения</w:t>
            </w:r>
            <w:proofErr w:type="spellEnd"/>
            <w:r w:rsidRPr="00C9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</w:t>
            </w: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конкурентных процедур </w:t>
            </w:r>
          </w:p>
        </w:tc>
        <w:tc>
          <w:tcPr>
            <w:tcW w:w="1843" w:type="dxa"/>
          </w:tcPr>
          <w:p w:rsidR="00812FA1" w:rsidRPr="00A136ED" w:rsidRDefault="00E02923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Недопущение, ограничение, устранение конкуренции</w:t>
            </w:r>
          </w:p>
        </w:tc>
        <w:tc>
          <w:tcPr>
            <w:tcW w:w="2268" w:type="dxa"/>
          </w:tcPr>
          <w:p w:rsidR="00812FA1" w:rsidRDefault="001F4E00" w:rsidP="00FA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E00">
              <w:rPr>
                <w:rFonts w:ascii="Times New Roman" w:hAnsi="Times New Roman" w:cs="Times New Roman"/>
                <w:sz w:val="24"/>
                <w:szCs w:val="24"/>
              </w:rPr>
              <w:t>Нарушение устранено</w:t>
            </w:r>
          </w:p>
        </w:tc>
      </w:tr>
      <w:tr w:rsidR="006A04E8" w:rsidRPr="00A136ED" w:rsidTr="00D4471B">
        <w:tc>
          <w:tcPr>
            <w:tcW w:w="560" w:type="dxa"/>
          </w:tcPr>
          <w:p w:rsidR="006A04E8" w:rsidRPr="00C97519" w:rsidRDefault="006A04E8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09" w:type="dxa"/>
          </w:tcPr>
          <w:p w:rsidR="006A04E8" w:rsidRPr="00C97519" w:rsidRDefault="00C97519" w:rsidP="001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Решение Белгородского УФАС России от 12.09.2023</w:t>
            </w:r>
          </w:p>
        </w:tc>
        <w:tc>
          <w:tcPr>
            <w:tcW w:w="2693" w:type="dxa"/>
          </w:tcPr>
          <w:p w:rsidR="006A04E8" w:rsidRPr="00C97519" w:rsidRDefault="00C97519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Адиминистрация</w:t>
            </w:r>
            <w:proofErr w:type="spellEnd"/>
            <w:r w:rsidRPr="00C975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«Город Короча» </w:t>
            </w:r>
            <w:proofErr w:type="spellStart"/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C9751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6A04E8" w:rsidRPr="00C97519" w:rsidRDefault="00C97519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2 ч. 1 и </w:t>
            </w: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ч. 1 ст. 17 Федерального закона от 26.07.2006 № 135-ФЗ «О защите конкуренции»</w:t>
            </w:r>
          </w:p>
        </w:tc>
        <w:tc>
          <w:tcPr>
            <w:tcW w:w="2977" w:type="dxa"/>
          </w:tcPr>
          <w:p w:rsidR="006A04E8" w:rsidRPr="00C97519" w:rsidRDefault="00C97519" w:rsidP="00BB562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975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 xml:space="preserve">Заключение договора </w:t>
            </w:r>
            <w:r w:rsidRPr="00C97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многоквартирным домом по итогам конкурса с управляющей организацией без представления ей обеспечения исполнения обязательств и </w:t>
            </w:r>
            <w:r w:rsidRPr="00C97519">
              <w:rPr>
                <w:rFonts w:ascii="Times New Roman" w:hAnsi="Times New Roman" w:cs="Times New Roman"/>
                <w:sz w:val="24"/>
                <w:szCs w:val="24"/>
              </w:rPr>
              <w:t>до истечения десятидневного срока</w:t>
            </w:r>
            <w:r w:rsidRPr="00C97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течение которого не допускается заключение договоров управления многоквартирными </w:t>
            </w:r>
            <w:r w:rsidRPr="00C97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домами</w:t>
            </w:r>
            <w:r w:rsidR="00BB5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нарушило нормы жилищного законодательства </w:t>
            </w:r>
          </w:p>
        </w:tc>
        <w:tc>
          <w:tcPr>
            <w:tcW w:w="1843" w:type="dxa"/>
          </w:tcPr>
          <w:p w:rsidR="006A04E8" w:rsidRPr="00A136ED" w:rsidRDefault="00BB5629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Недопущение, ограничение, устранение конкуренции</w:t>
            </w:r>
          </w:p>
        </w:tc>
        <w:tc>
          <w:tcPr>
            <w:tcW w:w="2268" w:type="dxa"/>
          </w:tcPr>
          <w:p w:rsidR="006A04E8" w:rsidRPr="001F4E00" w:rsidRDefault="00BB5629" w:rsidP="00BB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Пресечена практика заключения </w:t>
            </w:r>
            <w:r w:rsidRPr="00C975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 xml:space="preserve"> договор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>ов</w:t>
            </w:r>
            <w:r w:rsidRPr="00C975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 xml:space="preserve"> </w:t>
            </w:r>
            <w:r w:rsidRPr="00C9751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многоквартирным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97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9751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 нарушениями норм жилищного законодательства</w:t>
            </w:r>
          </w:p>
        </w:tc>
      </w:tr>
      <w:tr w:rsidR="004352BC" w:rsidRPr="00A136ED" w:rsidTr="00623280">
        <w:tc>
          <w:tcPr>
            <w:tcW w:w="15276" w:type="dxa"/>
            <w:gridSpan w:val="7"/>
          </w:tcPr>
          <w:p w:rsidR="004352BC" w:rsidRPr="004352BC" w:rsidRDefault="004352BC" w:rsidP="0043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2024 год</w:t>
            </w:r>
          </w:p>
        </w:tc>
      </w:tr>
      <w:tr w:rsidR="004352BC" w:rsidRPr="00A136ED" w:rsidTr="00D4471B">
        <w:tc>
          <w:tcPr>
            <w:tcW w:w="560" w:type="dxa"/>
          </w:tcPr>
          <w:p w:rsidR="004352BC" w:rsidRDefault="004352BC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352BC" w:rsidRPr="00C97519" w:rsidRDefault="004352BC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4352BC" w:rsidRPr="00C97519" w:rsidRDefault="004352BC" w:rsidP="001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BC">
              <w:rPr>
                <w:rFonts w:ascii="Times New Roman" w:hAnsi="Times New Roman" w:cs="Times New Roman"/>
                <w:sz w:val="24"/>
                <w:szCs w:val="24"/>
              </w:rPr>
              <w:t>Предупреждение Белгородского УФАС России от 30.05.2024</w:t>
            </w:r>
          </w:p>
        </w:tc>
        <w:tc>
          <w:tcPr>
            <w:tcW w:w="2693" w:type="dxa"/>
          </w:tcPr>
          <w:p w:rsidR="004352BC" w:rsidRPr="00C97519" w:rsidRDefault="004352BC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B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Белгород»</w:t>
            </w:r>
          </w:p>
        </w:tc>
        <w:tc>
          <w:tcPr>
            <w:tcW w:w="2126" w:type="dxa"/>
          </w:tcPr>
          <w:p w:rsidR="004352BC" w:rsidRPr="00C97519" w:rsidRDefault="004352BC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2BC">
              <w:rPr>
                <w:rFonts w:ascii="Times New Roman" w:eastAsia="Calibri" w:hAnsi="Times New Roman" w:cs="Times New Roman"/>
                <w:sz w:val="24"/>
                <w:szCs w:val="24"/>
              </w:rPr>
              <w:t>ч. 1 ст. 15  Федерального закона от 26.07.2007 № 135-ФЗ «О защите конкуренции»</w:t>
            </w:r>
          </w:p>
        </w:tc>
        <w:tc>
          <w:tcPr>
            <w:tcW w:w="2977" w:type="dxa"/>
          </w:tcPr>
          <w:p w:rsidR="004352BC" w:rsidRPr="00C97519" w:rsidRDefault="004352BC" w:rsidP="00BB562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4352B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>Бездействие органа местного самоуправления по понуждению ООО «Дары Белогорья» привести внешний вид нестационарных торговых объектов в соответствие с условиями проведенных аукционов и заключенных по их результатам договоров</w:t>
            </w:r>
          </w:p>
        </w:tc>
        <w:tc>
          <w:tcPr>
            <w:tcW w:w="1843" w:type="dxa"/>
          </w:tcPr>
          <w:p w:rsidR="004352BC" w:rsidRPr="00A136ED" w:rsidRDefault="004352BC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BC">
              <w:rPr>
                <w:rFonts w:ascii="Times New Roman" w:hAnsi="Times New Roman" w:cs="Times New Roman"/>
                <w:sz w:val="24"/>
                <w:szCs w:val="24"/>
              </w:rPr>
              <w:t>Недопущение, ограничение, устранение конкуренции</w:t>
            </w:r>
          </w:p>
        </w:tc>
        <w:tc>
          <w:tcPr>
            <w:tcW w:w="2268" w:type="dxa"/>
          </w:tcPr>
          <w:p w:rsidR="004352BC" w:rsidRDefault="004352BC" w:rsidP="00BB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устранено</w:t>
            </w:r>
          </w:p>
        </w:tc>
      </w:tr>
      <w:tr w:rsidR="004352BC" w:rsidRPr="00A136ED" w:rsidTr="00D4471B">
        <w:tc>
          <w:tcPr>
            <w:tcW w:w="560" w:type="dxa"/>
          </w:tcPr>
          <w:p w:rsidR="004352BC" w:rsidRDefault="004352BC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4352BC" w:rsidRPr="004352BC" w:rsidRDefault="004352BC" w:rsidP="001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BC">
              <w:rPr>
                <w:rFonts w:ascii="Times New Roman" w:hAnsi="Times New Roman" w:cs="Times New Roman"/>
                <w:sz w:val="24"/>
                <w:szCs w:val="24"/>
              </w:rPr>
              <w:t>Предупреждение Белгородского УФАС России от</w:t>
            </w:r>
            <w:r w:rsidR="00B60E9B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693" w:type="dxa"/>
          </w:tcPr>
          <w:p w:rsidR="004352BC" w:rsidRPr="004352BC" w:rsidRDefault="00B60E9B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4352BC" w:rsidRPr="004352BC" w:rsidRDefault="00B60E9B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E9B">
              <w:rPr>
                <w:rFonts w:ascii="Times New Roman" w:eastAsia="Calibri" w:hAnsi="Times New Roman" w:cs="Times New Roman"/>
                <w:sz w:val="24"/>
                <w:szCs w:val="24"/>
              </w:rPr>
              <w:t>ч. 1 ст. 15  Федерального закона от 26.07.2007 № 135-ФЗ «О защите конкуренции»</w:t>
            </w:r>
          </w:p>
        </w:tc>
        <w:tc>
          <w:tcPr>
            <w:tcW w:w="2977" w:type="dxa"/>
          </w:tcPr>
          <w:p w:rsidR="004352BC" w:rsidRPr="004352BC" w:rsidRDefault="00B60E9B" w:rsidP="00BC652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B60E9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>Бездействие органа местного самоуправления</w:t>
            </w:r>
            <w:r w:rsidR="00BC652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 xml:space="preserve"> по разработке и утверждению схемы размещения рекламных конструкций</w:t>
            </w:r>
          </w:p>
        </w:tc>
        <w:tc>
          <w:tcPr>
            <w:tcW w:w="1843" w:type="dxa"/>
          </w:tcPr>
          <w:p w:rsidR="004352BC" w:rsidRPr="004352BC" w:rsidRDefault="00BC6525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25">
              <w:rPr>
                <w:rFonts w:ascii="Times New Roman" w:hAnsi="Times New Roman" w:cs="Times New Roman"/>
                <w:sz w:val="24"/>
                <w:szCs w:val="24"/>
              </w:rPr>
              <w:t>Недопущение, ограничение, устранение конкуренции</w:t>
            </w:r>
          </w:p>
        </w:tc>
        <w:tc>
          <w:tcPr>
            <w:tcW w:w="2268" w:type="dxa"/>
          </w:tcPr>
          <w:p w:rsidR="004352BC" w:rsidRDefault="00BC6525" w:rsidP="00BB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25">
              <w:rPr>
                <w:rFonts w:ascii="Times New Roman" w:hAnsi="Times New Roman" w:cs="Times New Roman"/>
                <w:sz w:val="24"/>
                <w:szCs w:val="24"/>
              </w:rPr>
              <w:t>Нарушение устранено</w:t>
            </w:r>
          </w:p>
        </w:tc>
      </w:tr>
      <w:tr w:rsidR="00BC6525" w:rsidRPr="00A136ED" w:rsidTr="00D4471B">
        <w:tc>
          <w:tcPr>
            <w:tcW w:w="560" w:type="dxa"/>
          </w:tcPr>
          <w:p w:rsidR="00BC6525" w:rsidRDefault="00BC6525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BC6525" w:rsidRPr="004352BC" w:rsidRDefault="00BC6525" w:rsidP="001D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25">
              <w:rPr>
                <w:rFonts w:ascii="Times New Roman" w:hAnsi="Times New Roman" w:cs="Times New Roman"/>
                <w:sz w:val="24"/>
                <w:szCs w:val="24"/>
              </w:rPr>
              <w:t>Предупреждение Белгородского УФАС России от23.10.2024</w:t>
            </w:r>
          </w:p>
        </w:tc>
        <w:tc>
          <w:tcPr>
            <w:tcW w:w="2693" w:type="dxa"/>
          </w:tcPr>
          <w:p w:rsidR="00BC6525" w:rsidRDefault="00BC6525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C6525" w:rsidRPr="00B60E9B" w:rsidRDefault="00BC6525" w:rsidP="00D44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525">
              <w:rPr>
                <w:rFonts w:ascii="Times New Roman" w:eastAsia="Calibri" w:hAnsi="Times New Roman" w:cs="Times New Roman"/>
                <w:sz w:val="24"/>
                <w:szCs w:val="24"/>
              </w:rPr>
              <w:t>ч. 1 ст. 15  Федерального закона от 26.07.2007 № 135-ФЗ «О защите конкуренции</w:t>
            </w:r>
          </w:p>
        </w:tc>
        <w:tc>
          <w:tcPr>
            <w:tcW w:w="2977" w:type="dxa"/>
          </w:tcPr>
          <w:p w:rsidR="00BC6525" w:rsidRPr="00B60E9B" w:rsidRDefault="00BC6525" w:rsidP="00BC652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BC652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>Бездействие органа местного самоуправления по разработке и утверждению схемы размещения рекламных конструкций</w:t>
            </w:r>
          </w:p>
        </w:tc>
        <w:tc>
          <w:tcPr>
            <w:tcW w:w="1843" w:type="dxa"/>
          </w:tcPr>
          <w:p w:rsidR="00BC6525" w:rsidRPr="00BC6525" w:rsidRDefault="00BC6525" w:rsidP="00D4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25">
              <w:rPr>
                <w:rFonts w:ascii="Times New Roman" w:hAnsi="Times New Roman" w:cs="Times New Roman"/>
                <w:sz w:val="24"/>
                <w:szCs w:val="24"/>
              </w:rPr>
              <w:t>Недопущение, ограничение, устранение конкуренции</w:t>
            </w:r>
          </w:p>
        </w:tc>
        <w:tc>
          <w:tcPr>
            <w:tcW w:w="2268" w:type="dxa"/>
          </w:tcPr>
          <w:p w:rsidR="00BC6525" w:rsidRDefault="00BC6525" w:rsidP="00BB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в стадии исполнения</w:t>
            </w:r>
          </w:p>
        </w:tc>
      </w:tr>
      <w:bookmarkEnd w:id="1"/>
    </w:tbl>
    <w:p w:rsidR="009F663A" w:rsidRDefault="009F663A">
      <w:pPr>
        <w:rPr>
          <w:rFonts w:ascii="Times New Roman" w:hAnsi="Times New Roman" w:cs="Times New Roman"/>
          <w:sz w:val="24"/>
          <w:szCs w:val="24"/>
        </w:rPr>
      </w:pPr>
    </w:p>
    <w:p w:rsidR="00BC6525" w:rsidRDefault="00BC6525">
      <w:pPr>
        <w:rPr>
          <w:rFonts w:ascii="Times New Roman" w:hAnsi="Times New Roman" w:cs="Times New Roman"/>
          <w:sz w:val="24"/>
          <w:szCs w:val="24"/>
        </w:rPr>
      </w:pPr>
    </w:p>
    <w:p w:rsidR="004352BC" w:rsidRDefault="004352BC">
      <w:pPr>
        <w:rPr>
          <w:rFonts w:ascii="Times New Roman" w:hAnsi="Times New Roman" w:cs="Times New Roman"/>
          <w:sz w:val="24"/>
          <w:szCs w:val="24"/>
        </w:rPr>
      </w:pPr>
    </w:p>
    <w:p w:rsidR="00812FA1" w:rsidRDefault="00812FA1">
      <w:pPr>
        <w:rPr>
          <w:rFonts w:ascii="Times New Roman" w:hAnsi="Times New Roman" w:cs="Times New Roman"/>
          <w:sz w:val="24"/>
          <w:szCs w:val="24"/>
        </w:rPr>
      </w:pPr>
    </w:p>
    <w:p w:rsidR="008B0A3F" w:rsidRPr="00A136ED" w:rsidRDefault="008B0A3F">
      <w:pPr>
        <w:rPr>
          <w:rFonts w:ascii="Times New Roman" w:hAnsi="Times New Roman" w:cs="Times New Roman"/>
          <w:sz w:val="24"/>
          <w:szCs w:val="24"/>
        </w:rPr>
      </w:pPr>
    </w:p>
    <w:sectPr w:rsidR="008B0A3F" w:rsidRPr="00A136ED" w:rsidSect="008E24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56"/>
    <w:rsid w:val="00084117"/>
    <w:rsid w:val="001D0ED2"/>
    <w:rsid w:val="001F4E00"/>
    <w:rsid w:val="002C0AC3"/>
    <w:rsid w:val="003044A5"/>
    <w:rsid w:val="0036531A"/>
    <w:rsid w:val="003D2DF3"/>
    <w:rsid w:val="004158D8"/>
    <w:rsid w:val="00420787"/>
    <w:rsid w:val="004352BC"/>
    <w:rsid w:val="004B7BB0"/>
    <w:rsid w:val="0054050D"/>
    <w:rsid w:val="005D733E"/>
    <w:rsid w:val="00633253"/>
    <w:rsid w:val="006441E1"/>
    <w:rsid w:val="00682281"/>
    <w:rsid w:val="006A04E8"/>
    <w:rsid w:val="00700E4E"/>
    <w:rsid w:val="007807E7"/>
    <w:rsid w:val="00812FA1"/>
    <w:rsid w:val="00824B95"/>
    <w:rsid w:val="00835208"/>
    <w:rsid w:val="0089699E"/>
    <w:rsid w:val="008B0A3F"/>
    <w:rsid w:val="008B7470"/>
    <w:rsid w:val="008C3AFF"/>
    <w:rsid w:val="008C7AD7"/>
    <w:rsid w:val="008E2456"/>
    <w:rsid w:val="00927CF9"/>
    <w:rsid w:val="00942DAD"/>
    <w:rsid w:val="00974314"/>
    <w:rsid w:val="00993E16"/>
    <w:rsid w:val="009F663A"/>
    <w:rsid w:val="00A136ED"/>
    <w:rsid w:val="00B216BB"/>
    <w:rsid w:val="00B60E9B"/>
    <w:rsid w:val="00BB5629"/>
    <w:rsid w:val="00BC6525"/>
    <w:rsid w:val="00C97519"/>
    <w:rsid w:val="00CB0BD7"/>
    <w:rsid w:val="00D33F65"/>
    <w:rsid w:val="00D4356D"/>
    <w:rsid w:val="00DD0AD8"/>
    <w:rsid w:val="00E02923"/>
    <w:rsid w:val="00E55502"/>
    <w:rsid w:val="00E61D45"/>
    <w:rsid w:val="00EC1375"/>
    <w:rsid w:val="00EC7F08"/>
    <w:rsid w:val="00EF511E"/>
    <w:rsid w:val="00FA5B84"/>
    <w:rsid w:val="00FB0AE3"/>
    <w:rsid w:val="00F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C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Мухортова Н.Ф.</dc:creator>
  <cp:lastModifiedBy>Пользователь</cp:lastModifiedBy>
  <cp:revision>2</cp:revision>
  <cp:lastPrinted>2024-01-17T12:27:00Z</cp:lastPrinted>
  <dcterms:created xsi:type="dcterms:W3CDTF">2025-01-29T06:54:00Z</dcterms:created>
  <dcterms:modified xsi:type="dcterms:W3CDTF">2025-01-29T06:54:00Z</dcterms:modified>
</cp:coreProperties>
</file>