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object w:dxaOrig="2985" w:dyaOrig="363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58.5pt;height:70.5pt;" filled="f" stroked="f">
            <v:path textboxrect="0,0,0,0"/>
            <v:imagedata r:id="rId10" o:title=""/>
          </v:shape>
          <o:OLEObject DrawAspect="Content" r:id="rId11" ObjectID="_1525040" ProgID="PBrush" ShapeID="_x0000_i0" Type="Embed"/>
        </w:object>
      </w:r>
      <w:r/>
    </w:p>
    <w:p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</w:t>
      </w:r>
      <w:r/>
    </w:p>
    <w:p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АДМИНИСТРАЦИИ ВЕЙДЕЛЕВСКОГО РАЙОНА</w:t>
      </w:r>
      <w:r/>
    </w:p>
    <w:p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БЕЛГОРОДСКОЙ ОБЛАСТИ</w:t>
      </w:r>
      <w:r/>
    </w:p>
    <w:p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п.Вейделевка</w:t>
      </w:r>
      <w:r/>
    </w:p>
    <w:p>
      <w:pPr>
        <w:contextualSpacing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</w:r>
      <w:r/>
    </w:p>
    <w:p>
      <w:pPr>
        <w:contextualSpacing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“10” января 20</w:t>
      </w: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  <w:t xml:space="preserve">г.           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                        № 5</w:t>
      </w:r>
      <w:r/>
    </w:p>
    <w:p>
      <w:pPr>
        <w:pStyle w:val="683"/>
        <w:ind w:right="4720"/>
        <w:spacing w:before="0"/>
        <w:shd w:val="clear" w:color="auto" w:fill="auto"/>
        <w:rPr>
          <w:rStyle w:val="660"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83"/>
        <w:ind w:right="4720"/>
        <w:spacing w:before="0"/>
        <w:shd w:val="clear" w:color="auto" w:fill="auto"/>
        <w:rPr>
          <w:rStyle w:val="660"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83"/>
        <w:ind w:right="4720"/>
        <w:spacing w:before="0"/>
        <w:shd w:val="clear" w:color="auto" w:fill="auto"/>
        <w:rPr>
          <w:rStyle w:val="660"/>
          <w:b/>
          <w:bCs/>
          <w:sz w:val="28"/>
          <w:szCs w:val="28"/>
        </w:rPr>
      </w:pPr>
      <w:r>
        <w:rPr>
          <w:rStyle w:val="660"/>
          <w:b/>
          <w:bCs/>
          <w:sz w:val="28"/>
          <w:szCs w:val="28"/>
        </w:rPr>
        <w:t xml:space="preserve">О мерах по совершенствованию организации деятельности в области противодействия коррупции</w:t>
      </w:r>
      <w:r/>
    </w:p>
    <w:p>
      <w:pPr>
        <w:pStyle w:val="683"/>
        <w:ind w:right="4720"/>
        <w:spacing w:before="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4"/>
        <w:ind w:firstLine="820"/>
        <w:jc w:val="both"/>
        <w:spacing w:after="0" w:line="322" w:lineRule="exact"/>
        <w:rPr>
          <w:rStyle w:val="658"/>
          <w:sz w:val="28"/>
          <w:szCs w:val="28"/>
        </w:rPr>
      </w:pPr>
      <w:r>
        <w:rPr>
          <w:rStyle w:val="658"/>
          <w:sz w:val="28"/>
          <w:szCs w:val="28"/>
        </w:rPr>
        <w:t xml:space="preserve">В </w:t>
      </w:r>
      <w:r>
        <w:rPr>
          <w:rStyle w:val="658"/>
          <w:sz w:val="28"/>
          <w:szCs w:val="28"/>
        </w:rPr>
        <w:t xml:space="preserve">соответствии с </w:t>
      </w:r>
      <w:r>
        <w:rPr>
          <w:rStyle w:val="658"/>
          <w:sz w:val="28"/>
          <w:szCs w:val="28"/>
        </w:rPr>
        <w:t xml:space="preserve"> Федеральным законом от 2</w:t>
      </w:r>
      <w:r>
        <w:rPr>
          <w:rStyle w:val="658"/>
          <w:sz w:val="28"/>
          <w:szCs w:val="28"/>
        </w:rPr>
        <w:t xml:space="preserve">5</w:t>
      </w:r>
      <w:r>
        <w:rPr>
          <w:rStyle w:val="658"/>
          <w:sz w:val="28"/>
          <w:szCs w:val="28"/>
        </w:rPr>
        <w:t xml:space="preserve"> </w:t>
      </w:r>
      <w:r>
        <w:rPr>
          <w:rStyle w:val="658"/>
          <w:sz w:val="28"/>
          <w:szCs w:val="28"/>
        </w:rPr>
        <w:t xml:space="preserve">декабря</w:t>
      </w:r>
      <w:r>
        <w:rPr>
          <w:rStyle w:val="658"/>
          <w:sz w:val="28"/>
          <w:szCs w:val="28"/>
        </w:rPr>
        <w:t xml:space="preserve"> 200</w:t>
      </w:r>
      <w:r>
        <w:rPr>
          <w:rStyle w:val="658"/>
          <w:sz w:val="28"/>
          <w:szCs w:val="28"/>
        </w:rPr>
        <w:t xml:space="preserve">8</w:t>
      </w:r>
      <w:r>
        <w:rPr>
          <w:rStyle w:val="658"/>
          <w:sz w:val="28"/>
          <w:szCs w:val="28"/>
        </w:rPr>
        <w:t xml:space="preserve"> года №2</w:t>
      </w:r>
      <w:r>
        <w:rPr>
          <w:rStyle w:val="658"/>
          <w:sz w:val="28"/>
          <w:szCs w:val="28"/>
        </w:rPr>
        <w:t xml:space="preserve">73</w:t>
      </w:r>
      <w:r>
        <w:rPr>
          <w:rStyle w:val="658"/>
          <w:sz w:val="28"/>
          <w:szCs w:val="28"/>
        </w:rPr>
        <w:t xml:space="preserve">-ФЗ «О </w:t>
      </w:r>
      <w:r>
        <w:rPr>
          <w:rStyle w:val="658"/>
          <w:sz w:val="28"/>
          <w:szCs w:val="28"/>
        </w:rPr>
        <w:t xml:space="preserve">противодействии коррупции</w:t>
      </w:r>
      <w:r>
        <w:rPr>
          <w:rStyle w:val="658"/>
          <w:sz w:val="28"/>
          <w:szCs w:val="28"/>
        </w:rPr>
        <w:t xml:space="preserve">»,</w:t>
      </w:r>
      <w:r>
        <w:rPr>
          <w:rStyle w:val="658"/>
          <w:sz w:val="28"/>
          <w:szCs w:val="28"/>
        </w:rPr>
        <w:t xml:space="preserve"> Указом Президента Российской Федерации от 15 июля 2015 года №364 «О мерах по совершенствованию организации деятельности в области противодействия коррупции», постановлением Губернатора</w:t>
      </w:r>
      <w:r>
        <w:rPr>
          <w:rStyle w:val="658"/>
          <w:sz w:val="28"/>
          <w:szCs w:val="28"/>
        </w:rPr>
        <w:t xml:space="preserve"> Белгородской области от </w:t>
      </w:r>
      <w:r>
        <w:rPr>
          <w:rStyle w:val="658"/>
          <w:sz w:val="28"/>
          <w:szCs w:val="28"/>
        </w:rPr>
        <w:t xml:space="preserve">13</w:t>
      </w:r>
      <w:r>
        <w:rPr>
          <w:rStyle w:val="658"/>
          <w:sz w:val="28"/>
          <w:szCs w:val="28"/>
        </w:rPr>
        <w:t xml:space="preserve"> </w:t>
      </w:r>
      <w:r>
        <w:rPr>
          <w:rStyle w:val="658"/>
          <w:sz w:val="28"/>
          <w:szCs w:val="28"/>
        </w:rPr>
        <w:t xml:space="preserve">октября</w:t>
      </w:r>
      <w:r>
        <w:rPr>
          <w:rStyle w:val="658"/>
          <w:sz w:val="28"/>
          <w:szCs w:val="28"/>
        </w:rPr>
        <w:t xml:space="preserve"> 20</w:t>
      </w:r>
      <w:r>
        <w:rPr>
          <w:rStyle w:val="658"/>
          <w:sz w:val="28"/>
          <w:szCs w:val="28"/>
        </w:rPr>
        <w:t xml:space="preserve">15</w:t>
      </w:r>
      <w:r>
        <w:rPr>
          <w:rStyle w:val="658"/>
          <w:sz w:val="28"/>
          <w:szCs w:val="28"/>
        </w:rPr>
        <w:t xml:space="preserve"> года №1</w:t>
      </w:r>
      <w:r>
        <w:rPr>
          <w:rStyle w:val="658"/>
          <w:sz w:val="28"/>
          <w:szCs w:val="28"/>
        </w:rPr>
        <w:t xml:space="preserve">07</w:t>
      </w:r>
      <w:r>
        <w:rPr>
          <w:rStyle w:val="658"/>
          <w:sz w:val="28"/>
          <w:szCs w:val="28"/>
        </w:rPr>
        <w:t xml:space="preserve"> «</w:t>
      </w:r>
      <w:r>
        <w:rPr>
          <w:rStyle w:val="658"/>
          <w:sz w:val="28"/>
          <w:szCs w:val="28"/>
        </w:rPr>
        <w:t xml:space="preserve">О мерах по совершенствованию организации деятельности в области противодействия коррупции</w:t>
      </w:r>
      <w:r>
        <w:rPr>
          <w:rStyle w:val="658"/>
          <w:sz w:val="28"/>
          <w:szCs w:val="28"/>
        </w:rPr>
        <w:t xml:space="preserve">», </w:t>
      </w:r>
      <w:r>
        <w:rPr>
          <w:rStyle w:val="658"/>
          <w:sz w:val="28"/>
          <w:szCs w:val="28"/>
        </w:rPr>
        <w:t xml:space="preserve">а также в целях обеспечения единой</w:t>
      </w:r>
      <w:r>
        <w:rPr>
          <w:rStyle w:val="658"/>
          <w:sz w:val="28"/>
          <w:szCs w:val="28"/>
        </w:rPr>
        <w:t xml:space="preserve"> государственной политики в области противодействия коррупции</w:t>
      </w:r>
      <w:r>
        <w:rPr>
          <w:rStyle w:val="658"/>
          <w:sz w:val="28"/>
          <w:szCs w:val="28"/>
        </w:rPr>
        <w:t xml:space="preserve">, </w:t>
      </w:r>
      <w:r>
        <w:rPr>
          <w:rStyle w:val="658"/>
          <w:b/>
          <w:sz w:val="28"/>
          <w:szCs w:val="28"/>
        </w:rPr>
        <w:t xml:space="preserve">п</w:t>
      </w:r>
      <w:r>
        <w:rPr>
          <w:rStyle w:val="658"/>
          <w:b/>
          <w:sz w:val="28"/>
          <w:szCs w:val="28"/>
        </w:rPr>
        <w:t xml:space="preserve"> о с т а н о в л я ю</w:t>
      </w:r>
      <w:r>
        <w:rPr>
          <w:rStyle w:val="658"/>
          <w:sz w:val="28"/>
          <w:szCs w:val="28"/>
        </w:rPr>
        <w:t xml:space="preserve">:</w:t>
      </w:r>
      <w:r/>
    </w:p>
    <w:p>
      <w:pPr>
        <w:pStyle w:val="684"/>
        <w:numPr>
          <w:ilvl w:val="0"/>
          <w:numId w:val="2"/>
        </w:numPr>
        <w:ind w:left="-142" w:firstLine="993"/>
        <w:jc w:val="both"/>
        <w:spacing w:after="0" w:line="322" w:lineRule="exact"/>
        <w:rPr>
          <w:rStyle w:val="658"/>
          <w:sz w:val="28"/>
          <w:szCs w:val="28"/>
        </w:rPr>
      </w:pPr>
      <w:r>
        <w:rPr>
          <w:rStyle w:val="658"/>
          <w:sz w:val="28"/>
          <w:szCs w:val="28"/>
        </w:rPr>
        <w:t xml:space="preserve">Создать комиссию</w:t>
      </w:r>
      <w:r>
        <w:rPr>
          <w:rStyle w:val="658"/>
          <w:sz w:val="28"/>
          <w:szCs w:val="28"/>
        </w:rPr>
        <w:t xml:space="preserve"> при главе администрации </w:t>
      </w:r>
      <w:r>
        <w:rPr>
          <w:rStyle w:val="658"/>
          <w:sz w:val="28"/>
          <w:szCs w:val="28"/>
        </w:rPr>
        <w:t xml:space="preserve">Вейделевского</w:t>
      </w:r>
      <w:r>
        <w:rPr>
          <w:rStyle w:val="658"/>
          <w:sz w:val="28"/>
          <w:szCs w:val="28"/>
        </w:rPr>
        <w:t xml:space="preserve"> района по координации работы по противодействию коррупции в </w:t>
      </w:r>
      <w:r>
        <w:rPr>
          <w:rStyle w:val="658"/>
          <w:sz w:val="28"/>
          <w:szCs w:val="28"/>
        </w:rPr>
        <w:t xml:space="preserve">Вейделевском</w:t>
      </w:r>
      <w:r>
        <w:rPr>
          <w:rStyle w:val="658"/>
          <w:sz w:val="28"/>
          <w:szCs w:val="28"/>
        </w:rPr>
        <w:t xml:space="preserve"> районе и утвердить ее состав</w:t>
      </w:r>
      <w:r>
        <w:rPr>
          <w:rStyle w:val="658"/>
          <w:sz w:val="28"/>
          <w:szCs w:val="28"/>
        </w:rPr>
        <w:t xml:space="preserve"> (приложение №1).</w:t>
      </w:r>
      <w:r/>
    </w:p>
    <w:p>
      <w:pPr>
        <w:pStyle w:val="684"/>
        <w:ind w:firstLine="708"/>
        <w:jc w:val="both"/>
        <w:spacing w:after="0" w:line="322" w:lineRule="exact"/>
        <w:rPr>
          <w:rStyle w:val="658"/>
          <w:sz w:val="28"/>
          <w:szCs w:val="28"/>
        </w:rPr>
      </w:pPr>
      <w:r>
        <w:rPr>
          <w:rStyle w:val="658"/>
          <w:sz w:val="28"/>
          <w:szCs w:val="28"/>
        </w:rPr>
        <w:t xml:space="preserve"> </w:t>
      </w:r>
      <w:r>
        <w:rPr>
          <w:rStyle w:val="658"/>
          <w:sz w:val="28"/>
          <w:szCs w:val="28"/>
        </w:rPr>
        <w:t xml:space="preserve">2.</w:t>
      </w:r>
      <w:r>
        <w:rPr>
          <w:rStyle w:val="658"/>
          <w:sz w:val="28"/>
          <w:szCs w:val="28"/>
        </w:rPr>
        <w:t xml:space="preserve"> Утвердить </w:t>
      </w:r>
      <w:r>
        <w:rPr>
          <w:rStyle w:val="658"/>
          <w:sz w:val="28"/>
          <w:szCs w:val="28"/>
        </w:rPr>
        <w:t xml:space="preserve">положение о комиссии по координации работы по противодействию коррупции в </w:t>
      </w:r>
      <w:r>
        <w:rPr>
          <w:rStyle w:val="658"/>
          <w:sz w:val="28"/>
          <w:szCs w:val="28"/>
        </w:rPr>
        <w:t xml:space="preserve">Вейделевском</w:t>
      </w:r>
      <w:r>
        <w:rPr>
          <w:rStyle w:val="658"/>
          <w:sz w:val="28"/>
          <w:szCs w:val="28"/>
        </w:rPr>
        <w:t xml:space="preserve"> районе</w:t>
      </w:r>
      <w:r>
        <w:rPr>
          <w:rStyle w:val="658"/>
          <w:sz w:val="28"/>
          <w:szCs w:val="28"/>
        </w:rPr>
        <w:t xml:space="preserve"> (</w:t>
      </w:r>
      <w:r>
        <w:rPr>
          <w:rStyle w:val="658"/>
          <w:sz w:val="28"/>
          <w:szCs w:val="28"/>
        </w:rPr>
        <w:t xml:space="preserve">приложение №2</w:t>
      </w:r>
      <w:r>
        <w:rPr>
          <w:rStyle w:val="658"/>
          <w:sz w:val="28"/>
          <w:szCs w:val="28"/>
        </w:rPr>
        <w:t xml:space="preserve">)</w:t>
      </w:r>
      <w:r>
        <w:rPr>
          <w:rStyle w:val="658"/>
          <w:sz w:val="28"/>
          <w:szCs w:val="28"/>
        </w:rPr>
        <w:t xml:space="preserve">.</w:t>
      </w:r>
      <w:r/>
    </w:p>
    <w:p>
      <w:pPr>
        <w:pStyle w:val="684"/>
        <w:ind w:firstLine="708"/>
        <w:jc w:val="both"/>
        <w:spacing w:after="0" w:line="322" w:lineRule="exact"/>
        <w:rPr>
          <w:rStyle w:val="658"/>
          <w:sz w:val="28"/>
          <w:szCs w:val="28"/>
        </w:rPr>
      </w:pPr>
      <w:r>
        <w:rPr>
          <w:rStyle w:val="658"/>
          <w:sz w:val="28"/>
          <w:szCs w:val="28"/>
        </w:rPr>
        <w:t xml:space="preserve"> </w:t>
      </w:r>
      <w:r>
        <w:rPr>
          <w:rStyle w:val="658"/>
          <w:sz w:val="28"/>
          <w:szCs w:val="28"/>
        </w:rPr>
        <w:t xml:space="preserve">3. </w:t>
      </w:r>
      <w:r>
        <w:rPr>
          <w:rStyle w:val="658"/>
          <w:sz w:val="28"/>
          <w:szCs w:val="28"/>
        </w:rPr>
        <w:t xml:space="preserve">Признать утратившим силу постановление главы администрации </w:t>
      </w:r>
      <w:r>
        <w:rPr>
          <w:rStyle w:val="658"/>
          <w:sz w:val="28"/>
          <w:szCs w:val="28"/>
        </w:rPr>
        <w:t xml:space="preserve">Вейделевского</w:t>
      </w:r>
      <w:r>
        <w:rPr>
          <w:rStyle w:val="658"/>
          <w:sz w:val="28"/>
          <w:szCs w:val="28"/>
        </w:rPr>
        <w:t xml:space="preserve"> района №45 от 14 марта 2016 года «О мерах по совершенствованию организации деятельности в области противодействия коррупции»</w:t>
      </w:r>
      <w:r>
        <w:rPr>
          <w:rStyle w:val="658"/>
          <w:sz w:val="28"/>
          <w:szCs w:val="28"/>
        </w:rPr>
        <w:t xml:space="preserve">.</w:t>
      </w:r>
      <w:r/>
    </w:p>
    <w:p>
      <w:pPr>
        <w:pStyle w:val="684"/>
        <w:ind w:firstLine="851"/>
        <w:jc w:val="both"/>
        <w:spacing w:after="0" w:line="322" w:lineRule="exact"/>
        <w:shd w:val="clear" w:color="auto" w:fill="auto"/>
        <w:rPr>
          <w:sz w:val="28"/>
          <w:szCs w:val="28"/>
        </w:rPr>
      </w:pPr>
      <w:r>
        <w:rPr>
          <w:rStyle w:val="658"/>
          <w:sz w:val="28"/>
          <w:szCs w:val="28"/>
        </w:rPr>
        <w:t xml:space="preserve">4</w:t>
      </w:r>
      <w:r>
        <w:rPr>
          <w:rStyle w:val="658"/>
          <w:sz w:val="28"/>
          <w:szCs w:val="28"/>
        </w:rPr>
        <w:t xml:space="preserve">.</w:t>
      </w:r>
      <w:r>
        <w:rPr>
          <w:rStyle w:val="658"/>
          <w:sz w:val="28"/>
          <w:szCs w:val="28"/>
        </w:rPr>
        <w:t xml:space="preserve"> </w:t>
      </w:r>
      <w:r>
        <w:rPr>
          <w:rStyle w:val="658"/>
          <w:sz w:val="28"/>
          <w:szCs w:val="28"/>
        </w:rPr>
        <w:t xml:space="preserve">Контроль за</w:t>
      </w:r>
      <w:r>
        <w:rPr>
          <w:rStyle w:val="658"/>
          <w:sz w:val="28"/>
          <w:szCs w:val="28"/>
        </w:rPr>
        <w:t xml:space="preserve"> исполнением настоящего </w:t>
      </w:r>
      <w:r>
        <w:rPr>
          <w:rStyle w:val="658"/>
          <w:sz w:val="28"/>
          <w:szCs w:val="28"/>
        </w:rPr>
        <w:t xml:space="preserve">постановления</w:t>
      </w:r>
      <w:r>
        <w:rPr>
          <w:rStyle w:val="658"/>
          <w:sz w:val="28"/>
          <w:szCs w:val="28"/>
        </w:rPr>
        <w:t xml:space="preserve"> </w:t>
      </w:r>
      <w:r>
        <w:rPr>
          <w:rStyle w:val="658"/>
          <w:sz w:val="28"/>
          <w:szCs w:val="28"/>
        </w:rPr>
        <w:t xml:space="preserve">оставляю за собой</w:t>
      </w:r>
      <w:r>
        <w:rPr>
          <w:rStyle w:val="658"/>
          <w:sz w:val="28"/>
          <w:szCs w:val="28"/>
        </w:rPr>
        <w:t xml:space="preserve">.</w:t>
      </w:r>
      <w:r>
        <w:rPr>
          <w:rStyle w:val="658"/>
          <w:sz w:val="28"/>
          <w:szCs w:val="28"/>
        </w:rPr>
        <w:t xml:space="preserve">  </w:t>
      </w:r>
      <w:r/>
    </w:p>
    <w:p>
      <w:pPr>
        <w:pStyle w:val="685"/>
        <w:ind w:right="4720"/>
        <w:jc w:val="left"/>
        <w:keepLines/>
        <w:keepNext/>
        <w:spacing w:line="326" w:lineRule="exact"/>
        <w:shd w:val="clear" w:color="auto" w:fill="auto"/>
        <w:rPr>
          <w:rStyle w:val="656"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85"/>
        <w:ind w:right="4720"/>
        <w:jc w:val="left"/>
        <w:keepLines/>
        <w:keepNext/>
        <w:spacing w:line="326" w:lineRule="exact"/>
        <w:shd w:val="clear" w:color="auto" w:fill="auto"/>
        <w:rPr>
          <w:rStyle w:val="656"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85"/>
        <w:ind w:left="5245" w:right="26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Приложение № 1</w:t>
      </w:r>
      <w:r/>
    </w:p>
    <w:p>
      <w:pPr>
        <w:pStyle w:val="685"/>
        <w:ind w:left="5245" w:right="26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Вейделевского</w:t>
      </w:r>
      <w:r>
        <w:rPr>
          <w:sz w:val="28"/>
          <w:szCs w:val="28"/>
        </w:rPr>
        <w:t xml:space="preserve"> района</w:t>
      </w:r>
      <w:r/>
    </w:p>
    <w:p>
      <w:pPr>
        <w:pStyle w:val="685"/>
        <w:ind w:left="5245" w:right="26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от «10» января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г. №5</w:t>
      </w:r>
      <w:r/>
    </w:p>
    <w:p>
      <w:pPr>
        <w:pStyle w:val="685"/>
        <w:ind w:right="4720"/>
        <w:jc w:val="left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right="26"/>
        <w:keepLines/>
        <w:keepNext/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/>
    </w:p>
    <w:p>
      <w:pPr>
        <w:pStyle w:val="685"/>
        <w:ind w:right="26"/>
        <w:keepLines/>
        <w:keepNext/>
        <w:spacing w:line="326" w:lineRule="exact"/>
        <w:rPr>
          <w:rStyle w:val="658"/>
          <w:sz w:val="28"/>
          <w:szCs w:val="28"/>
        </w:rPr>
      </w:pPr>
      <w:r>
        <w:rPr>
          <w:rStyle w:val="658"/>
          <w:sz w:val="28"/>
          <w:szCs w:val="28"/>
        </w:rPr>
        <w:t xml:space="preserve">комиссии по координации работы по противодействию коррупции в </w:t>
      </w:r>
      <w:r>
        <w:rPr>
          <w:rStyle w:val="658"/>
          <w:sz w:val="28"/>
          <w:szCs w:val="28"/>
        </w:rPr>
        <w:t xml:space="preserve">Вейделевском</w:t>
      </w:r>
      <w:r>
        <w:rPr>
          <w:rStyle w:val="658"/>
          <w:sz w:val="28"/>
          <w:szCs w:val="28"/>
        </w:rPr>
        <w:t xml:space="preserve"> районе</w:t>
      </w:r>
      <w:r/>
    </w:p>
    <w:p>
      <w:pPr>
        <w:pStyle w:val="685"/>
        <w:ind w:right="26"/>
        <w:keepLines/>
        <w:keepNext/>
        <w:spacing w:line="326" w:lineRule="exact"/>
        <w:rPr>
          <w:rStyle w:val="658"/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69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52"/>
        <w:gridCol w:w="6088"/>
      </w:tblGrid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685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комиссии:</w:t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А.В.Тарасенко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глава администрации </w:t>
            </w:r>
            <w:r>
              <w:rPr>
                <w:b w:val="0"/>
                <w:sz w:val="28"/>
                <w:szCs w:val="28"/>
              </w:rPr>
              <w:t xml:space="preserve">Вейделевского</w:t>
            </w:r>
            <w:r>
              <w:rPr>
                <w:b w:val="0"/>
                <w:sz w:val="28"/>
                <w:szCs w:val="28"/>
              </w:rPr>
              <w:t xml:space="preserve"> района</w:t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685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комиссии:</w:t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А.А.Клименко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заместитель главы администрации района – руководитель аппарата главы администрации района</w:t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685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комиссии:</w:t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Ю.С.Аниканова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начальник отдела муниципальной службы и кадров администрации района</w:t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685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</w:t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С.В.Шевченко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– председатель Муниципального совета </w:t>
            </w:r>
            <w:r>
              <w:rPr>
                <w:b w:val="0"/>
                <w:sz w:val="28"/>
                <w:szCs w:val="28"/>
              </w:rPr>
              <w:t xml:space="preserve">Вейделевского</w:t>
            </w:r>
            <w:r>
              <w:rPr>
                <w:b w:val="0"/>
                <w:sz w:val="28"/>
                <w:szCs w:val="28"/>
              </w:rPr>
              <w:t xml:space="preserve"> района (по согласованию)</w:t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А.В.Рябцев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первый заместитель главы администрации района по стратегическому развитию района</w:t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685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В.П.Таранцов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заместитель главы администрации района – начальник управления безопасности администрации района</w:t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685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С.А.Шевченко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заместитель главы администрации – начальник управления АПК, природопользования и развития сельских территорий администрации района</w:t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А.И.Шабарина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заместитель главы администрации района по социальной политике администрации района</w:t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685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Л.А.Таволжанская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председатель избирательной комиссии </w:t>
            </w:r>
            <w:r>
              <w:rPr>
                <w:b w:val="0"/>
                <w:sz w:val="28"/>
                <w:szCs w:val="28"/>
              </w:rPr>
              <w:t xml:space="preserve">Вейделевского</w:t>
            </w:r>
            <w:r>
              <w:rPr>
                <w:b w:val="0"/>
                <w:sz w:val="28"/>
                <w:szCs w:val="28"/>
              </w:rPr>
              <w:t xml:space="preserve"> района (по согласованию)</w:t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Н.В.Иванов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– </w:t>
            </w:r>
            <w:r>
              <w:rPr>
                <w:b w:val="0"/>
                <w:sz w:val="28"/>
                <w:szCs w:val="28"/>
              </w:rPr>
              <w:t xml:space="preserve">прокурор </w:t>
            </w:r>
            <w:r>
              <w:rPr>
                <w:b w:val="0"/>
                <w:sz w:val="28"/>
                <w:szCs w:val="28"/>
              </w:rPr>
              <w:t xml:space="preserve">Вейделевского</w:t>
            </w:r>
            <w:r>
              <w:rPr>
                <w:b w:val="0"/>
                <w:sz w:val="28"/>
                <w:szCs w:val="28"/>
              </w:rPr>
              <w:t xml:space="preserve"> района (по согласованию)</w:t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685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</w:t>
            </w:r>
            <w:r>
              <w:rPr>
                <w:sz w:val="28"/>
                <w:szCs w:val="28"/>
              </w:rPr>
              <w:t xml:space="preserve">А.Чикалов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начальник </w:t>
            </w:r>
            <w:r>
              <w:rPr>
                <w:b w:val="0"/>
                <w:sz w:val="28"/>
                <w:szCs w:val="28"/>
              </w:rPr>
              <w:t xml:space="preserve">ОМВД России по </w:t>
            </w:r>
            <w:r>
              <w:rPr>
                <w:b w:val="0"/>
                <w:sz w:val="28"/>
                <w:szCs w:val="28"/>
              </w:rPr>
              <w:t xml:space="preserve">Вейделевскому</w:t>
            </w:r>
            <w:r>
              <w:rPr>
                <w:b w:val="0"/>
                <w:sz w:val="28"/>
                <w:szCs w:val="28"/>
              </w:rPr>
              <w:t xml:space="preserve"> району (по согласованию)</w:t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685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В.Н.Бегун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председатель </w:t>
            </w:r>
            <w:r>
              <w:rPr>
                <w:b w:val="0"/>
                <w:sz w:val="28"/>
                <w:szCs w:val="28"/>
              </w:rPr>
              <w:t xml:space="preserve">контрольно</w:t>
            </w:r>
            <w:r>
              <w:rPr>
                <w:b w:val="0"/>
                <w:sz w:val="28"/>
                <w:szCs w:val="28"/>
              </w:rPr>
              <w:t xml:space="preserve"> - счетной комиссии </w:t>
            </w:r>
            <w:r>
              <w:rPr>
                <w:b w:val="0"/>
                <w:sz w:val="28"/>
                <w:szCs w:val="28"/>
              </w:rPr>
              <w:t xml:space="preserve">Вейделевского</w:t>
            </w:r>
            <w:r>
              <w:rPr>
                <w:b w:val="0"/>
                <w:sz w:val="28"/>
                <w:szCs w:val="28"/>
              </w:rPr>
              <w:t xml:space="preserve"> района (по согласованию)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685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О.Н.Ханина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заместитель руководителя аппарата главы администрации района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-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начальник юридического отдела администрации района</w:t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85"/>
        <w:ind w:left="0" w:right="26"/>
        <w:jc w:val="left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left="5245" w:right="26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Приложение № 2</w:t>
      </w:r>
      <w:r/>
    </w:p>
    <w:p>
      <w:pPr>
        <w:pStyle w:val="685"/>
        <w:ind w:left="5245" w:right="26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Вейделевского</w:t>
      </w:r>
      <w:r>
        <w:rPr>
          <w:sz w:val="28"/>
          <w:szCs w:val="28"/>
        </w:rPr>
        <w:t xml:space="preserve"> района</w:t>
      </w:r>
      <w:r/>
    </w:p>
    <w:p>
      <w:pPr>
        <w:pStyle w:val="685"/>
        <w:ind w:left="5245" w:right="26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от «10» января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г. №5</w:t>
      </w:r>
      <w:r/>
    </w:p>
    <w:p>
      <w:pPr>
        <w:pStyle w:val="685"/>
        <w:ind w:right="4720"/>
        <w:jc w:val="left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right="26"/>
        <w:keepLines/>
        <w:keepNext/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/>
    </w:p>
    <w:p>
      <w:pPr>
        <w:pStyle w:val="685"/>
        <w:ind w:right="26"/>
        <w:keepLines/>
        <w:keepNext/>
        <w:spacing w:line="326" w:lineRule="exact"/>
        <w:rPr>
          <w:rStyle w:val="658"/>
          <w:sz w:val="28"/>
          <w:szCs w:val="28"/>
        </w:rPr>
      </w:pPr>
      <w:r>
        <w:rPr>
          <w:b w:val="0"/>
          <w:sz w:val="28"/>
          <w:szCs w:val="28"/>
        </w:rPr>
        <w:t xml:space="preserve">о</w:t>
      </w:r>
      <w:r>
        <w:rPr>
          <w:sz w:val="28"/>
          <w:szCs w:val="28"/>
        </w:rPr>
        <w:t xml:space="preserve"> </w:t>
      </w:r>
      <w:r>
        <w:rPr>
          <w:rStyle w:val="658"/>
          <w:sz w:val="28"/>
          <w:szCs w:val="28"/>
        </w:rPr>
        <w:t xml:space="preserve">комиссии по координации работы по противодействию коррупции в </w:t>
      </w:r>
      <w:r>
        <w:rPr>
          <w:rStyle w:val="658"/>
          <w:sz w:val="28"/>
          <w:szCs w:val="28"/>
        </w:rPr>
        <w:t xml:space="preserve">Вейделевском</w:t>
      </w:r>
      <w:r>
        <w:rPr>
          <w:rStyle w:val="658"/>
          <w:sz w:val="28"/>
          <w:szCs w:val="28"/>
        </w:rPr>
        <w:t xml:space="preserve"> районе</w:t>
      </w:r>
      <w:r/>
    </w:p>
    <w:p>
      <w:pPr>
        <w:pStyle w:val="685"/>
        <w:ind w:right="26"/>
        <w:jc w:val="left"/>
        <w:keepLines/>
        <w:keepNext/>
        <w:spacing w:line="326" w:lineRule="exact"/>
        <w:rPr>
          <w:rStyle w:val="65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numPr>
          <w:ilvl w:val="0"/>
          <w:numId w:val="5"/>
        </w:numPr>
        <w:ind w:right="26"/>
        <w:keepLines/>
        <w:keepNext/>
        <w:spacing w:line="326" w:lineRule="exact"/>
        <w:rPr>
          <w:rStyle w:val="658"/>
          <w:sz w:val="28"/>
          <w:szCs w:val="28"/>
        </w:rPr>
      </w:pPr>
      <w:r>
        <w:rPr>
          <w:rStyle w:val="658"/>
          <w:sz w:val="28"/>
          <w:szCs w:val="28"/>
        </w:rPr>
        <w:t xml:space="preserve">Общие положения</w:t>
      </w:r>
      <w:r/>
    </w:p>
    <w:p>
      <w:pPr>
        <w:pStyle w:val="685"/>
        <w:ind w:left="720" w:right="26"/>
        <w:jc w:val="left"/>
        <w:keepLines/>
        <w:keepNext/>
        <w:spacing w:line="326" w:lineRule="exact"/>
        <w:rPr>
          <w:rStyle w:val="65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1.1.</w:t>
      </w:r>
      <w:r>
        <w:rPr>
          <w:rStyle w:val="658"/>
          <w:b w:val="0"/>
          <w:sz w:val="28"/>
          <w:szCs w:val="28"/>
        </w:rPr>
        <w:t xml:space="preserve"> Комиссия по координации работы по противодействию коррупции в </w:t>
      </w:r>
      <w:r>
        <w:rPr>
          <w:rStyle w:val="658"/>
          <w:b w:val="0"/>
          <w:sz w:val="28"/>
          <w:szCs w:val="28"/>
        </w:rPr>
        <w:t xml:space="preserve">Вейделевском</w:t>
      </w:r>
      <w:r>
        <w:rPr>
          <w:rStyle w:val="658"/>
          <w:b w:val="0"/>
          <w:sz w:val="28"/>
          <w:szCs w:val="28"/>
        </w:rPr>
        <w:t xml:space="preserve"> районе (далее - комиссия) является постоянно действующим координационным органом при главе администрации </w:t>
      </w:r>
      <w:r>
        <w:rPr>
          <w:rStyle w:val="658"/>
          <w:b w:val="0"/>
          <w:sz w:val="28"/>
          <w:szCs w:val="28"/>
        </w:rPr>
        <w:t xml:space="preserve">Вейделевского</w:t>
      </w:r>
      <w:r>
        <w:rPr>
          <w:rStyle w:val="658"/>
          <w:b w:val="0"/>
          <w:sz w:val="28"/>
          <w:szCs w:val="28"/>
        </w:rPr>
        <w:t xml:space="preserve"> района, образованным в целях координации деятельности органов местного самоуправления в сфере противодействия коррупции</w:t>
      </w:r>
      <w:r>
        <w:rPr>
          <w:rStyle w:val="658"/>
          <w:b w:val="0"/>
          <w:sz w:val="28"/>
          <w:szCs w:val="28"/>
        </w:rPr>
        <w:t xml:space="preserve">.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1.</w:t>
      </w:r>
      <w:r>
        <w:rPr>
          <w:rStyle w:val="658"/>
          <w:b w:val="0"/>
          <w:sz w:val="28"/>
          <w:szCs w:val="28"/>
        </w:rPr>
        <w:t xml:space="preserve">2</w:t>
      </w:r>
      <w:r>
        <w:rPr>
          <w:rStyle w:val="658"/>
          <w:b w:val="0"/>
          <w:sz w:val="28"/>
          <w:szCs w:val="28"/>
        </w:rPr>
        <w:t xml:space="preserve">. </w:t>
      </w:r>
      <w:r>
        <w:rPr>
          <w:rStyle w:val="658"/>
          <w:b w:val="0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>
        <w:rPr>
          <w:rStyle w:val="658"/>
          <w:b w:val="0"/>
          <w:sz w:val="28"/>
          <w:szCs w:val="28"/>
        </w:rPr>
        <w:t xml:space="preserve">федеральными конституционными законами, фе</w:t>
      </w:r>
      <w:r>
        <w:rPr>
          <w:rStyle w:val="658"/>
          <w:b w:val="0"/>
          <w:sz w:val="28"/>
          <w:szCs w:val="28"/>
        </w:rPr>
        <w:t xml:space="preserve">деральными законами, правовыми актами Президента Российской Федерации и Правительства Российской Федерации, законами Белгородской области, постановлениями и распоряжениями Губернатора и Правительства области, постановлениями и распоряжениями администрации </w:t>
      </w:r>
      <w:r>
        <w:rPr>
          <w:rStyle w:val="658"/>
          <w:b w:val="0"/>
          <w:sz w:val="28"/>
          <w:szCs w:val="28"/>
        </w:rPr>
        <w:t xml:space="preserve">Вейделевского</w:t>
      </w:r>
      <w:r>
        <w:rPr>
          <w:rStyle w:val="658"/>
          <w:b w:val="0"/>
          <w:sz w:val="28"/>
          <w:szCs w:val="28"/>
        </w:rPr>
        <w:t xml:space="preserve"> района, иными нормативными правовыми актами Российской Федерации, Белгородской области и </w:t>
      </w:r>
      <w:r>
        <w:rPr>
          <w:rStyle w:val="658"/>
          <w:b w:val="0"/>
          <w:sz w:val="28"/>
          <w:szCs w:val="28"/>
        </w:rPr>
        <w:t xml:space="preserve">Вейделевского</w:t>
      </w:r>
      <w:r>
        <w:rPr>
          <w:rStyle w:val="658"/>
          <w:b w:val="0"/>
          <w:sz w:val="28"/>
          <w:szCs w:val="28"/>
        </w:rPr>
        <w:t xml:space="preserve"> района, а также настоящим Положением.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1.3. Комиссия осущест</w:t>
      </w:r>
      <w:r>
        <w:rPr>
          <w:rStyle w:val="658"/>
          <w:b w:val="0"/>
          <w:sz w:val="28"/>
          <w:szCs w:val="28"/>
        </w:rPr>
        <w:t xml:space="preserve">вляет свою деятельность во взаимодействии с управлением по профилактике коррупционных и иных правонарушений Белгородской области.</w:t>
      </w:r>
      <w:r/>
    </w:p>
    <w:p>
      <w:pPr>
        <w:pStyle w:val="685"/>
        <w:ind w:right="26" w:firstLine="360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685"/>
        <w:ind w:right="26" w:firstLine="360"/>
        <w:keepLines/>
        <w:keepNext/>
        <w:spacing w:line="326" w:lineRule="exact"/>
        <w:rPr>
          <w:rStyle w:val="658"/>
          <w:sz w:val="28"/>
          <w:szCs w:val="28"/>
        </w:rPr>
      </w:pPr>
      <w:r>
        <w:rPr>
          <w:rStyle w:val="658"/>
          <w:sz w:val="28"/>
          <w:szCs w:val="28"/>
        </w:rPr>
        <w:t xml:space="preserve">2.Основные </w:t>
      </w:r>
      <w:r>
        <w:rPr>
          <w:rStyle w:val="658"/>
          <w:sz w:val="28"/>
          <w:szCs w:val="28"/>
        </w:rPr>
        <w:t xml:space="preserve">задачи</w:t>
      </w:r>
      <w:r>
        <w:rPr>
          <w:rStyle w:val="658"/>
          <w:sz w:val="28"/>
          <w:szCs w:val="28"/>
        </w:rPr>
        <w:t xml:space="preserve"> комиссии</w:t>
      </w:r>
      <w:r/>
    </w:p>
    <w:p>
      <w:pPr>
        <w:pStyle w:val="685"/>
        <w:ind w:right="26" w:firstLine="360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685"/>
        <w:ind w:right="26" w:firstLine="360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Основными задачами комиссии являются: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2.1. </w:t>
      </w:r>
      <w:r>
        <w:rPr>
          <w:rStyle w:val="658"/>
          <w:b w:val="0"/>
          <w:sz w:val="28"/>
          <w:szCs w:val="28"/>
        </w:rPr>
        <w:t xml:space="preserve">Обеспечение исполнения решений комиссии при Губернаторе Белгородской области по координации работы по противодействию коррупции в Белгородской области</w:t>
      </w:r>
      <w:r>
        <w:rPr>
          <w:rStyle w:val="658"/>
          <w:b w:val="0"/>
          <w:sz w:val="28"/>
          <w:szCs w:val="28"/>
        </w:rPr>
        <w:t xml:space="preserve">.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2.2. </w:t>
      </w:r>
      <w:r>
        <w:rPr>
          <w:rStyle w:val="658"/>
          <w:b w:val="0"/>
          <w:sz w:val="28"/>
          <w:szCs w:val="28"/>
        </w:rPr>
        <w:t xml:space="preserve"> Обеспечение координации деятельности  органов исполнительной власти и органов местного самоуправления по реализации государственной политики в области противодействия коррупции</w:t>
      </w:r>
      <w:r>
        <w:rPr>
          <w:rStyle w:val="658"/>
          <w:b w:val="0"/>
          <w:sz w:val="28"/>
          <w:szCs w:val="28"/>
        </w:rPr>
        <w:t xml:space="preserve">.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2.3. Обеспечение</w:t>
      </w:r>
      <w:r>
        <w:rPr>
          <w:rStyle w:val="658"/>
          <w:b w:val="0"/>
          <w:sz w:val="28"/>
          <w:szCs w:val="28"/>
        </w:rPr>
        <w:t xml:space="preserve"> согласованных действий органов исполнительной власти и органов местного самоуправления, а также их взаимодействия с территориальными органами федеральных органов исполнительной власти при реализации мер по противодействию коррупции в </w:t>
      </w:r>
      <w:r>
        <w:rPr>
          <w:rStyle w:val="658"/>
          <w:b w:val="0"/>
          <w:sz w:val="28"/>
          <w:szCs w:val="28"/>
        </w:rPr>
        <w:t xml:space="preserve">Вейделевском</w:t>
      </w:r>
      <w:r>
        <w:rPr>
          <w:rStyle w:val="658"/>
          <w:b w:val="0"/>
          <w:sz w:val="28"/>
          <w:szCs w:val="28"/>
        </w:rPr>
        <w:t xml:space="preserve"> районе.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2.4. Обеспечение взаимодействия органов исполнительной власти и органов местного самоуправления с гражданами, институтами гражданского общества, средствами массовой информации по вопросам противодействия коррупции в </w:t>
      </w:r>
      <w:r>
        <w:rPr>
          <w:rStyle w:val="658"/>
          <w:b w:val="0"/>
          <w:sz w:val="28"/>
          <w:szCs w:val="28"/>
        </w:rPr>
        <w:t xml:space="preserve">Вейделевском</w:t>
      </w:r>
      <w:r>
        <w:rPr>
          <w:rStyle w:val="658"/>
          <w:b w:val="0"/>
          <w:sz w:val="28"/>
          <w:szCs w:val="28"/>
        </w:rPr>
        <w:t xml:space="preserve"> районе.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2.5. Информирование общественности о проводимой органами исполнительной власти и органами местного самоуправления работе по противодействию коррупции.</w:t>
      </w:r>
      <w:r/>
    </w:p>
    <w:p>
      <w:pPr>
        <w:pStyle w:val="685"/>
        <w:ind w:right="26" w:firstLine="360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685"/>
        <w:ind w:right="26" w:firstLine="360"/>
        <w:keepLines/>
        <w:keepNext/>
        <w:spacing w:line="326" w:lineRule="exact"/>
        <w:rPr>
          <w:rStyle w:val="658"/>
          <w:sz w:val="28"/>
          <w:szCs w:val="28"/>
        </w:rPr>
      </w:pPr>
      <w:r>
        <w:rPr>
          <w:rStyle w:val="658"/>
          <w:sz w:val="28"/>
          <w:szCs w:val="28"/>
        </w:rPr>
        <w:t xml:space="preserve">3.</w:t>
      </w:r>
      <w:r>
        <w:rPr>
          <w:rStyle w:val="658"/>
          <w:sz w:val="28"/>
          <w:szCs w:val="28"/>
        </w:rPr>
        <w:t xml:space="preserve"> Полномочия комиссии</w:t>
      </w:r>
      <w:r/>
    </w:p>
    <w:p>
      <w:pPr>
        <w:pStyle w:val="685"/>
        <w:ind w:right="26" w:firstLine="360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3.1. Комиссия </w:t>
      </w:r>
      <w:r>
        <w:rPr>
          <w:rStyle w:val="658"/>
          <w:b w:val="0"/>
          <w:sz w:val="28"/>
          <w:szCs w:val="28"/>
        </w:rPr>
        <w:t xml:space="preserve">в целях выполнения возложенных на нее задач осуществляет следующие полномочия: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- разрабатывает меры по противодействию коррупции, а также по устранению причин и условий, порождающих коррупцию;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-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- организует подготовку проектов правовых актов администрации </w:t>
      </w:r>
      <w:r>
        <w:rPr>
          <w:rStyle w:val="658"/>
          <w:b w:val="0"/>
          <w:sz w:val="28"/>
          <w:szCs w:val="28"/>
        </w:rPr>
        <w:t xml:space="preserve">Вейделевского</w:t>
      </w:r>
      <w:r>
        <w:rPr>
          <w:rStyle w:val="658"/>
          <w:b w:val="0"/>
          <w:sz w:val="28"/>
          <w:szCs w:val="28"/>
        </w:rPr>
        <w:t xml:space="preserve"> района по вопросам противодействия коррупции, разработку планов мероприятий по противодействию коррупции, а также </w:t>
      </w:r>
      <w:r>
        <w:rPr>
          <w:rStyle w:val="658"/>
          <w:b w:val="0"/>
          <w:sz w:val="28"/>
          <w:szCs w:val="28"/>
        </w:rPr>
        <w:t xml:space="preserve">контроль за</w:t>
      </w:r>
      <w:r>
        <w:rPr>
          <w:rStyle w:val="658"/>
          <w:b w:val="0"/>
          <w:sz w:val="28"/>
          <w:szCs w:val="28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- </w:t>
      </w:r>
      <w:r>
        <w:rPr>
          <w:rStyle w:val="658"/>
          <w:b w:val="0"/>
          <w:sz w:val="28"/>
          <w:szCs w:val="28"/>
        </w:rPr>
        <w:t xml:space="preserve">рассматривает вопросы, касающиеся соблюдения лицами, замещающими должности муниципальной службы </w:t>
      </w:r>
      <w:r>
        <w:rPr>
          <w:rStyle w:val="658"/>
          <w:b w:val="0"/>
          <w:sz w:val="28"/>
          <w:szCs w:val="28"/>
        </w:rPr>
        <w:t xml:space="preserve">Вейделевского</w:t>
      </w:r>
      <w:r>
        <w:rPr>
          <w:rStyle w:val="658"/>
          <w:b w:val="0"/>
          <w:sz w:val="28"/>
          <w:szCs w:val="28"/>
        </w:rPr>
        <w:t xml:space="preserve"> района, для которых федеральными и региональными законами не предусмотрено иное, запретов, ограничений и требований, установленных в целях противодействия коррупции;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- принимает меры по выявлению (в том числе на основании обращений граждан, сведений, распространяемых средст</w:t>
      </w:r>
      <w:r>
        <w:rPr>
          <w:rStyle w:val="658"/>
          <w:b w:val="0"/>
          <w:sz w:val="28"/>
          <w:szCs w:val="28"/>
        </w:rPr>
        <w:t xml:space="preserve">ва</w:t>
      </w:r>
      <w:r>
        <w:rPr>
          <w:rStyle w:val="658"/>
          <w:b w:val="0"/>
          <w:sz w:val="28"/>
          <w:szCs w:val="28"/>
        </w:rPr>
        <w:t xml:space="preserve">ми массовой информации, актов реагирования федеральных государственных органов)</w:t>
      </w:r>
      <w:r>
        <w:rPr>
          <w:rStyle w:val="658"/>
          <w:b w:val="0"/>
          <w:sz w:val="28"/>
          <w:szCs w:val="28"/>
        </w:rPr>
        <w:t xml:space="preserve"> причин и условий, порождающих коррупцию, создающих административные барьеры;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- </w:t>
      </w:r>
      <w:r>
        <w:rPr>
          <w:rStyle w:val="658"/>
          <w:b w:val="0"/>
          <w:sz w:val="28"/>
          <w:szCs w:val="28"/>
        </w:rPr>
        <w:t xml:space="preserve">оказывает содействие развитию общественного </w:t>
      </w:r>
      <w:r>
        <w:rPr>
          <w:rStyle w:val="658"/>
          <w:b w:val="0"/>
          <w:sz w:val="28"/>
          <w:szCs w:val="28"/>
        </w:rPr>
        <w:t xml:space="preserve">контроля за</w:t>
      </w:r>
      <w:r>
        <w:rPr>
          <w:rStyle w:val="658"/>
          <w:b w:val="0"/>
          <w:sz w:val="28"/>
          <w:szCs w:val="28"/>
        </w:rPr>
        <w:t xml:space="preserve"> реализацией планов мероприятий по противодействию коррупции;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-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</w:t>
      </w:r>
      <w:r>
        <w:rPr>
          <w:rStyle w:val="658"/>
          <w:b w:val="0"/>
          <w:sz w:val="28"/>
          <w:szCs w:val="28"/>
        </w:rPr>
        <w:t xml:space="preserve">Вейделевского</w:t>
      </w:r>
      <w:r>
        <w:rPr>
          <w:rStyle w:val="658"/>
          <w:b w:val="0"/>
          <w:sz w:val="28"/>
          <w:szCs w:val="28"/>
        </w:rPr>
        <w:t xml:space="preserve"> района в информационно – телекоммуникационной сети Интернет, опубликование в средствах массовой информации и направление в федеральные государственные органы (по их запросам).</w:t>
      </w:r>
      <w:r/>
    </w:p>
    <w:p>
      <w:pPr>
        <w:pStyle w:val="685"/>
        <w:ind w:right="26" w:firstLine="360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685"/>
        <w:ind w:right="26" w:firstLine="360"/>
        <w:keepLines/>
        <w:keepNext/>
        <w:spacing w:line="326" w:lineRule="exact"/>
        <w:rPr>
          <w:rStyle w:val="658"/>
          <w:sz w:val="28"/>
          <w:szCs w:val="28"/>
        </w:rPr>
      </w:pPr>
      <w:r>
        <w:rPr>
          <w:rStyle w:val="658"/>
          <w:sz w:val="28"/>
          <w:szCs w:val="28"/>
        </w:rPr>
        <w:t xml:space="preserve">4.</w:t>
      </w:r>
      <w:r>
        <w:rPr>
          <w:rStyle w:val="658"/>
          <w:sz w:val="28"/>
          <w:szCs w:val="28"/>
        </w:rPr>
        <w:t xml:space="preserve">Порядок формирования комиссии</w:t>
      </w:r>
      <w:r/>
    </w:p>
    <w:p>
      <w:pPr>
        <w:pStyle w:val="685"/>
        <w:ind w:right="26" w:firstLine="360"/>
        <w:jc w:val="both"/>
        <w:keepLines/>
        <w:keepNext/>
        <w:spacing w:line="326" w:lineRule="exact"/>
        <w:rPr>
          <w:rStyle w:val="65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4.1. Положение</w:t>
      </w:r>
      <w:r>
        <w:rPr>
          <w:rStyle w:val="658"/>
          <w:b w:val="0"/>
          <w:sz w:val="28"/>
          <w:szCs w:val="28"/>
        </w:rPr>
        <w:t xml:space="preserve"> о комиссии и персональный состав комиссии утверждаются постановлением администрации </w:t>
      </w:r>
      <w:r>
        <w:rPr>
          <w:rStyle w:val="658"/>
          <w:b w:val="0"/>
          <w:sz w:val="28"/>
          <w:szCs w:val="28"/>
        </w:rPr>
        <w:t xml:space="preserve">Вейделевского</w:t>
      </w:r>
      <w:r>
        <w:rPr>
          <w:rStyle w:val="658"/>
          <w:b w:val="0"/>
          <w:sz w:val="28"/>
          <w:szCs w:val="28"/>
        </w:rPr>
        <w:t xml:space="preserve"> района.</w:t>
      </w:r>
      <w:r/>
    </w:p>
    <w:p>
      <w:pPr>
        <w:pStyle w:val="685"/>
        <w:ind w:right="26" w:firstLine="360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4.</w:t>
      </w:r>
      <w:r>
        <w:rPr>
          <w:rStyle w:val="658"/>
          <w:b w:val="0"/>
          <w:sz w:val="28"/>
          <w:szCs w:val="28"/>
        </w:rPr>
        <w:t xml:space="preserve">2</w:t>
      </w:r>
      <w:r>
        <w:rPr>
          <w:rStyle w:val="658"/>
          <w:b w:val="0"/>
          <w:sz w:val="28"/>
          <w:szCs w:val="28"/>
        </w:rPr>
        <w:t xml:space="preserve">. </w:t>
      </w:r>
      <w:r>
        <w:rPr>
          <w:rStyle w:val="658"/>
          <w:b w:val="0"/>
          <w:sz w:val="28"/>
          <w:szCs w:val="28"/>
        </w:rPr>
        <w:t xml:space="preserve">Комиссия формируется в составе председателя комиссии, заместителя председателя комиссии, секретаря и членов комиссии</w:t>
      </w:r>
      <w:r>
        <w:rPr>
          <w:rStyle w:val="658"/>
          <w:b w:val="0"/>
          <w:sz w:val="28"/>
          <w:szCs w:val="28"/>
        </w:rPr>
        <w:t xml:space="preserve">.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4.</w:t>
      </w:r>
      <w:r>
        <w:rPr>
          <w:rStyle w:val="658"/>
          <w:b w:val="0"/>
          <w:sz w:val="28"/>
          <w:szCs w:val="28"/>
        </w:rPr>
        <w:t xml:space="preserve">3</w:t>
      </w:r>
      <w:r>
        <w:rPr>
          <w:rStyle w:val="658"/>
          <w:b w:val="0"/>
          <w:sz w:val="28"/>
          <w:szCs w:val="28"/>
        </w:rPr>
        <w:t xml:space="preserve">. </w:t>
      </w:r>
      <w:r>
        <w:rPr>
          <w:rStyle w:val="658"/>
          <w:b w:val="0"/>
          <w:sz w:val="28"/>
          <w:szCs w:val="28"/>
        </w:rPr>
        <w:t xml:space="preserve">Председателем комиссии по должности является глава администрации </w:t>
      </w:r>
      <w:r>
        <w:rPr>
          <w:rStyle w:val="658"/>
          <w:b w:val="0"/>
          <w:sz w:val="28"/>
          <w:szCs w:val="28"/>
        </w:rPr>
        <w:t xml:space="preserve">Вейделевского</w:t>
      </w:r>
      <w:r>
        <w:rPr>
          <w:rStyle w:val="658"/>
          <w:b w:val="0"/>
          <w:sz w:val="28"/>
          <w:szCs w:val="28"/>
        </w:rPr>
        <w:t xml:space="preserve"> района</w:t>
      </w:r>
      <w:r>
        <w:rPr>
          <w:rStyle w:val="658"/>
          <w:b w:val="0"/>
          <w:sz w:val="28"/>
          <w:szCs w:val="28"/>
        </w:rPr>
        <w:t xml:space="preserve">.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4.4. В состав комиссии могут входить руководители органов исполнительной власти, органов местного самоуправления, представители общественных организаций, уставными задачами которых является участие в противодействии коррупции.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4.5. П</w:t>
      </w:r>
      <w:r>
        <w:rPr>
          <w:rStyle w:val="658"/>
          <w:b w:val="0"/>
          <w:sz w:val="28"/>
          <w:szCs w:val="28"/>
        </w:rPr>
        <w:t xml:space="preserve">ередача полномочий члена комиссии другому лицу не допускается.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4.6. Участие в работе комиссии осуществляется на общественных началах.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4.7. На заседания комиссии могут быть приглашены представители органов исполнительной власти, органов местного самоуправления, организаций и средств массовой информации.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  <w:r/>
    </w:p>
    <w:p>
      <w:pPr>
        <w:pStyle w:val="685"/>
        <w:ind w:right="26" w:firstLine="360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685"/>
        <w:ind w:right="26" w:firstLine="360"/>
        <w:keepLines/>
        <w:keepNext/>
        <w:spacing w:line="326" w:lineRule="exact"/>
        <w:rPr>
          <w:rStyle w:val="658"/>
          <w:sz w:val="28"/>
          <w:szCs w:val="28"/>
        </w:rPr>
      </w:pPr>
      <w:r>
        <w:rPr>
          <w:rStyle w:val="658"/>
          <w:sz w:val="28"/>
          <w:szCs w:val="28"/>
        </w:rPr>
        <w:t xml:space="preserve">5. </w:t>
      </w:r>
      <w:r>
        <w:rPr>
          <w:rStyle w:val="658"/>
          <w:sz w:val="28"/>
          <w:szCs w:val="28"/>
        </w:rPr>
        <w:t xml:space="preserve">Организация деятельности комиссии и порядок ее работы</w:t>
      </w:r>
      <w:r/>
    </w:p>
    <w:p>
      <w:pPr>
        <w:pStyle w:val="685"/>
        <w:ind w:right="26" w:firstLine="360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5.1. </w:t>
      </w:r>
      <w:r>
        <w:rPr>
          <w:rStyle w:val="658"/>
          <w:b w:val="0"/>
          <w:sz w:val="28"/>
          <w:szCs w:val="28"/>
        </w:rPr>
        <w:t xml:space="preserve"> </w:t>
      </w:r>
      <w:r>
        <w:rPr>
          <w:rStyle w:val="658"/>
          <w:b w:val="0"/>
          <w:sz w:val="28"/>
          <w:szCs w:val="28"/>
        </w:rPr>
        <w:t xml:space="preserve">Работа</w:t>
      </w:r>
      <w:r>
        <w:rPr>
          <w:rStyle w:val="658"/>
          <w:b w:val="0"/>
          <w:sz w:val="28"/>
          <w:szCs w:val="28"/>
        </w:rPr>
        <w:t xml:space="preserve"> комиссии</w:t>
      </w:r>
      <w:r>
        <w:rPr>
          <w:rStyle w:val="658"/>
          <w:b w:val="0"/>
          <w:sz w:val="28"/>
          <w:szCs w:val="28"/>
        </w:rPr>
        <w:t xml:space="preserve"> осуществляется на плановой основе и в соответствии с регламентом, который утверждается комиссией</w:t>
      </w:r>
      <w:r>
        <w:rPr>
          <w:rStyle w:val="658"/>
          <w:b w:val="0"/>
          <w:sz w:val="28"/>
          <w:szCs w:val="28"/>
        </w:rPr>
        <w:t xml:space="preserve">.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5.2. </w:t>
      </w:r>
      <w:r>
        <w:rPr>
          <w:rStyle w:val="658"/>
          <w:b w:val="0"/>
          <w:sz w:val="28"/>
          <w:szCs w:val="28"/>
        </w:rPr>
        <w:t xml:space="preserve">Заседания комиссии ведет председатель комиссии или по его поручению заместитель председателя комиссии.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5.</w:t>
      </w:r>
      <w:r>
        <w:rPr>
          <w:rStyle w:val="658"/>
          <w:b w:val="0"/>
          <w:sz w:val="28"/>
          <w:szCs w:val="28"/>
        </w:rPr>
        <w:t xml:space="preserve">3</w:t>
      </w:r>
      <w:r>
        <w:rPr>
          <w:rStyle w:val="658"/>
          <w:b w:val="0"/>
          <w:sz w:val="28"/>
          <w:szCs w:val="28"/>
        </w:rPr>
        <w:t xml:space="preserve">. </w:t>
      </w:r>
      <w:r>
        <w:rPr>
          <w:rStyle w:val="658"/>
          <w:b w:val="0"/>
          <w:sz w:val="28"/>
          <w:szCs w:val="28"/>
        </w:rPr>
        <w:t xml:space="preserve">Заседания</w:t>
      </w:r>
      <w:r>
        <w:rPr>
          <w:rStyle w:val="658"/>
          <w:b w:val="0"/>
          <w:sz w:val="28"/>
          <w:szCs w:val="28"/>
        </w:rPr>
        <w:t xml:space="preserve"> комиссии</w:t>
      </w:r>
      <w:r>
        <w:rPr>
          <w:rStyle w:val="658"/>
          <w:b w:val="0"/>
          <w:sz w:val="28"/>
          <w:szCs w:val="28"/>
        </w:rPr>
        <w:t xml:space="preserve"> проводятся, как правило, один раз в </w:t>
      </w:r>
      <w:r>
        <w:rPr>
          <w:rStyle w:val="658"/>
          <w:b w:val="0"/>
          <w:sz w:val="28"/>
          <w:szCs w:val="28"/>
        </w:rPr>
        <w:t xml:space="preserve">квартал</w:t>
      </w:r>
      <w:r>
        <w:rPr>
          <w:rStyle w:val="658"/>
          <w:b w:val="0"/>
          <w:sz w:val="28"/>
          <w:szCs w:val="28"/>
        </w:rPr>
        <w:t xml:space="preserve">. В случае необх</w:t>
      </w:r>
      <w:r>
        <w:rPr>
          <w:rStyle w:val="658"/>
          <w:b w:val="0"/>
          <w:sz w:val="28"/>
          <w:szCs w:val="28"/>
        </w:rPr>
        <w:t xml:space="preserve">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5.</w:t>
      </w:r>
      <w:r>
        <w:rPr>
          <w:rStyle w:val="658"/>
          <w:b w:val="0"/>
          <w:sz w:val="28"/>
          <w:szCs w:val="28"/>
        </w:rPr>
        <w:t xml:space="preserve">4</w:t>
      </w:r>
      <w:r>
        <w:rPr>
          <w:rStyle w:val="658"/>
          <w:b w:val="0"/>
          <w:sz w:val="28"/>
          <w:szCs w:val="28"/>
        </w:rPr>
        <w:t xml:space="preserve">. </w:t>
      </w:r>
      <w:r>
        <w:rPr>
          <w:rStyle w:val="658"/>
          <w:b w:val="0"/>
          <w:sz w:val="28"/>
          <w:szCs w:val="28"/>
        </w:rPr>
        <w:t xml:space="preserve">Заседания комиссии проводятся открыто (разрешается присутствие лиц</w:t>
      </w:r>
      <w:r>
        <w:rPr>
          <w:rStyle w:val="658"/>
          <w:b w:val="0"/>
          <w:sz w:val="28"/>
          <w:szCs w:val="28"/>
        </w:rPr>
        <w:t xml:space="preserve">, н</w:t>
      </w:r>
      <w:r>
        <w:rPr>
          <w:rStyle w:val="658"/>
          <w:b w:val="0"/>
          <w:sz w:val="28"/>
          <w:szCs w:val="28"/>
        </w:rPr>
        <w:t xml:space="preserve">е являющихся членами комиссии)</w:t>
      </w:r>
      <w:r>
        <w:rPr>
          <w:rStyle w:val="658"/>
          <w:b w:val="0"/>
          <w:sz w:val="28"/>
          <w:szCs w:val="28"/>
        </w:rPr>
        <w:t xml:space="preserve">. В целях обеспечения конфиденциальности при р</w:t>
      </w:r>
      <w:r>
        <w:rPr>
          <w:rStyle w:val="658"/>
          <w:b w:val="0"/>
          <w:sz w:val="28"/>
          <w:szCs w:val="28"/>
        </w:rPr>
        <w:t xml:space="preserve">ассмотрении соответствующих вопросов председателем комиссии или в его отсутствие заместителем председателя комиссии,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5.</w:t>
      </w:r>
      <w:r>
        <w:rPr>
          <w:rStyle w:val="658"/>
          <w:b w:val="0"/>
          <w:sz w:val="28"/>
          <w:szCs w:val="28"/>
        </w:rPr>
        <w:t xml:space="preserve">5</w:t>
      </w:r>
      <w:r>
        <w:rPr>
          <w:rStyle w:val="658"/>
          <w:b w:val="0"/>
          <w:sz w:val="28"/>
          <w:szCs w:val="28"/>
        </w:rPr>
        <w:t xml:space="preserve">. </w:t>
      </w:r>
      <w:r>
        <w:rPr>
          <w:rStyle w:val="658"/>
          <w:b w:val="0"/>
          <w:sz w:val="28"/>
          <w:szCs w:val="28"/>
        </w:rPr>
        <w:t xml:space="preserve">Решения комиссии оформляются протоколом</w:t>
      </w:r>
      <w:r>
        <w:rPr>
          <w:rStyle w:val="658"/>
          <w:b w:val="0"/>
          <w:sz w:val="28"/>
          <w:szCs w:val="28"/>
        </w:rPr>
        <w:t xml:space="preserve">.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5.6. Для реализации решений комиссии могут издаваться нормативные правовые акты ил</w:t>
      </w:r>
      <w:r>
        <w:rPr>
          <w:rStyle w:val="658"/>
          <w:b w:val="0"/>
          <w:sz w:val="28"/>
          <w:szCs w:val="28"/>
        </w:rPr>
        <w:t xml:space="preserve">и</w:t>
      </w:r>
      <w:r>
        <w:rPr>
          <w:rStyle w:val="658"/>
          <w:b w:val="0"/>
          <w:sz w:val="28"/>
          <w:szCs w:val="28"/>
        </w:rPr>
        <w:t xml:space="preserve"> распорядительные акты администрации </w:t>
      </w:r>
      <w:r>
        <w:rPr>
          <w:rStyle w:val="658"/>
          <w:b w:val="0"/>
          <w:sz w:val="28"/>
          <w:szCs w:val="28"/>
        </w:rPr>
        <w:t xml:space="preserve">Вейделевского</w:t>
      </w:r>
      <w:r>
        <w:rPr>
          <w:rStyle w:val="658"/>
          <w:b w:val="0"/>
          <w:sz w:val="28"/>
          <w:szCs w:val="28"/>
        </w:rPr>
        <w:t xml:space="preserve"> района, а также даваться поручения.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5.7. </w:t>
      </w:r>
      <w:r>
        <w:rPr>
          <w:rStyle w:val="658"/>
          <w:b w:val="0"/>
          <w:sz w:val="28"/>
          <w:szCs w:val="28"/>
        </w:rPr>
        <w:t xml:space="preserve">По решению комиссии из числа членов комиссии или уполномоченных ими представителей, а также из числа представителей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5.8. Председатель комиссии: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- осуществляет общее руководство деятельностью комиссии;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- утверждает план работы комиссии (ежегодный план);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- утверждает повестку дня очередного заседания комиссии;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- дает поручения в рамках своих полномочий членам комиссии;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- представляет комиссию в отношениях с государственными органами Белгородской области, организациями и гражданами по вопросам, относящимся к компетенции комиссии.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5.9. </w:t>
      </w:r>
      <w:r>
        <w:rPr>
          <w:rStyle w:val="658"/>
          <w:b w:val="0"/>
          <w:sz w:val="28"/>
          <w:szCs w:val="28"/>
        </w:rPr>
        <w:t xml:space="preserve">Обеспечение деятельности комиссии, подготовку материалов к заседаниям комиссии и </w:t>
      </w:r>
      <w:r>
        <w:rPr>
          <w:rStyle w:val="658"/>
          <w:b w:val="0"/>
          <w:sz w:val="28"/>
          <w:szCs w:val="28"/>
        </w:rPr>
        <w:t xml:space="preserve">контроль за</w:t>
      </w:r>
      <w:r>
        <w:rPr>
          <w:rStyle w:val="658"/>
          <w:b w:val="0"/>
          <w:sz w:val="28"/>
          <w:szCs w:val="28"/>
        </w:rPr>
        <w:t xml:space="preserve"> исполнением принятых ею решений осуществляет управление по организационно-контрольной и кадровой работе администрации района.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5.10. Секретарь комиссии: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- об</w:t>
      </w:r>
      <w:r>
        <w:rPr>
          <w:rStyle w:val="658"/>
          <w:b w:val="0"/>
          <w:sz w:val="28"/>
          <w:szCs w:val="28"/>
        </w:rPr>
        <w:t xml:space="preserve">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-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- оформляет протоколы заседаний комиссии;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- организует выполнение поручений председателя комиссии, данных по результатам заседаний комиссии.</w:t>
      </w:r>
      <w:r/>
    </w:p>
    <w:p>
      <w:pPr>
        <w:pStyle w:val="685"/>
        <w:ind w:right="26" w:firstLine="708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rStyle w:val="658"/>
          <w:b w:val="0"/>
          <w:sz w:val="28"/>
          <w:szCs w:val="28"/>
        </w:rPr>
        <w:t xml:space="preserve">5.11.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  <w:r/>
    </w:p>
    <w:p>
      <w:pPr>
        <w:pStyle w:val="685"/>
        <w:ind w:right="26" w:firstLine="360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685"/>
        <w:ind w:right="26" w:firstLine="360"/>
        <w:jc w:val="both"/>
        <w:keepLines/>
        <w:keepNext/>
        <w:spacing w:line="326" w:lineRule="exact"/>
        <w:rPr>
          <w:rStyle w:val="658"/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685"/>
        <w:ind w:right="26"/>
        <w:keepLines/>
        <w:keepNext/>
        <w:spacing w:line="326" w:lineRule="exact"/>
        <w:rPr>
          <w:rStyle w:val="65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right="26"/>
        <w:jc w:val="left"/>
        <w:keepLines/>
        <w:keepNext/>
        <w:spacing w:line="326" w:lineRule="exact"/>
        <w:rPr>
          <w:rStyle w:val="65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right="26"/>
        <w:jc w:val="left"/>
        <w:keepLines/>
        <w:keepNext/>
        <w:spacing w:line="326" w:lineRule="exact"/>
        <w:rPr>
          <w:rStyle w:val="65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right="26"/>
        <w:jc w:val="left"/>
        <w:keepLines/>
        <w:keepNext/>
        <w:spacing w:line="326" w:lineRule="exact"/>
        <w:rPr>
          <w:rStyle w:val="658"/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ind w:left="0" w:firstLine="0"/>
        <w:jc w:val="left"/>
        <w:spacing w:after="200"/>
        <w:widowControl/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r>
      <w:r/>
    </w:p>
    <w:p>
      <w:pPr>
        <w:contextualSpacing/>
        <w:ind w:left="3261" w:firstLine="708"/>
        <w:jc w:val="center"/>
        <w:spacing w:after="200"/>
        <w:widowControl/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r>
      <w:r/>
    </w:p>
    <w:p>
      <w:pPr>
        <w:contextualSpacing/>
        <w:ind w:left="3261" w:firstLine="708"/>
        <w:jc w:val="center"/>
        <w:spacing w:after="200"/>
        <w:widowControl/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r>
      <w:r/>
    </w:p>
    <w:p>
      <w:pPr>
        <w:contextualSpacing/>
        <w:jc w:val="both"/>
        <w:spacing w:after="200"/>
        <w:widowControl/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r>
      <w:r/>
    </w:p>
    <w:p>
      <w:pPr>
        <w:contextualSpacing/>
        <w:jc w:val="center"/>
        <w:spacing w:after="200"/>
        <w:widowControl/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r>
      <w:r/>
    </w:p>
    <w:p>
      <w:pPr>
        <w:contextualSpacing/>
        <w:jc w:val="both"/>
        <w:spacing w:after="200"/>
        <w:widowControl/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r>
      <w:r/>
    </w:p>
    <w:p>
      <w:pPr>
        <w:pStyle w:val="685"/>
        <w:ind w:right="4720"/>
        <w:jc w:val="left"/>
        <w:keepLines/>
        <w:keepNext/>
        <w:spacing w:line="326" w:lineRule="exact"/>
        <w:shd w:val="clear" w:color="auto" w:fill="auto"/>
        <w:rPr>
          <w:rStyle w:val="672"/>
          <w:b/>
          <w:bCs/>
          <w:spacing w:val="0"/>
          <w:sz w:val="28"/>
          <w:szCs w:val="28"/>
        </w:rPr>
      </w:pPr>
      <w:r>
        <w:rPr>
          <w:sz w:val="28"/>
          <w:szCs w:val="28"/>
          <w:lang w:bidi="ar-SA"/>
        </w:rPr>
        <mc:AlternateContent>
          <mc:Choice Requires="wpg">
            <w:drawing>
              <wp:anchor xmlns:wp="http://schemas.openxmlformats.org/drawingml/2006/wordprocessingDrawing" distT="0" distB="878840" distL="1024255" distR="63500" simplePos="0" relativeHeight="377487107" behindDoc="1" locked="0" layoutInCell="1" allowOverlap="1">
                <wp:simplePos x="0" y="0"/>
                <wp:positionH relativeFrom="margin">
                  <wp:posOffset>5723890</wp:posOffset>
                </wp:positionH>
                <wp:positionV relativeFrom="paragraph">
                  <wp:posOffset>-426720</wp:posOffset>
                </wp:positionV>
                <wp:extent cx="511810" cy="165100"/>
                <wp:effectExtent l="3810" t="1905" r="0" b="4445"/>
                <wp:wrapSquare wrapText="bothSides"/>
                <wp:docPr id="2" name="Text Box 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84"/>
                              <w:jc w:val="right"/>
                              <w:spacing w:after="0" w:line="260" w:lineRule="exact"/>
                              <w:shd w:val="clear" w:color="auto" w:fill="auto"/>
                            </w:pPr>
                            <w:r/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80.6pt;mso-wrap-distance-top:0.0pt;mso-wrap-distance-right:5.0pt;mso-wrap-distance-bottom:69.2pt;z-index:-377487107;o:allowoverlap:true;o:allowincell:true;mso-position-horizontal-relative:margin;margin-left:450.7pt;mso-position-horizontal:absolute;mso-position-vertical-relative:text;margin-top:-33.6pt;mso-position-vertical:absolute;width:40.3pt;height:13.0pt;v-text-anchor:top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pStyle w:val="684"/>
                        <w:jc w:val="right"/>
                        <w:spacing w:after="0" w:line="260" w:lineRule="exact"/>
                        <w:shd w:val="clear" w:color="auto" w:fill="auto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bookmarkStart w:id="2" w:name="bookmark4"/>
      <w:r/>
      <w:bookmarkEnd w:id="2"/>
      <w:r/>
      <w:r/>
    </w:p>
    <w:sectPr>
      <w:footnotePr/>
      <w:endnotePr/>
      <w:type w:val="continuous"/>
      <w:pgSz w:w="11900" w:h="16840" w:orient="portrait"/>
      <w:pgMar w:top="958" w:right="885" w:bottom="1111" w:left="1491" w:header="0" w:footer="6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6030504020204"/>
  </w:font>
  <w:font w:name="Impact">
    <w:panose1 w:val="020B0706030804020204"/>
  </w:font>
  <w:font w:name="Bookman Old Style">
    <w:panose1 w:val="02060603050605020204"/>
  </w:font>
  <w:font w:name="Times New Roman">
    <w:panose1 w:val="02020603050405020304"/>
  </w:font>
  <w:font w:name="Arial">
    <w:panose1 w:val="020B0604020202020204"/>
  </w:font>
  <w:font w:name="Arial Unicode MS">
    <w:panose1 w:val="020B05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575" w:hanging="117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ind w:left="720" w:firstLine="0"/>
      </w:pPr>
    </w:lvl>
    <w:lvl w:ilvl="2">
      <w:start w:val="1"/>
      <w:numFmt w:val="lowerRoman"/>
      <w:isLgl w:val="false"/>
      <w:suff w:val="tab"/>
      <w:lvlText w:val="%3."/>
      <w:lvlJc w:val="left"/>
      <w:pPr>
        <w:ind w:left="1620" w:firstLine="0"/>
      </w:pPr>
    </w:lvl>
    <w:lvl w:ilvl="3">
      <w:start w:val="1"/>
      <w:numFmt w:val="decimal"/>
      <w:isLgl w:val="false"/>
      <w:suff w:val="tab"/>
      <w:lvlText w:val="%4."/>
      <w:lvlJc w:val="left"/>
      <w:pPr>
        <w:ind w:left="2160" w:firstLine="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80" w:firstLine="0"/>
      </w:pPr>
    </w:lvl>
    <w:lvl w:ilvl="5">
      <w:start w:val="1"/>
      <w:numFmt w:val="lowerRoman"/>
      <w:isLgl w:val="false"/>
      <w:suff w:val="tab"/>
      <w:lvlText w:val="%6."/>
      <w:lvlJc w:val="left"/>
      <w:pPr>
        <w:ind w:left="3780" w:firstLine="0"/>
      </w:pPr>
    </w:lvl>
    <w:lvl w:ilvl="6">
      <w:start w:val="1"/>
      <w:numFmt w:val="decimal"/>
      <w:isLgl w:val="false"/>
      <w:suff w:val="tab"/>
      <w:lvlText w:val="%7."/>
      <w:lvlJc w:val="left"/>
      <w:pPr>
        <w:ind w:left="4320" w:firstLine="0"/>
      </w:pPr>
    </w:lvl>
    <w:lvl w:ilvl="7">
      <w:start w:val="1"/>
      <w:numFmt w:val="lowerLetter"/>
      <w:isLgl w:val="false"/>
      <w:suff w:val="tab"/>
      <w:lvlText w:val="%8."/>
      <w:lvlJc w:val="left"/>
      <w:pPr>
        <w:ind w:left="5040" w:firstLine="0"/>
      </w:pPr>
    </w:lvl>
    <w:lvl w:ilvl="8">
      <w:start w:val="1"/>
      <w:numFmt w:val="lowerRoman"/>
      <w:isLgl w:val="false"/>
      <w:suff w:val="tab"/>
      <w:lvlText w:val="%9."/>
      <w:lvlJc w:val="left"/>
      <w:pPr>
        <w:ind w:left="5940" w:firstLine="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575" w:hanging="117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sz w:val="24"/>
        <w:szCs w:val="24"/>
        <w:lang w:val="ru-RU" w:bidi="ru-RU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4"/>
    <w:next w:val="64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4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4"/>
    <w:next w:val="64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4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4"/>
    <w:next w:val="64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4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4"/>
    <w:next w:val="64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4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4"/>
    <w:next w:val="64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4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4"/>
    <w:next w:val="64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4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4"/>
    <w:next w:val="64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4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4"/>
    <w:next w:val="64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4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4"/>
    <w:next w:val="64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4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44"/>
    <w:uiPriority w:val="34"/>
    <w:qFormat/>
    <w:pPr>
      <w:contextualSpacing/>
      <w:ind w:left="720"/>
    </w:pPr>
  </w:style>
  <w:style w:type="paragraph" w:styleId="32">
    <w:name w:val="Title"/>
    <w:basedOn w:val="644"/>
    <w:next w:val="64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45"/>
    <w:link w:val="32"/>
    <w:uiPriority w:val="10"/>
    <w:rPr>
      <w:sz w:val="48"/>
      <w:szCs w:val="48"/>
    </w:rPr>
  </w:style>
  <w:style w:type="paragraph" w:styleId="34">
    <w:name w:val="Subtitle"/>
    <w:basedOn w:val="644"/>
    <w:next w:val="64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45"/>
    <w:link w:val="34"/>
    <w:uiPriority w:val="11"/>
    <w:rPr>
      <w:sz w:val="24"/>
      <w:szCs w:val="24"/>
    </w:rPr>
  </w:style>
  <w:style w:type="paragraph" w:styleId="36">
    <w:name w:val="Quote"/>
    <w:basedOn w:val="644"/>
    <w:next w:val="64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4"/>
    <w:next w:val="64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5"/>
    <w:link w:val="692"/>
    <w:uiPriority w:val="99"/>
  </w:style>
  <w:style w:type="character" w:styleId="43">
    <w:name w:val="Footer Char"/>
    <w:basedOn w:val="645"/>
    <w:link w:val="694"/>
    <w:uiPriority w:val="99"/>
  </w:style>
  <w:style w:type="paragraph" w:styleId="44">
    <w:name w:val="Caption"/>
    <w:basedOn w:val="644"/>
    <w:next w:val="6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94"/>
    <w:uiPriority w:val="99"/>
  </w:style>
  <w:style w:type="table" w:styleId="47">
    <w:name w:val="Table Grid Light"/>
    <w:basedOn w:val="6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4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5"/>
    <w:uiPriority w:val="99"/>
    <w:unhideWhenUsed/>
    <w:rPr>
      <w:vertAlign w:val="superscript"/>
    </w:rPr>
  </w:style>
  <w:style w:type="paragraph" w:styleId="176">
    <w:name w:val="endnote text"/>
    <w:basedOn w:val="64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5"/>
    <w:uiPriority w:val="99"/>
    <w:semiHidden/>
    <w:unhideWhenUsed/>
    <w:rPr>
      <w:vertAlign w:val="superscript"/>
    </w:rPr>
  </w:style>
  <w:style w:type="paragraph" w:styleId="179">
    <w:name w:val="toc 1"/>
    <w:basedOn w:val="644"/>
    <w:next w:val="64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4"/>
    <w:next w:val="64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4"/>
    <w:next w:val="64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4"/>
    <w:next w:val="64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4"/>
    <w:next w:val="64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4"/>
    <w:next w:val="64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4"/>
    <w:next w:val="64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4"/>
    <w:next w:val="64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4"/>
    <w:next w:val="64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4"/>
    <w:next w:val="644"/>
    <w:uiPriority w:val="99"/>
    <w:unhideWhenUsed/>
    <w:pPr>
      <w:spacing w:after="0" w:afterAutospacing="0"/>
    </w:pPr>
  </w:style>
  <w:style w:type="paragraph" w:styleId="644" w:default="1">
    <w:name w:val="Normal"/>
    <w:rPr>
      <w:color w:val="000000"/>
    </w:r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character" w:styleId="648">
    <w:name w:val="Hyperlink"/>
    <w:basedOn w:val="645"/>
    <w:rPr>
      <w:color w:val="0066CC"/>
      <w:u w:val="single"/>
    </w:rPr>
  </w:style>
  <w:style w:type="character" w:styleId="649" w:customStyle="1">
    <w:name w:val="Основной текст (6) Exact"/>
    <w:basedOn w:val="645"/>
    <w:link w:val="682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6"/>
      <w:szCs w:val="26"/>
      <w:u w:val="none"/>
    </w:rPr>
  </w:style>
  <w:style w:type="character" w:styleId="650" w:customStyle="1">
    <w:name w:val="Основной текст (2) Exact"/>
    <w:basedOn w:val="645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651" w:customStyle="1">
    <w:name w:val="Основной текст (2) Exact1"/>
    <w:basedOn w:val="65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652" w:customStyle="1">
    <w:name w:val="Основной текст (3) Exact"/>
    <w:basedOn w:val="645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6"/>
      <w:szCs w:val="26"/>
      <w:u w:val="none"/>
    </w:rPr>
  </w:style>
  <w:style w:type="character" w:styleId="653" w:customStyle="1">
    <w:name w:val="Основной текст (3) Exact1"/>
    <w:basedOn w:val="657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6"/>
      <w:szCs w:val="26"/>
      <w:u w:val="none"/>
    </w:rPr>
  </w:style>
  <w:style w:type="character" w:styleId="654" w:customStyle="1">
    <w:name w:val="Заголовок №1_"/>
    <w:basedOn w:val="645"/>
    <w:link w:val="685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655" w:customStyle="1">
    <w:name w:val="Заголовок №1 + Интервал 3 pt"/>
    <w:basedOn w:val="65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70"/>
      <w:position w:val="0"/>
      <w:sz w:val="26"/>
      <w:szCs w:val="26"/>
      <w:u w:val="none"/>
      <w:lang w:val="ru-RU" w:bidi="ru-RU" w:eastAsia="ru-RU"/>
    </w:rPr>
  </w:style>
  <w:style w:type="character" w:styleId="656" w:customStyle="1">
    <w:name w:val="Заголовок №1"/>
    <w:basedOn w:val="65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657" w:customStyle="1">
    <w:name w:val="Основной текст (3)_"/>
    <w:basedOn w:val="645"/>
    <w:link w:val="684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6"/>
      <w:szCs w:val="26"/>
      <w:u w:val="none"/>
    </w:rPr>
  </w:style>
  <w:style w:type="character" w:styleId="658" w:customStyle="1">
    <w:name w:val="Основной текст (3)"/>
    <w:basedOn w:val="657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659" w:customStyle="1">
    <w:name w:val="Основной текст (2)_"/>
    <w:basedOn w:val="645"/>
    <w:link w:val="683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660" w:customStyle="1">
    <w:name w:val="Основной текст (2)"/>
    <w:basedOn w:val="65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661" w:customStyle="1">
    <w:name w:val="Основной текст (4)_"/>
    <w:basedOn w:val="645"/>
    <w:link w:val="686"/>
    <w:rPr>
      <w:rFonts w:ascii="Bookman Old Style" w:hAnsi="Bookman Old Style" w:cs="Bookman Old Style" w:eastAsia="Bookman Old Style"/>
      <w:b/>
      <w:bCs/>
      <w:i/>
      <w:iCs/>
      <w:smallCaps w:val="0"/>
      <w:strike w:val="false"/>
      <w:spacing w:val="-40"/>
      <w:sz w:val="21"/>
      <w:szCs w:val="21"/>
      <w:u w:val="none"/>
    </w:rPr>
  </w:style>
  <w:style w:type="character" w:styleId="662" w:customStyle="1">
    <w:name w:val="Основной текст (4)"/>
    <w:basedOn w:val="661"/>
    <w:rPr>
      <w:rFonts w:ascii="Bookman Old Style" w:hAnsi="Bookman Old Style" w:cs="Bookman Old Style" w:eastAsia="Bookman Old Style"/>
      <w:b/>
      <w:bCs/>
      <w:i/>
      <w:iCs/>
      <w:smallCaps w:val="0"/>
      <w:strike w:val="false"/>
      <w:color w:val="000000"/>
      <w:spacing w:val="-40"/>
      <w:position w:val="0"/>
      <w:sz w:val="21"/>
      <w:szCs w:val="21"/>
      <w:u w:val="none"/>
      <w:lang w:val="ru-RU" w:bidi="ru-RU" w:eastAsia="ru-RU"/>
    </w:rPr>
  </w:style>
  <w:style w:type="character" w:styleId="663" w:customStyle="1">
    <w:name w:val="Основной текст (4) + Times New Roman;5;5 pt;Не полужирный;Не курсив;Интервал 0 pt"/>
    <w:basedOn w:val="661"/>
    <w:rPr>
      <w:rFonts w:ascii="Times New Roman" w:hAnsi="Times New Roman" w:cs="Times New Roman" w:eastAsia="Times New Roman"/>
      <w:b/>
      <w:bCs/>
      <w:i/>
      <w:iCs/>
      <w:smallCaps w:val="0"/>
      <w:strike w:val="false"/>
      <w:color w:val="000000"/>
      <w:spacing w:val="0"/>
      <w:position w:val="0"/>
      <w:sz w:val="11"/>
      <w:szCs w:val="11"/>
      <w:u w:val="none"/>
      <w:lang w:val="ru-RU" w:bidi="ru-RU" w:eastAsia="ru-RU"/>
    </w:rPr>
  </w:style>
  <w:style w:type="character" w:styleId="664" w:customStyle="1">
    <w:name w:val="Основной текст (5)_"/>
    <w:basedOn w:val="645"/>
    <w:link w:val="687"/>
    <w:rPr>
      <w:rFonts w:ascii="Times New Roman" w:hAnsi="Times New Roman" w:cs="Times New Roman" w:eastAsia="Times New Roman"/>
      <w:b/>
      <w:bCs/>
      <w:i/>
      <w:iCs/>
      <w:smallCaps w:val="0"/>
      <w:strike w:val="false"/>
      <w:spacing w:val="-10"/>
      <w:sz w:val="24"/>
      <w:szCs w:val="24"/>
      <w:u w:val="none"/>
    </w:rPr>
  </w:style>
  <w:style w:type="character" w:styleId="665" w:customStyle="1">
    <w:name w:val="Основной текст (5)"/>
    <w:basedOn w:val="664"/>
    <w:rPr>
      <w:rFonts w:ascii="Times New Roman" w:hAnsi="Times New Roman" w:cs="Times New Roman" w:eastAsia="Times New Roman"/>
      <w:b/>
      <w:bCs/>
      <w:i/>
      <w:iCs/>
      <w:smallCaps w:val="0"/>
      <w:strike w:val="false"/>
      <w:color w:val="000000"/>
      <w:spacing w:val="-10"/>
      <w:position w:val="0"/>
      <w:sz w:val="24"/>
      <w:szCs w:val="24"/>
      <w:u w:val="none"/>
      <w:lang w:val="en-US" w:bidi="en-US" w:eastAsia="en-US"/>
    </w:rPr>
  </w:style>
  <w:style w:type="character" w:styleId="666" w:customStyle="1">
    <w:name w:val="Основной текст (5)2"/>
    <w:basedOn w:val="664"/>
    <w:rPr>
      <w:rFonts w:ascii="Times New Roman" w:hAnsi="Times New Roman" w:cs="Times New Roman" w:eastAsia="Times New Roman"/>
      <w:b/>
      <w:bCs/>
      <w:i/>
      <w:iCs/>
      <w:smallCaps w:val="0"/>
      <w:strike w:val="false"/>
      <w:color w:val="000000"/>
      <w:spacing w:val="-10"/>
      <w:position w:val="0"/>
      <w:sz w:val="24"/>
      <w:szCs w:val="24"/>
      <w:u w:val="none"/>
      <w:lang w:val="ru-RU" w:bidi="ru-RU" w:eastAsia="ru-RU"/>
    </w:rPr>
  </w:style>
  <w:style w:type="character" w:styleId="667" w:customStyle="1">
    <w:name w:val="Основной текст (7)_"/>
    <w:basedOn w:val="645"/>
    <w:link w:val="688"/>
    <w:rPr>
      <w:rFonts w:ascii="Impact" w:hAnsi="Impact" w:cs="Impact" w:eastAsia="Impact"/>
      <w:b w:val="0"/>
      <w:bCs w:val="0"/>
      <w:i/>
      <w:iCs/>
      <w:smallCaps w:val="0"/>
      <w:strike w:val="false"/>
      <w:spacing w:val="-50"/>
      <w:sz w:val="38"/>
      <w:szCs w:val="38"/>
      <w:u w:val="none"/>
      <w:lang w:val="en-US" w:bidi="en-US" w:eastAsia="en-US"/>
    </w:rPr>
  </w:style>
  <w:style w:type="character" w:styleId="668" w:customStyle="1">
    <w:name w:val="Основной текст (7)"/>
    <w:basedOn w:val="667"/>
    <w:rPr>
      <w:rFonts w:ascii="Impact" w:hAnsi="Impact" w:cs="Impact" w:eastAsia="Impact"/>
      <w:b w:val="0"/>
      <w:bCs w:val="0"/>
      <w:i/>
      <w:iCs/>
      <w:smallCaps w:val="0"/>
      <w:strike w:val="false"/>
      <w:color w:val="000000"/>
      <w:spacing w:val="-50"/>
      <w:position w:val="0"/>
      <w:sz w:val="38"/>
      <w:szCs w:val="38"/>
      <w:u w:val="none"/>
      <w:lang w:val="en-US" w:bidi="en-US" w:eastAsia="en-US"/>
    </w:rPr>
  </w:style>
  <w:style w:type="character" w:styleId="669" w:customStyle="1">
    <w:name w:val="Колонтитул_"/>
    <w:basedOn w:val="645"/>
    <w:link w:val="68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0"/>
      <w:szCs w:val="20"/>
      <w:u w:val="none"/>
    </w:rPr>
  </w:style>
  <w:style w:type="character" w:styleId="670" w:customStyle="1">
    <w:name w:val="Колонтитул"/>
    <w:basedOn w:val="66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  <w:lang w:val="ru-RU" w:bidi="ru-RU" w:eastAsia="ru-RU"/>
    </w:rPr>
  </w:style>
  <w:style w:type="character" w:styleId="671" w:customStyle="1">
    <w:name w:val="Заголовок №1 (2)_"/>
    <w:basedOn w:val="645"/>
    <w:link w:val="690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pacing w:val="-10"/>
      <w:sz w:val="26"/>
      <w:szCs w:val="26"/>
      <w:u w:val="none"/>
    </w:rPr>
  </w:style>
  <w:style w:type="character" w:styleId="672" w:customStyle="1">
    <w:name w:val="Заголовок №1 (2)"/>
    <w:basedOn w:val="67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-10"/>
      <w:position w:val="0"/>
      <w:sz w:val="26"/>
      <w:szCs w:val="26"/>
      <w:u w:val="none"/>
      <w:lang w:val="ru-RU" w:bidi="ru-RU" w:eastAsia="ru-RU"/>
    </w:rPr>
  </w:style>
  <w:style w:type="character" w:styleId="673" w:customStyle="1">
    <w:name w:val="Основной текст (2) + Не полужирный"/>
    <w:basedOn w:val="65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674" w:customStyle="1">
    <w:name w:val="Основной текст (2) + Не полужирный1"/>
    <w:basedOn w:val="65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675" w:customStyle="1">
    <w:name w:val="Основной текст (2) + 20 pt;Не полужирный"/>
    <w:basedOn w:val="65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40"/>
      <w:szCs w:val="40"/>
      <w:u w:val="none"/>
      <w:lang w:val="ru-RU" w:bidi="ru-RU" w:eastAsia="ru-RU"/>
    </w:rPr>
  </w:style>
  <w:style w:type="character" w:styleId="676" w:customStyle="1">
    <w:name w:val="Основной текст (2) + Интервал 1 pt"/>
    <w:basedOn w:val="65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20"/>
      <w:position w:val="0"/>
      <w:sz w:val="26"/>
      <w:szCs w:val="26"/>
      <w:u w:val="none"/>
      <w:lang w:val="ru-RU" w:bidi="ru-RU" w:eastAsia="ru-RU"/>
    </w:rPr>
  </w:style>
  <w:style w:type="character" w:styleId="677" w:customStyle="1">
    <w:name w:val="Основной текст (2)3"/>
    <w:basedOn w:val="65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678" w:customStyle="1">
    <w:name w:val="Подпись к таблице_"/>
    <w:basedOn w:val="645"/>
    <w:link w:val="69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679" w:customStyle="1">
    <w:name w:val="Подпись к таблице"/>
    <w:basedOn w:val="678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680" w:customStyle="1">
    <w:name w:val="Колонтитул2"/>
    <w:basedOn w:val="66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  <w:lang w:val="ru-RU" w:bidi="ru-RU" w:eastAsia="ru-RU"/>
    </w:rPr>
  </w:style>
  <w:style w:type="character" w:styleId="681" w:customStyle="1">
    <w:name w:val="Основной текст (2)2"/>
    <w:basedOn w:val="65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paragraph" w:styleId="682" w:customStyle="1">
    <w:name w:val="Основной текст (6)"/>
    <w:basedOn w:val="644"/>
    <w:link w:val="649"/>
    <w:pPr>
      <w:spacing w:line="0" w:lineRule="atLeast"/>
      <w:shd w:val="clear" w:color="auto" w:fill="ffffff"/>
    </w:pPr>
    <w:rPr>
      <w:rFonts w:ascii="Times New Roman" w:hAnsi="Times New Roman" w:cs="Times New Roman" w:eastAsia="Times New Roman"/>
      <w:sz w:val="26"/>
      <w:szCs w:val="26"/>
    </w:rPr>
  </w:style>
  <w:style w:type="paragraph" w:styleId="683" w:customStyle="1">
    <w:name w:val="Основной текст (2)1"/>
    <w:basedOn w:val="644"/>
    <w:link w:val="659"/>
    <w:pPr>
      <w:spacing w:before="600" w:after="300" w:line="322" w:lineRule="exact"/>
      <w:shd w:val="clear" w:color="auto" w:fill="ffffff"/>
    </w:pPr>
    <w:rPr>
      <w:rFonts w:ascii="Times New Roman" w:hAnsi="Times New Roman" w:cs="Times New Roman" w:eastAsia="Times New Roman"/>
      <w:b/>
      <w:bCs/>
      <w:sz w:val="26"/>
      <w:szCs w:val="26"/>
    </w:rPr>
  </w:style>
  <w:style w:type="paragraph" w:styleId="684" w:customStyle="1">
    <w:name w:val="Основной текст (3)1"/>
    <w:basedOn w:val="644"/>
    <w:link w:val="657"/>
    <w:pPr>
      <w:jc w:val="center"/>
      <w:spacing w:after="420" w:line="317" w:lineRule="exact"/>
      <w:shd w:val="clear" w:color="auto" w:fill="ffffff"/>
    </w:pPr>
    <w:rPr>
      <w:rFonts w:ascii="Times New Roman" w:hAnsi="Times New Roman" w:cs="Times New Roman" w:eastAsia="Times New Roman"/>
      <w:sz w:val="26"/>
      <w:szCs w:val="26"/>
    </w:rPr>
  </w:style>
  <w:style w:type="paragraph" w:styleId="685" w:customStyle="1">
    <w:name w:val="Заголовок №11"/>
    <w:basedOn w:val="644"/>
    <w:link w:val="654"/>
    <w:pPr>
      <w:jc w:val="center"/>
      <w:spacing w:line="317" w:lineRule="exact"/>
      <w:shd w:val="clear" w:color="auto" w:fill="ffffff"/>
      <w:outlineLvl w:val="0"/>
    </w:pPr>
    <w:rPr>
      <w:rFonts w:ascii="Times New Roman" w:hAnsi="Times New Roman" w:cs="Times New Roman" w:eastAsia="Times New Roman"/>
      <w:b/>
      <w:bCs/>
      <w:sz w:val="26"/>
      <w:szCs w:val="26"/>
    </w:rPr>
  </w:style>
  <w:style w:type="paragraph" w:styleId="686" w:customStyle="1">
    <w:name w:val="Основной текст (4)1"/>
    <w:basedOn w:val="644"/>
    <w:link w:val="661"/>
    <w:pPr>
      <w:spacing w:after="60" w:line="0" w:lineRule="atLeast"/>
      <w:shd w:val="clear" w:color="auto" w:fill="ffffff"/>
    </w:pPr>
    <w:rPr>
      <w:rFonts w:ascii="Bookman Old Style" w:hAnsi="Bookman Old Style" w:cs="Bookman Old Style" w:eastAsia="Bookman Old Style"/>
      <w:b/>
      <w:bCs/>
      <w:i/>
      <w:iCs/>
      <w:spacing w:val="-40"/>
      <w:sz w:val="21"/>
      <w:szCs w:val="21"/>
    </w:rPr>
  </w:style>
  <w:style w:type="paragraph" w:styleId="687" w:customStyle="1">
    <w:name w:val="Основной текст (5)1"/>
    <w:basedOn w:val="644"/>
    <w:link w:val="664"/>
    <w:pPr>
      <w:spacing w:before="60" w:line="0" w:lineRule="atLeast"/>
      <w:shd w:val="clear" w:color="auto" w:fill="ffffff"/>
    </w:pPr>
    <w:rPr>
      <w:rFonts w:ascii="Times New Roman" w:hAnsi="Times New Roman" w:cs="Times New Roman" w:eastAsia="Times New Roman"/>
      <w:b/>
      <w:bCs/>
      <w:i/>
      <w:iCs/>
      <w:spacing w:val="-10"/>
    </w:rPr>
  </w:style>
  <w:style w:type="paragraph" w:styleId="688" w:customStyle="1">
    <w:name w:val="Основной текст (7)1"/>
    <w:basedOn w:val="644"/>
    <w:link w:val="667"/>
    <w:pPr>
      <w:jc w:val="right"/>
      <w:spacing w:after="240" w:line="0" w:lineRule="atLeast"/>
      <w:shd w:val="clear" w:color="auto" w:fill="ffffff"/>
    </w:pPr>
    <w:rPr>
      <w:rFonts w:ascii="Impact" w:hAnsi="Impact" w:cs="Impact" w:eastAsia="Impact"/>
      <w:i/>
      <w:iCs/>
      <w:spacing w:val="-50"/>
      <w:sz w:val="38"/>
      <w:szCs w:val="38"/>
      <w:lang w:val="en-US" w:bidi="en-US" w:eastAsia="en-US"/>
    </w:rPr>
  </w:style>
  <w:style w:type="paragraph" w:styleId="689" w:customStyle="1">
    <w:name w:val="Колонтитул1"/>
    <w:basedOn w:val="644"/>
    <w:link w:val="669"/>
    <w:pPr>
      <w:spacing w:line="0" w:lineRule="atLeast"/>
      <w:shd w:val="clear" w:color="auto" w:fill="ffffff"/>
    </w:pPr>
    <w:rPr>
      <w:rFonts w:ascii="Times New Roman" w:hAnsi="Times New Roman" w:cs="Times New Roman" w:eastAsia="Times New Roman"/>
      <w:b/>
      <w:bCs/>
      <w:sz w:val="20"/>
      <w:szCs w:val="20"/>
    </w:rPr>
  </w:style>
  <w:style w:type="paragraph" w:styleId="690" w:customStyle="1">
    <w:name w:val="Заголовок №1 (2)1"/>
    <w:basedOn w:val="644"/>
    <w:link w:val="671"/>
    <w:pPr>
      <w:jc w:val="right"/>
      <w:spacing w:before="240" w:line="322" w:lineRule="exact"/>
      <w:shd w:val="clear" w:color="auto" w:fill="ffffff"/>
      <w:outlineLvl w:val="0"/>
    </w:pPr>
    <w:rPr>
      <w:rFonts w:ascii="Times New Roman" w:hAnsi="Times New Roman" w:cs="Times New Roman" w:eastAsia="Times New Roman"/>
      <w:b/>
      <w:bCs/>
      <w:spacing w:val="-10"/>
      <w:sz w:val="26"/>
      <w:szCs w:val="26"/>
    </w:rPr>
  </w:style>
  <w:style w:type="paragraph" w:styleId="691" w:customStyle="1">
    <w:name w:val="Подпись к таблице1"/>
    <w:basedOn w:val="644"/>
    <w:link w:val="678"/>
    <w:pPr>
      <w:spacing w:after="120" w:line="0" w:lineRule="atLeast"/>
      <w:shd w:val="clear" w:color="auto" w:fill="ffffff"/>
    </w:pPr>
    <w:rPr>
      <w:rFonts w:ascii="Times New Roman" w:hAnsi="Times New Roman" w:cs="Times New Roman" w:eastAsia="Times New Roman"/>
      <w:b/>
      <w:bCs/>
      <w:sz w:val="26"/>
      <w:szCs w:val="26"/>
    </w:rPr>
  </w:style>
  <w:style w:type="paragraph" w:styleId="692">
    <w:name w:val="Header"/>
    <w:basedOn w:val="644"/>
    <w:link w:val="69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93" w:customStyle="1">
    <w:name w:val="Верхний колонтитул Знак"/>
    <w:basedOn w:val="645"/>
    <w:link w:val="692"/>
    <w:uiPriority w:val="99"/>
    <w:semiHidden/>
    <w:rPr>
      <w:color w:val="000000"/>
    </w:rPr>
  </w:style>
  <w:style w:type="paragraph" w:styleId="694">
    <w:name w:val="Footer"/>
    <w:basedOn w:val="644"/>
    <w:link w:val="69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95" w:customStyle="1">
    <w:name w:val="Нижний колонтитул Знак"/>
    <w:basedOn w:val="645"/>
    <w:link w:val="694"/>
    <w:uiPriority w:val="99"/>
    <w:semiHidden/>
    <w:rPr>
      <w:color w:val="000000"/>
    </w:rPr>
  </w:style>
  <w:style w:type="paragraph" w:styleId="696">
    <w:name w:val="Balloon Text"/>
    <w:basedOn w:val="644"/>
    <w:link w:val="697"/>
    <w:uiPriority w:val="99"/>
    <w:semiHidden/>
    <w:unhideWhenUsed/>
    <w:rPr>
      <w:rFonts w:ascii="Tahoma" w:hAnsi="Tahoma" w:cs="Tahoma"/>
      <w:sz w:val="16"/>
      <w:szCs w:val="16"/>
    </w:rPr>
  </w:style>
  <w:style w:type="character" w:styleId="697" w:customStyle="1">
    <w:name w:val="Текст выноски Знак"/>
    <w:basedOn w:val="645"/>
    <w:link w:val="696"/>
    <w:uiPriority w:val="99"/>
    <w:semiHidden/>
    <w:rPr>
      <w:rFonts w:ascii="Tahoma" w:hAnsi="Tahoma" w:cs="Tahoma"/>
      <w:color w:val="000000"/>
      <w:sz w:val="16"/>
      <w:szCs w:val="16"/>
    </w:rPr>
  </w:style>
  <w:style w:type="table" w:styleId="698">
    <w:name w:val="Table Grid"/>
    <w:basedOn w:val="64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99">
    <w:name w:val="No Spacing"/>
    <w:uiPriority w:val="1"/>
    <w:qFormat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</w:pPr>
    <w:rPr>
      <w:rFonts w:ascii="Calibri" w:hAnsi="Calibri" w:cs="Times New Roman" w:eastAsia="Times New Roman"/>
      <w:sz w:val="22"/>
      <w:szCs w:val="22"/>
      <w:lang w:bidi="ar-S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1A72BC3-38D1-427F-BB48-3AA3DC9A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revision>8</cp:revision>
  <dcterms:created xsi:type="dcterms:W3CDTF">2020-02-26T13:13:00Z</dcterms:created>
  <dcterms:modified xsi:type="dcterms:W3CDTF">2022-10-10T13:45:32Z</dcterms:modified>
</cp:coreProperties>
</file>