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4C" w:rsidRDefault="00FE2C4C" w:rsidP="00FE2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C4C">
        <w:rPr>
          <w:rFonts w:ascii="Times New Roman" w:hAnsi="Times New Roman" w:cs="Times New Roman"/>
          <w:sz w:val="28"/>
          <w:szCs w:val="28"/>
        </w:rPr>
        <w:t>Граждане, пострадавшие в результате чрезвычайной ситуации, могут получить финансовую помощь, подав заявление на портале Госуслуг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C4C" w:rsidRDefault="00FE2C4C" w:rsidP="00FE2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C4C">
        <w:rPr>
          <w:rFonts w:ascii="Times New Roman" w:hAnsi="Times New Roman" w:cs="Times New Roman"/>
          <w:sz w:val="28"/>
          <w:szCs w:val="28"/>
        </w:rPr>
        <w:t xml:space="preserve"> МЧС России совместно с Минцифры России разработали на портале Госуслуг посадочную страницу «Государственная поддержка в чрезвычайной ситуации», где пострадавшие в результате чрезвычайных ситуаций приро</w:t>
      </w:r>
      <w:r w:rsidRPr="00FE2C4C">
        <w:rPr>
          <w:rFonts w:ascii="Times New Roman" w:hAnsi="Times New Roman" w:cs="Times New Roman"/>
          <w:sz w:val="28"/>
          <w:szCs w:val="28"/>
        </w:rPr>
        <w:t>д</w:t>
      </w:r>
      <w:r w:rsidRPr="00FE2C4C">
        <w:rPr>
          <w:rFonts w:ascii="Times New Roman" w:hAnsi="Times New Roman" w:cs="Times New Roman"/>
          <w:sz w:val="28"/>
          <w:szCs w:val="28"/>
        </w:rPr>
        <w:t>ного и техногенного характера могут подать заявление о получения финанс</w:t>
      </w:r>
      <w:r w:rsidRPr="00FE2C4C">
        <w:rPr>
          <w:rFonts w:ascii="Times New Roman" w:hAnsi="Times New Roman" w:cs="Times New Roman"/>
          <w:sz w:val="28"/>
          <w:szCs w:val="28"/>
        </w:rPr>
        <w:t>о</w:t>
      </w:r>
      <w:r w:rsidRPr="00FE2C4C">
        <w:rPr>
          <w:rFonts w:ascii="Times New Roman" w:hAnsi="Times New Roman" w:cs="Times New Roman"/>
          <w:sz w:val="28"/>
          <w:szCs w:val="28"/>
        </w:rPr>
        <w:t>вой помощи.</w:t>
      </w:r>
    </w:p>
    <w:p w:rsidR="00FE2C4C" w:rsidRDefault="00FE2C4C" w:rsidP="00FE2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C4C">
        <w:rPr>
          <w:rFonts w:ascii="Times New Roman" w:hAnsi="Times New Roman" w:cs="Times New Roman"/>
          <w:sz w:val="28"/>
          <w:szCs w:val="28"/>
        </w:rPr>
        <w:t>Страница предназначена для людей, пострадавших при чрезвычайных ситуациях, таких как:</w:t>
      </w:r>
    </w:p>
    <w:p w:rsidR="00FE2C4C" w:rsidRDefault="00FE2C4C" w:rsidP="00FE2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4C">
        <w:rPr>
          <w:rFonts w:ascii="Times New Roman" w:hAnsi="Times New Roman" w:cs="Times New Roman"/>
          <w:sz w:val="28"/>
          <w:szCs w:val="28"/>
        </w:rPr>
        <w:t xml:space="preserve"> - утрата имущества первой необходимости; </w:t>
      </w:r>
    </w:p>
    <w:p w:rsidR="00FE2C4C" w:rsidRDefault="00FE2C4C" w:rsidP="00FE2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4C">
        <w:rPr>
          <w:rFonts w:ascii="Times New Roman" w:hAnsi="Times New Roman" w:cs="Times New Roman"/>
          <w:sz w:val="28"/>
          <w:szCs w:val="28"/>
        </w:rPr>
        <w:t xml:space="preserve">- нарушение условий жизнедеятельности; </w:t>
      </w:r>
    </w:p>
    <w:p w:rsidR="00FE2C4C" w:rsidRDefault="00FE2C4C" w:rsidP="00FE2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4C">
        <w:rPr>
          <w:rFonts w:ascii="Times New Roman" w:hAnsi="Times New Roman" w:cs="Times New Roman"/>
          <w:sz w:val="28"/>
          <w:szCs w:val="28"/>
        </w:rPr>
        <w:t xml:space="preserve">- причинен вред здоровью; </w:t>
      </w:r>
    </w:p>
    <w:p w:rsidR="00FE2C4C" w:rsidRDefault="00FE2C4C" w:rsidP="00FE2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4C">
        <w:rPr>
          <w:rFonts w:ascii="Times New Roman" w:hAnsi="Times New Roman" w:cs="Times New Roman"/>
          <w:sz w:val="28"/>
          <w:szCs w:val="28"/>
        </w:rPr>
        <w:t xml:space="preserve">- гибель кого-то из членов семьи. </w:t>
      </w:r>
    </w:p>
    <w:p w:rsidR="00FE2C4C" w:rsidRDefault="00FE2C4C" w:rsidP="00FE2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C4C">
        <w:rPr>
          <w:rFonts w:ascii="Times New Roman" w:hAnsi="Times New Roman" w:cs="Times New Roman"/>
          <w:sz w:val="28"/>
          <w:szCs w:val="28"/>
        </w:rPr>
        <w:t>Обратиться за помощью можно через портал Госуслуг самостоятельно или в секторе пользовательского сопровождения в ближайшем отделении МФЦ, а также в уполномоченный орган или местную администрацию.</w:t>
      </w:r>
    </w:p>
    <w:p w:rsidR="00FE2C4C" w:rsidRDefault="00FE2C4C" w:rsidP="00FE2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5D6A">
        <w:rPr>
          <w:rFonts w:ascii="Times New Roman" w:hAnsi="Times New Roman" w:cs="Times New Roman"/>
          <w:sz w:val="28"/>
          <w:szCs w:val="28"/>
          <w:u w:val="single"/>
        </w:rPr>
        <w:t>Заявление могут подать только граждане, пострадавшие в чрезвыча</w:t>
      </w:r>
      <w:r w:rsidRPr="009E5D6A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9E5D6A">
        <w:rPr>
          <w:rFonts w:ascii="Times New Roman" w:hAnsi="Times New Roman" w:cs="Times New Roman"/>
          <w:sz w:val="28"/>
          <w:szCs w:val="28"/>
          <w:u w:val="single"/>
        </w:rPr>
        <w:t xml:space="preserve">ных ситуациях межмуниципального, регионального, межрегионального или федерального характера.  </w:t>
      </w:r>
    </w:p>
    <w:p w:rsidR="009E5D6A" w:rsidRPr="009E5D6A" w:rsidRDefault="009E5D6A" w:rsidP="00FE2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5D6A" w:rsidRDefault="00FE2C4C" w:rsidP="009E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4C">
        <w:rPr>
          <w:rFonts w:ascii="Times New Roman" w:hAnsi="Times New Roman" w:cs="Times New Roman"/>
          <w:sz w:val="28"/>
          <w:szCs w:val="28"/>
        </w:rPr>
        <w:t xml:space="preserve">Страница доступна по адресу: </w:t>
      </w:r>
      <w:hyperlink r:id="rId5" w:history="1">
        <w:r w:rsidRPr="00A865D7">
          <w:rPr>
            <w:rStyle w:val="a3"/>
            <w:rFonts w:ascii="Times New Roman" w:hAnsi="Times New Roman" w:cs="Times New Roman"/>
            <w:sz w:val="28"/>
            <w:szCs w:val="28"/>
          </w:rPr>
          <w:t>https://www.gosuslugi.ru/mchs  [Ссылка</w:t>
        </w:r>
      </w:hyperlink>
      <w:r w:rsidRPr="00FE2C4C">
        <w:rPr>
          <w:rFonts w:ascii="Times New Roman" w:hAnsi="Times New Roman" w:cs="Times New Roman"/>
          <w:sz w:val="28"/>
          <w:szCs w:val="28"/>
        </w:rPr>
        <w:t>]</w:t>
      </w:r>
    </w:p>
    <w:p w:rsidR="009E5D6A" w:rsidRDefault="009E5D6A" w:rsidP="009E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E9C" w:rsidRPr="00FE2C4C" w:rsidRDefault="00FE2C4C" w:rsidP="009E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C4C">
        <w:rPr>
          <w:rFonts w:ascii="Times New Roman" w:hAnsi="Times New Roman" w:cs="Times New Roman"/>
          <w:sz w:val="28"/>
          <w:szCs w:val="28"/>
        </w:rPr>
        <w:t>Портал государственных услуг Российской Федерации</w:t>
      </w:r>
      <w:r w:rsidR="009E5D6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FE2C4C">
          <w:rPr>
            <w:rStyle w:val="a3"/>
            <w:rFonts w:ascii="Times New Roman" w:hAnsi="Times New Roman" w:cs="Times New Roman"/>
            <w:sz w:val="28"/>
            <w:szCs w:val="28"/>
          </w:rPr>
          <w:t>https://www.gosuslugi.ru/mchs</w:t>
        </w:r>
      </w:hyperlink>
      <w:bookmarkStart w:id="0" w:name="_GoBack"/>
      <w:bookmarkEnd w:id="0"/>
    </w:p>
    <w:sectPr w:rsidR="00E97E9C" w:rsidRPr="00FE2C4C" w:rsidSect="00FE2C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4C"/>
    <w:rsid w:val="009E5D6A"/>
    <w:rsid w:val="00E97E9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C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mchs" TargetMode="External"/><Relationship Id="rId5" Type="http://schemas.openxmlformats.org/officeDocument/2006/relationships/hyperlink" Target="https://www.gosuslugi.ru/mchs%20%20%5b&#1057;&#1089;&#1099;&#1083;&#1082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3PR71</dc:creator>
  <cp:lastModifiedBy>3PR71</cp:lastModifiedBy>
  <cp:revision>3</cp:revision>
  <dcterms:created xsi:type="dcterms:W3CDTF">2023-11-28T07:49:00Z</dcterms:created>
  <dcterms:modified xsi:type="dcterms:W3CDTF">2023-11-28T08:01:00Z</dcterms:modified>
</cp:coreProperties>
</file>